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5" w:tblpY="284"/>
        <w:tblW w:w="15609" w:type="dxa"/>
        <w:tblLook w:val="04A0" w:firstRow="1" w:lastRow="0" w:firstColumn="1" w:lastColumn="0" w:noHBand="0" w:noVBand="1"/>
      </w:tblPr>
      <w:tblGrid>
        <w:gridCol w:w="1489"/>
        <w:gridCol w:w="1190"/>
        <w:gridCol w:w="1286"/>
        <w:gridCol w:w="1048"/>
        <w:gridCol w:w="976"/>
        <w:gridCol w:w="10"/>
        <w:gridCol w:w="1115"/>
        <w:gridCol w:w="927"/>
        <w:gridCol w:w="1114"/>
        <w:gridCol w:w="923"/>
        <w:gridCol w:w="979"/>
        <w:gridCol w:w="1158"/>
        <w:gridCol w:w="1009"/>
        <w:gridCol w:w="2385"/>
      </w:tblGrid>
      <w:tr w:rsidR="00C05E14" w:rsidRPr="007B1792" w:rsidTr="000C42D1">
        <w:trPr>
          <w:trHeight w:val="703"/>
        </w:trPr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190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286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48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986" w:type="dxa"/>
            <w:gridSpan w:val="2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11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927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114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97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1158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100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38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0C42D1" w:rsidRPr="007B1792" w:rsidTr="00452BFC">
        <w:trPr>
          <w:trHeight w:val="1768"/>
        </w:trPr>
        <w:tc>
          <w:tcPr>
            <w:tcW w:w="1489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0C42D1" w:rsidRPr="007B1792" w:rsidRDefault="000C42D1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5625" w:type="dxa"/>
            <w:gridSpan w:val="6"/>
          </w:tcPr>
          <w:p w:rsidR="000C42D1" w:rsidRDefault="000C42D1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</w:t>
            </w:r>
          </w:p>
          <w:p w:rsidR="000C42D1" w:rsidRDefault="000C42D1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0C42D1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decimals up to 2d.p.</w:t>
            </w:r>
          </w:p>
          <w:p w:rsidR="000C42D1" w:rsidRPr="007B1792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money, measurements)</w:t>
            </w:r>
          </w:p>
        </w:tc>
        <w:tc>
          <w:tcPr>
            <w:tcW w:w="3943" w:type="dxa"/>
            <w:gridSpan w:val="4"/>
          </w:tcPr>
          <w:p w:rsidR="000C42D1" w:rsidRDefault="000C42D1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</w:t>
            </w:r>
          </w:p>
          <w:p w:rsidR="000C42D1" w:rsidRDefault="000C42D1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0C42D1" w:rsidRPr="007B1792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perimeter, comparing graph data, decimals)</w:t>
            </w:r>
          </w:p>
        </w:tc>
        <w:tc>
          <w:tcPr>
            <w:tcW w:w="4552" w:type="dxa"/>
            <w:gridSpan w:val="3"/>
          </w:tcPr>
          <w:p w:rsidR="000C42D1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  <w:p w:rsidR="000C42D1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0C42D1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area, converting measures</w:t>
            </w:r>
          </w:p>
          <w:p w:rsidR="000C42D1" w:rsidRPr="007B1792" w:rsidRDefault="000C42D1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</w:tr>
      <w:tr w:rsidR="009F5D39" w:rsidRPr="007B1792" w:rsidTr="00A30914">
        <w:trPr>
          <w:trHeight w:val="1065"/>
        </w:trPr>
        <w:tc>
          <w:tcPr>
            <w:tcW w:w="1489" w:type="dxa"/>
            <w:shd w:val="clear" w:color="auto" w:fill="9CC2E5" w:themeFill="accent1" w:themeFillTint="99"/>
          </w:tcPr>
          <w:p w:rsidR="009F5D39" w:rsidRPr="007B1792" w:rsidRDefault="009F5D39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4500" w:type="dxa"/>
            <w:gridSpan w:val="4"/>
          </w:tcPr>
          <w:p w:rsidR="009F5D39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  <w:p w:rsidR="009F5D39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9F5D39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area, converting measures</w:t>
            </w:r>
          </w:p>
          <w:p w:rsidR="009F5D39" w:rsidRPr="007B1792" w:rsidRDefault="009F5D39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9620" w:type="dxa"/>
            <w:gridSpan w:val="9"/>
          </w:tcPr>
          <w:p w:rsidR="009F5D39" w:rsidRDefault="009F5D39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Fractions, decimals and percentages </w:t>
            </w:r>
          </w:p>
          <w:p w:rsidR="009F5D39" w:rsidRDefault="009F5D39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9F5D39" w:rsidRDefault="009F5D39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9F5D39" w:rsidRPr="007B1792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 </w:t>
            </w:r>
          </w:p>
        </w:tc>
      </w:tr>
      <w:tr w:rsidR="00C05E14" w:rsidRPr="007B1792" w:rsidTr="000C42D1">
        <w:trPr>
          <w:trHeight w:val="683"/>
        </w:trPr>
        <w:tc>
          <w:tcPr>
            <w:tcW w:w="1489" w:type="dxa"/>
            <w:shd w:val="clear" w:color="auto" w:fill="9CC2E5" w:themeFill="accent1" w:themeFillTint="99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2476" w:type="dxa"/>
            <w:gridSpan w:val="2"/>
          </w:tcPr>
          <w:p w:rsidR="009F5D39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Fractions, decimals and percentages </w:t>
            </w:r>
          </w:p>
          <w:p w:rsidR="009F5D39" w:rsidRDefault="009F5D39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C05E14" w:rsidRPr="007B1792" w:rsidRDefault="00C05E14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4076" w:type="dxa"/>
            <w:gridSpan w:val="5"/>
          </w:tcPr>
          <w:p w:rsidR="00C05E14" w:rsidRPr="007B1792" w:rsidRDefault="00C05E14" w:rsidP="00A235E4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Geometry – Properties of shape. Position and direction</w:t>
            </w:r>
          </w:p>
        </w:tc>
        <w:tc>
          <w:tcPr>
            <w:tcW w:w="2037" w:type="dxa"/>
            <w:gridSpan w:val="2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Statistics </w:t>
            </w:r>
          </w:p>
        </w:tc>
        <w:tc>
          <w:tcPr>
            <w:tcW w:w="5531" w:type="dxa"/>
            <w:gridSpan w:val="4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Consolidation </w:t>
            </w:r>
          </w:p>
        </w:tc>
      </w:tr>
    </w:tbl>
    <w:p w:rsidR="00D40E15" w:rsidRDefault="00D40E15"/>
    <w:sectPr w:rsidR="00D40E15" w:rsidSect="002977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D69" w:rsidRDefault="00BC2D69" w:rsidP="00BC2D69">
      <w:pPr>
        <w:spacing w:after="0" w:line="240" w:lineRule="auto"/>
      </w:pPr>
      <w:r>
        <w:separator/>
      </w:r>
    </w:p>
  </w:endnote>
  <w:endnote w:type="continuationSeparator" w:id="0">
    <w:p w:rsidR="00BC2D69" w:rsidRDefault="00BC2D69" w:rsidP="00BC2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D69" w:rsidRDefault="00BC2D69" w:rsidP="00BC2D69">
      <w:pPr>
        <w:spacing w:after="0" w:line="240" w:lineRule="auto"/>
      </w:pPr>
      <w:r>
        <w:separator/>
      </w:r>
    </w:p>
  </w:footnote>
  <w:footnote w:type="continuationSeparator" w:id="0">
    <w:p w:rsidR="00BC2D69" w:rsidRDefault="00BC2D69" w:rsidP="00BC2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Header"/>
      <w:rPr>
        <w:rFonts w:ascii="Twinkl Precursive" w:hAnsi="Twinkl Precursive"/>
        <w:b/>
        <w:sz w:val="28"/>
        <w:u w:val="single"/>
      </w:rPr>
    </w:pPr>
    <w:r>
      <w:rPr>
        <w:rFonts w:ascii="Twinkl Precursive" w:hAnsi="Twinkl Precursive"/>
        <w:b/>
        <w:sz w:val="28"/>
        <w:u w:val="single"/>
      </w:rPr>
      <w:t>Year 5</w:t>
    </w:r>
  </w:p>
  <w:p w:rsidR="00BC2D69" w:rsidRPr="00BC2D69" w:rsidRDefault="00BC2D69">
    <w:pPr>
      <w:pStyle w:val="Header"/>
      <w:rPr>
        <w:rFonts w:ascii="Twinkl Precursive" w:hAnsi="Twinkl Precursive"/>
        <w:b/>
        <w:sz w:val="28"/>
        <w:u w:val="single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69" w:rsidRDefault="00BC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B"/>
    <w:rsid w:val="000C42D1"/>
    <w:rsid w:val="002977EB"/>
    <w:rsid w:val="002B6335"/>
    <w:rsid w:val="009F5D39"/>
    <w:rsid w:val="00A235E4"/>
    <w:rsid w:val="00BC2D69"/>
    <w:rsid w:val="00C05E14"/>
    <w:rsid w:val="00D4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D1A87"/>
  <w15:chartTrackingRefBased/>
  <w15:docId w15:val="{5FB96EDD-A3F5-4ED0-B153-6F480BDA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2D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D69"/>
  </w:style>
  <w:style w:type="paragraph" w:styleId="Footer">
    <w:name w:val="footer"/>
    <w:basedOn w:val="Normal"/>
    <w:link w:val="FooterChar"/>
    <w:uiPriority w:val="99"/>
    <w:unhideWhenUsed/>
    <w:rsid w:val="00BC2D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3</cp:revision>
  <dcterms:created xsi:type="dcterms:W3CDTF">2022-06-08T08:14:00Z</dcterms:created>
  <dcterms:modified xsi:type="dcterms:W3CDTF">2022-06-08T08:39:00Z</dcterms:modified>
</cp:coreProperties>
</file>