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376" w:type="dxa"/>
        <w:tblInd w:w="-1255" w:type="dxa"/>
        <w:tblLayout w:type="fixed"/>
        <w:tblLook w:val="04A0" w:firstRow="1" w:lastRow="0" w:firstColumn="1" w:lastColumn="0" w:noHBand="0" w:noVBand="1"/>
      </w:tblPr>
      <w:tblGrid>
        <w:gridCol w:w="1539"/>
        <w:gridCol w:w="1040"/>
        <w:gridCol w:w="1039"/>
        <w:gridCol w:w="1047"/>
        <w:gridCol w:w="1044"/>
        <w:gridCol w:w="1042"/>
        <w:gridCol w:w="1847"/>
        <w:gridCol w:w="1045"/>
        <w:gridCol w:w="1042"/>
        <w:gridCol w:w="68"/>
        <w:gridCol w:w="982"/>
        <w:gridCol w:w="730"/>
        <w:gridCol w:w="1497"/>
        <w:gridCol w:w="2399"/>
        <w:gridCol w:w="15"/>
      </w:tblGrid>
      <w:tr w:rsidR="00DD33C2" w:rsidRPr="007B1792" w:rsidTr="00E7178C">
        <w:trPr>
          <w:gridAfter w:val="1"/>
          <w:wAfter w:w="15" w:type="dxa"/>
          <w:trHeight w:val="882"/>
        </w:trPr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1040" w:type="dxa"/>
            <w:tcBorders>
              <w:left w:val="single" w:sz="4" w:space="0" w:color="auto"/>
            </w:tcBorders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</w:t>
            </w:r>
          </w:p>
        </w:tc>
        <w:tc>
          <w:tcPr>
            <w:tcW w:w="1039" w:type="dxa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2</w:t>
            </w:r>
          </w:p>
        </w:tc>
        <w:tc>
          <w:tcPr>
            <w:tcW w:w="1047" w:type="dxa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3</w:t>
            </w:r>
          </w:p>
        </w:tc>
        <w:tc>
          <w:tcPr>
            <w:tcW w:w="1044" w:type="dxa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4</w:t>
            </w:r>
          </w:p>
        </w:tc>
        <w:tc>
          <w:tcPr>
            <w:tcW w:w="1042" w:type="dxa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5 </w:t>
            </w:r>
          </w:p>
        </w:tc>
        <w:tc>
          <w:tcPr>
            <w:tcW w:w="1847" w:type="dxa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6</w:t>
            </w:r>
          </w:p>
        </w:tc>
        <w:tc>
          <w:tcPr>
            <w:tcW w:w="1045" w:type="dxa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7 </w:t>
            </w:r>
          </w:p>
        </w:tc>
        <w:tc>
          <w:tcPr>
            <w:tcW w:w="1042" w:type="dxa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8</w:t>
            </w:r>
          </w:p>
        </w:tc>
        <w:tc>
          <w:tcPr>
            <w:tcW w:w="1050" w:type="dxa"/>
            <w:gridSpan w:val="2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9 </w:t>
            </w:r>
          </w:p>
        </w:tc>
        <w:tc>
          <w:tcPr>
            <w:tcW w:w="730" w:type="dxa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10</w:t>
            </w:r>
          </w:p>
        </w:tc>
        <w:tc>
          <w:tcPr>
            <w:tcW w:w="1497" w:type="dxa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11</w:t>
            </w:r>
          </w:p>
        </w:tc>
        <w:tc>
          <w:tcPr>
            <w:tcW w:w="2399" w:type="dxa"/>
            <w:shd w:val="clear" w:color="auto" w:fill="9CC2E5" w:themeFill="accent1" w:themeFillTint="99"/>
          </w:tcPr>
          <w:p w:rsidR="007B1792" w:rsidRPr="007B1792" w:rsidRDefault="007B1792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12</w:t>
            </w:r>
          </w:p>
        </w:tc>
      </w:tr>
      <w:tr w:rsidR="00DD33C2" w:rsidRPr="007B1792" w:rsidTr="00E7178C">
        <w:trPr>
          <w:trHeight w:val="2050"/>
        </w:trPr>
        <w:tc>
          <w:tcPr>
            <w:tcW w:w="1539" w:type="dxa"/>
            <w:tcBorders>
              <w:top w:val="single" w:sz="4" w:space="0" w:color="auto"/>
            </w:tcBorders>
            <w:shd w:val="clear" w:color="auto" w:fill="9CC2E5" w:themeFill="accent1" w:themeFillTint="99"/>
          </w:tcPr>
          <w:p w:rsidR="00B903BA" w:rsidRPr="007B1792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Autumn</w:t>
            </w:r>
          </w:p>
        </w:tc>
        <w:tc>
          <w:tcPr>
            <w:tcW w:w="4170" w:type="dxa"/>
            <w:gridSpan w:val="4"/>
          </w:tcPr>
          <w:p w:rsidR="00B903BA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Number and Place Value </w:t>
            </w:r>
          </w:p>
          <w:p w:rsidR="00B903BA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(within 10)</w:t>
            </w:r>
          </w:p>
          <w:p w:rsidR="00B903BA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B903BA" w:rsidRPr="007B1792" w:rsidRDefault="00B903BA" w:rsidP="00B903BA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Include comparing weights, length, width</w:t>
            </w:r>
          </w:p>
        </w:tc>
        <w:tc>
          <w:tcPr>
            <w:tcW w:w="6026" w:type="dxa"/>
            <w:gridSpan w:val="6"/>
          </w:tcPr>
          <w:p w:rsidR="00B903BA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Addition and Subtraction </w:t>
            </w:r>
          </w:p>
          <w:p w:rsidR="00B903BA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(within 10)</w:t>
            </w:r>
          </w:p>
          <w:p w:rsidR="00B903BA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B903BA" w:rsidRPr="007B1792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Include adding and subtracting heights, weights, lengths and capacities</w:t>
            </w:r>
          </w:p>
        </w:tc>
        <w:tc>
          <w:tcPr>
            <w:tcW w:w="4641" w:type="dxa"/>
            <w:gridSpan w:val="4"/>
          </w:tcPr>
          <w:p w:rsidR="00B903BA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Number and Place Value (within 20) </w:t>
            </w:r>
          </w:p>
          <w:p w:rsidR="00B903BA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B903BA" w:rsidRPr="007B1792" w:rsidRDefault="00B903BA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Include comparing weights, length, width</w:t>
            </w:r>
            <w:bookmarkStart w:id="0" w:name="_GoBack"/>
            <w:bookmarkEnd w:id="0"/>
          </w:p>
        </w:tc>
      </w:tr>
      <w:tr w:rsidR="00E7178C" w:rsidRPr="007B1792" w:rsidTr="0026369C">
        <w:trPr>
          <w:trHeight w:val="3834"/>
        </w:trPr>
        <w:tc>
          <w:tcPr>
            <w:tcW w:w="1539" w:type="dxa"/>
            <w:shd w:val="clear" w:color="auto" w:fill="9CC2E5" w:themeFill="accent1" w:themeFillTint="99"/>
          </w:tcPr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Spring </w:t>
            </w:r>
          </w:p>
        </w:tc>
        <w:tc>
          <w:tcPr>
            <w:tcW w:w="1040" w:type="dxa"/>
          </w:tcPr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C</w:t>
            </w:r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o</w:t>
            </w:r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n</w:t>
            </w:r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</w:t>
            </w:r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o</w:t>
            </w:r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l</w:t>
            </w:r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proofErr w:type="spellStart"/>
            <w:r>
              <w:rPr>
                <w:rFonts w:ascii="Twinkl Precursive" w:hAnsi="Twinkl Precursive"/>
                <w:sz w:val="24"/>
                <w:szCs w:val="24"/>
              </w:rPr>
              <w:t>i</w:t>
            </w:r>
            <w:proofErr w:type="spellEnd"/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d</w:t>
            </w:r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a</w:t>
            </w:r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t</w:t>
            </w:r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proofErr w:type="spellStart"/>
            <w:r>
              <w:rPr>
                <w:rFonts w:ascii="Twinkl Precursive" w:hAnsi="Twinkl Precursive"/>
                <w:sz w:val="24"/>
                <w:szCs w:val="24"/>
              </w:rPr>
              <w:t>i</w:t>
            </w:r>
            <w:proofErr w:type="spellEnd"/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o</w:t>
            </w:r>
          </w:p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n</w:t>
            </w:r>
          </w:p>
        </w:tc>
        <w:tc>
          <w:tcPr>
            <w:tcW w:w="3130" w:type="dxa"/>
            <w:gridSpan w:val="3"/>
          </w:tcPr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Addition and Subtraction (within 20) </w:t>
            </w:r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E7178C" w:rsidRPr="007B1792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Include adding and subtracting heights, weights, lengths and capacities</w:t>
            </w:r>
          </w:p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3934" w:type="dxa"/>
            <w:gridSpan w:val="3"/>
          </w:tcPr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Place Value (within 50) </w:t>
            </w:r>
          </w:p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1110" w:type="dxa"/>
            <w:gridSpan w:val="2"/>
          </w:tcPr>
          <w:p w:rsidR="00E7178C" w:rsidRPr="007B1792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Measure  </w:t>
            </w:r>
          </w:p>
        </w:tc>
        <w:tc>
          <w:tcPr>
            <w:tcW w:w="1712" w:type="dxa"/>
            <w:gridSpan w:val="2"/>
          </w:tcPr>
          <w:p w:rsidR="00E7178C" w:rsidRPr="007B1792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Time</w:t>
            </w:r>
          </w:p>
        </w:tc>
        <w:tc>
          <w:tcPr>
            <w:tcW w:w="1497" w:type="dxa"/>
          </w:tcPr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Shape</w:t>
            </w:r>
          </w:p>
        </w:tc>
        <w:tc>
          <w:tcPr>
            <w:tcW w:w="2414" w:type="dxa"/>
            <w:gridSpan w:val="2"/>
          </w:tcPr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C</w:t>
            </w:r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o</w:t>
            </w:r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n</w:t>
            </w:r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</w:t>
            </w:r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o</w:t>
            </w:r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l</w:t>
            </w:r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proofErr w:type="spellStart"/>
            <w:r>
              <w:rPr>
                <w:rFonts w:ascii="Twinkl Precursive" w:hAnsi="Twinkl Precursive"/>
                <w:sz w:val="24"/>
                <w:szCs w:val="24"/>
              </w:rPr>
              <w:t>i</w:t>
            </w:r>
            <w:proofErr w:type="spellEnd"/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d</w:t>
            </w:r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a</w:t>
            </w:r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t</w:t>
            </w:r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proofErr w:type="spellStart"/>
            <w:r>
              <w:rPr>
                <w:rFonts w:ascii="Twinkl Precursive" w:hAnsi="Twinkl Precursive"/>
                <w:sz w:val="24"/>
                <w:szCs w:val="24"/>
              </w:rPr>
              <w:t>i</w:t>
            </w:r>
            <w:proofErr w:type="spellEnd"/>
          </w:p>
          <w:p w:rsidR="00E7178C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o</w:t>
            </w:r>
          </w:p>
          <w:p w:rsidR="00E7178C" w:rsidRPr="007B1792" w:rsidRDefault="00E7178C" w:rsidP="000820D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n</w:t>
            </w:r>
          </w:p>
        </w:tc>
      </w:tr>
      <w:tr w:rsidR="00E7178C" w:rsidRPr="007B1792" w:rsidTr="00E7178C">
        <w:trPr>
          <w:trHeight w:val="1450"/>
        </w:trPr>
        <w:tc>
          <w:tcPr>
            <w:tcW w:w="1539" w:type="dxa"/>
            <w:shd w:val="clear" w:color="auto" w:fill="9CC2E5" w:themeFill="accent1" w:themeFillTint="99"/>
          </w:tcPr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Summer</w:t>
            </w:r>
          </w:p>
        </w:tc>
        <w:tc>
          <w:tcPr>
            <w:tcW w:w="3126" w:type="dxa"/>
            <w:gridSpan w:val="3"/>
          </w:tcPr>
          <w:p w:rsidR="00E7178C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Multiplication and division </w:t>
            </w:r>
          </w:p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(include money – counting in coins) </w:t>
            </w:r>
          </w:p>
        </w:tc>
        <w:tc>
          <w:tcPr>
            <w:tcW w:w="2086" w:type="dxa"/>
            <w:gridSpan w:val="2"/>
          </w:tcPr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Fractions</w:t>
            </w:r>
          </w:p>
        </w:tc>
        <w:tc>
          <w:tcPr>
            <w:tcW w:w="1847" w:type="dxa"/>
          </w:tcPr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Position and direction </w:t>
            </w:r>
          </w:p>
        </w:tc>
        <w:tc>
          <w:tcPr>
            <w:tcW w:w="2087" w:type="dxa"/>
            <w:gridSpan w:val="2"/>
          </w:tcPr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Place Value (within 100) </w:t>
            </w:r>
          </w:p>
        </w:tc>
        <w:tc>
          <w:tcPr>
            <w:tcW w:w="1780" w:type="dxa"/>
            <w:gridSpan w:val="3"/>
          </w:tcPr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Time</w:t>
            </w:r>
          </w:p>
        </w:tc>
        <w:tc>
          <w:tcPr>
            <w:tcW w:w="3911" w:type="dxa"/>
            <w:gridSpan w:val="3"/>
          </w:tcPr>
          <w:p w:rsidR="00E7178C" w:rsidRPr="007B1792" w:rsidRDefault="00E7178C" w:rsidP="007B179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Consolidation </w:t>
            </w:r>
          </w:p>
        </w:tc>
      </w:tr>
    </w:tbl>
    <w:p w:rsidR="000820D5" w:rsidRDefault="000820D5" w:rsidP="000820D5">
      <w:pPr>
        <w:jc w:val="center"/>
        <w:rPr>
          <w:rFonts w:ascii="Twinkl Precursive" w:hAnsi="Twinkl Precursive"/>
          <w:sz w:val="24"/>
          <w:szCs w:val="24"/>
        </w:rPr>
      </w:pPr>
    </w:p>
    <w:sectPr w:rsidR="000820D5" w:rsidSect="007B179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5A9" w:rsidRDefault="009365A9" w:rsidP="009365A9">
      <w:pPr>
        <w:spacing w:after="0" w:line="240" w:lineRule="auto"/>
      </w:pPr>
      <w:r>
        <w:separator/>
      </w:r>
    </w:p>
  </w:endnote>
  <w:endnote w:type="continuationSeparator" w:id="0">
    <w:p w:rsidR="009365A9" w:rsidRDefault="009365A9" w:rsidP="00936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5A9" w:rsidRDefault="009365A9" w:rsidP="009365A9">
      <w:pPr>
        <w:spacing w:after="0" w:line="240" w:lineRule="auto"/>
      </w:pPr>
      <w:r>
        <w:separator/>
      </w:r>
    </w:p>
  </w:footnote>
  <w:footnote w:type="continuationSeparator" w:id="0">
    <w:p w:rsidR="009365A9" w:rsidRDefault="009365A9" w:rsidP="00936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5A9" w:rsidRPr="009365A9" w:rsidRDefault="009365A9">
    <w:pPr>
      <w:pStyle w:val="Header"/>
      <w:rPr>
        <w:rFonts w:ascii="Twinkl Precursive" w:hAnsi="Twinkl Precursive"/>
        <w:b/>
        <w:sz w:val="28"/>
        <w:u w:val="single"/>
      </w:rPr>
    </w:pPr>
    <w:r w:rsidRPr="009365A9">
      <w:rPr>
        <w:rFonts w:ascii="Twinkl Precursive" w:hAnsi="Twinkl Precursive"/>
        <w:b/>
        <w:sz w:val="28"/>
        <w:u w:val="single"/>
      </w:rPr>
      <w:t xml:space="preserve">Year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792"/>
    <w:rsid w:val="000820D5"/>
    <w:rsid w:val="007B1792"/>
    <w:rsid w:val="009365A9"/>
    <w:rsid w:val="00B903BA"/>
    <w:rsid w:val="00CD3943"/>
    <w:rsid w:val="00DD33C2"/>
    <w:rsid w:val="00E7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1967A"/>
  <w15:chartTrackingRefBased/>
  <w15:docId w15:val="{AF98B382-051F-46DC-B3CC-C86EC006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1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33C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3C2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365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65A9"/>
  </w:style>
  <w:style w:type="paragraph" w:styleId="Footer">
    <w:name w:val="footer"/>
    <w:basedOn w:val="Normal"/>
    <w:link w:val="FooterChar"/>
    <w:uiPriority w:val="99"/>
    <w:unhideWhenUsed/>
    <w:rsid w:val="009365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6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Clugston</dc:creator>
  <cp:keywords/>
  <dc:description/>
  <cp:lastModifiedBy>H Clugston</cp:lastModifiedBy>
  <cp:revision>3</cp:revision>
  <cp:lastPrinted>2022-05-11T10:57:00Z</cp:lastPrinted>
  <dcterms:created xsi:type="dcterms:W3CDTF">2022-05-06T09:06:00Z</dcterms:created>
  <dcterms:modified xsi:type="dcterms:W3CDTF">2022-06-08T08:36:00Z</dcterms:modified>
</cp:coreProperties>
</file>