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90FE2" w14:textId="0CD29138" w:rsidR="006F0580" w:rsidRPr="005F7914" w:rsidRDefault="007717B9" w:rsidP="00397494">
      <w:pPr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Progression of </w:t>
      </w:r>
      <w:r w:rsidR="008C78E5">
        <w:rPr>
          <w:rFonts w:ascii="Comic Sans MS" w:hAnsi="Comic Sans MS"/>
          <w:b/>
          <w:sz w:val="24"/>
          <w:u w:val="single"/>
        </w:rPr>
        <w:t>Skills</w:t>
      </w:r>
      <w:r w:rsidR="006D0A09">
        <w:rPr>
          <w:rFonts w:ascii="Comic Sans MS" w:hAnsi="Comic Sans MS"/>
          <w:b/>
          <w:sz w:val="24"/>
          <w:u w:val="single"/>
        </w:rPr>
        <w:t xml:space="preserve"> </w:t>
      </w:r>
      <w:r w:rsidR="00A720D4">
        <w:rPr>
          <w:rFonts w:ascii="Comic Sans MS" w:hAnsi="Comic Sans MS"/>
          <w:b/>
          <w:sz w:val="24"/>
          <w:u w:val="single"/>
        </w:rPr>
        <w:t xml:space="preserve">in </w:t>
      </w:r>
      <w:r w:rsidR="00CF3920">
        <w:rPr>
          <w:rFonts w:ascii="Comic Sans MS" w:hAnsi="Comic Sans MS"/>
          <w:b/>
          <w:sz w:val="24"/>
          <w:u w:val="single"/>
        </w:rPr>
        <w:t>PE</w:t>
      </w:r>
      <w:r>
        <w:rPr>
          <w:rFonts w:ascii="Comic Sans MS" w:hAnsi="Comic Sans MS"/>
          <w:b/>
          <w:sz w:val="24"/>
          <w:u w:val="single"/>
        </w:rPr>
        <w:t>.</w:t>
      </w:r>
    </w:p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1384"/>
        <w:gridCol w:w="1628"/>
        <w:gridCol w:w="1783"/>
        <w:gridCol w:w="1844"/>
        <w:gridCol w:w="1852"/>
        <w:gridCol w:w="1891"/>
        <w:gridCol w:w="1896"/>
        <w:gridCol w:w="1896"/>
      </w:tblGrid>
      <w:tr w:rsidR="00443BFB" w14:paraId="2323D9BF" w14:textId="77777777" w:rsidTr="00443BFB">
        <w:trPr>
          <w:trHeight w:val="300"/>
        </w:trPr>
        <w:tc>
          <w:tcPr>
            <w:tcW w:w="1384" w:type="dxa"/>
          </w:tcPr>
          <w:p w14:paraId="4A60277A" w14:textId="77777777" w:rsidR="00443BFB" w:rsidRDefault="00443BFB" w:rsidP="008D040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628" w:type="dxa"/>
          </w:tcPr>
          <w:p w14:paraId="42540FF4" w14:textId="704AD0BB" w:rsidR="00443BFB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1783" w:type="dxa"/>
          </w:tcPr>
          <w:p w14:paraId="1327D2B3" w14:textId="6134D173" w:rsidR="00443BFB" w:rsidRPr="008D0406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 (KS1)</w:t>
            </w:r>
          </w:p>
        </w:tc>
        <w:tc>
          <w:tcPr>
            <w:tcW w:w="1844" w:type="dxa"/>
          </w:tcPr>
          <w:p w14:paraId="79CAD7B1" w14:textId="04CF1677" w:rsidR="00443BFB" w:rsidRPr="008D0406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 (KS1)</w:t>
            </w:r>
          </w:p>
        </w:tc>
        <w:tc>
          <w:tcPr>
            <w:tcW w:w="1852" w:type="dxa"/>
          </w:tcPr>
          <w:p w14:paraId="75C1AA1E" w14:textId="255A4CFF" w:rsidR="00443BFB" w:rsidRPr="008D0406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 (LKS2)</w:t>
            </w:r>
          </w:p>
        </w:tc>
        <w:tc>
          <w:tcPr>
            <w:tcW w:w="1891" w:type="dxa"/>
          </w:tcPr>
          <w:p w14:paraId="21A834D1" w14:textId="14489EEB" w:rsidR="00443BFB" w:rsidRPr="008D0406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4 (LKS2)</w:t>
            </w:r>
          </w:p>
        </w:tc>
        <w:tc>
          <w:tcPr>
            <w:tcW w:w="1896" w:type="dxa"/>
          </w:tcPr>
          <w:p w14:paraId="4CFEE967" w14:textId="41056467" w:rsidR="00443BFB" w:rsidRPr="008D0406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5 (UKS2)</w:t>
            </w:r>
          </w:p>
        </w:tc>
        <w:tc>
          <w:tcPr>
            <w:tcW w:w="1896" w:type="dxa"/>
          </w:tcPr>
          <w:p w14:paraId="6A4CE616" w14:textId="4C6231B7" w:rsidR="00443BFB" w:rsidRPr="008D0406" w:rsidRDefault="00443BFB" w:rsidP="008D04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6 (UKS2)</w:t>
            </w:r>
          </w:p>
        </w:tc>
      </w:tr>
      <w:tr w:rsidR="00443BFB" w:rsidRPr="005F7914" w14:paraId="1EE5CB16" w14:textId="77777777" w:rsidTr="00443BFB">
        <w:trPr>
          <w:trHeight w:val="3807"/>
        </w:trPr>
        <w:tc>
          <w:tcPr>
            <w:tcW w:w="1384" w:type="dxa"/>
          </w:tcPr>
          <w:p w14:paraId="10A3A4F7" w14:textId="75033330" w:rsidR="00443BFB" w:rsidRPr="008C78E5" w:rsidRDefault="00443BFB" w:rsidP="008C78E5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Dance</w:t>
            </w:r>
          </w:p>
        </w:tc>
        <w:tc>
          <w:tcPr>
            <w:tcW w:w="1628" w:type="dxa"/>
          </w:tcPr>
          <w:p w14:paraId="5817707A" w14:textId="77777777" w:rsidR="00443BFB" w:rsidRDefault="00443BFB" w:rsidP="008C78E5">
            <w:pPr>
              <w:spacing w:after="120"/>
              <w:jc w:val="center"/>
              <w:rPr>
                <w:rFonts w:ascii="Comic Sans MS" w:hAnsi="Comic Sans MS"/>
              </w:rPr>
            </w:pPr>
            <w:r w:rsidRPr="00443BFB">
              <w:rPr>
                <w:rFonts w:ascii="Comic Sans MS" w:hAnsi="Comic Sans MS"/>
              </w:rPr>
              <w:t>Children show good control and coordination in large and small movements</w:t>
            </w:r>
          </w:p>
          <w:p w14:paraId="1DBE9279" w14:textId="77777777" w:rsidR="00443BFB" w:rsidRDefault="00443BFB" w:rsidP="008C78E5">
            <w:pPr>
              <w:spacing w:after="120"/>
              <w:jc w:val="center"/>
              <w:rPr>
                <w:rFonts w:ascii="Comic Sans MS" w:hAnsi="Comic Sans MS"/>
              </w:rPr>
            </w:pPr>
          </w:p>
          <w:p w14:paraId="2690E178" w14:textId="0BBA74DB" w:rsidR="00443BFB" w:rsidRPr="00443BFB" w:rsidRDefault="00443BFB" w:rsidP="00443BFB">
            <w:pPr>
              <w:spacing w:after="120"/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/>
              </w:rPr>
              <w:t xml:space="preserve">They </w:t>
            </w:r>
            <w:r w:rsidRPr="00443BFB">
              <w:rPr>
                <w:rFonts w:ascii="Comic Sans MS" w:hAnsi="Comic Sans MS"/>
              </w:rPr>
              <w:t>move confidently in a range of ways, safely negotiating space</w:t>
            </w:r>
          </w:p>
        </w:tc>
        <w:tc>
          <w:tcPr>
            <w:tcW w:w="1783" w:type="dxa"/>
          </w:tcPr>
          <w:p w14:paraId="0E9E53E8" w14:textId="2DF4E20D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Copies and explores basic movements and body patterns</w:t>
            </w:r>
          </w:p>
          <w:p w14:paraId="6B05B156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Remembers simple movements and dance steps</w:t>
            </w:r>
          </w:p>
          <w:p w14:paraId="54712A13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Links movements to sounds and music.</w:t>
            </w:r>
          </w:p>
          <w:p w14:paraId="14B94CCA" w14:textId="1468023B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Responds to range of stimuli.</w:t>
            </w:r>
          </w:p>
        </w:tc>
        <w:tc>
          <w:tcPr>
            <w:tcW w:w="1844" w:type="dxa"/>
          </w:tcPr>
          <w:p w14:paraId="752A576A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Copies and explores basic movements with clear control.</w:t>
            </w:r>
          </w:p>
          <w:p w14:paraId="7468705F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Varies levels and speed in sequence</w:t>
            </w:r>
          </w:p>
          <w:p w14:paraId="65ABD7E2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Can vary the size of their body shapes</w:t>
            </w:r>
          </w:p>
          <w:p w14:paraId="0C85DE2F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Add change of direction to a sequence</w:t>
            </w:r>
          </w:p>
          <w:p w14:paraId="06A965D4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Uses space well and negotiates space clearly.</w:t>
            </w:r>
          </w:p>
          <w:p w14:paraId="23C3AD5D" w14:textId="2BB424B3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Responds imaginatively to stimuli.</w:t>
            </w:r>
          </w:p>
        </w:tc>
        <w:tc>
          <w:tcPr>
            <w:tcW w:w="1852" w:type="dxa"/>
          </w:tcPr>
          <w:p w14:paraId="0252ADCE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improvise independently to create a simple dance.</w:t>
            </w:r>
          </w:p>
          <w:p w14:paraId="38E26E16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improvise with a partner to create a simple dance.</w:t>
            </w:r>
          </w:p>
          <w:p w14:paraId="61A608F3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Translates ideas from stimuli into movement with support.</w:t>
            </w:r>
          </w:p>
          <w:p w14:paraId="24DE834E" w14:textId="38F0A0B9" w:rsidR="00443BFB" w:rsidRPr="008C78E5" w:rsidRDefault="00443BFB" w:rsidP="008C78E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891" w:type="dxa"/>
          </w:tcPr>
          <w:p w14:paraId="06D9E3F7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Confidently improvises with a partner or on their own.</w:t>
            </w:r>
          </w:p>
          <w:p w14:paraId="700B3818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create longer dance sequences in a larger group.</w:t>
            </w:r>
          </w:p>
          <w:p w14:paraId="7973E7DA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Demonstrating precision and some control in response to stimuli.</w:t>
            </w:r>
          </w:p>
          <w:p w14:paraId="6E928F34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>Beginning to vary dynamics and develop actions and motifs.</w:t>
            </w:r>
          </w:p>
          <w:p w14:paraId="078CA538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Demonstrates </w:t>
            </w:r>
            <w:r w:rsidRPr="008C78E5">
              <w:rPr>
                <w:rFonts w:ascii="Comic Sans MS" w:hAnsi="Comic Sans MS" w:cs="Arial"/>
              </w:rPr>
              <w:lastRenderedPageBreak/>
              <w:t>rhythm and spatial awareness.</w:t>
            </w:r>
          </w:p>
          <w:p w14:paraId="07601BDC" w14:textId="39B243A5" w:rsidR="00443BFB" w:rsidRPr="008C78E5" w:rsidRDefault="00443BFB" w:rsidP="008C78E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896" w:type="dxa"/>
          </w:tcPr>
          <w:p w14:paraId="744711E3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>Beginning to exaggerate dance movements and motifs (using expression when moving)</w:t>
            </w:r>
          </w:p>
          <w:p w14:paraId="658618A4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Demonstrates strong movements throughout a dance sequence.</w:t>
            </w:r>
          </w:p>
          <w:p w14:paraId="646C2A10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Combines flexibility, techniques and movements to create a fluent sequence.</w:t>
            </w:r>
          </w:p>
          <w:p w14:paraId="24968387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Moves appropriately and with the </w:t>
            </w:r>
            <w:r w:rsidRPr="008C78E5">
              <w:rPr>
                <w:rFonts w:ascii="Comic Sans MS" w:hAnsi="Comic Sans MS" w:cs="Arial"/>
              </w:rPr>
              <w:lastRenderedPageBreak/>
              <w:t>required style in relation to the stimulus.</w:t>
            </w:r>
          </w:p>
          <w:p w14:paraId="3D40921B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  <w:i/>
              </w:rPr>
            </w:pPr>
            <w:proofErr w:type="spellStart"/>
            <w:r w:rsidRPr="008C78E5">
              <w:rPr>
                <w:rFonts w:ascii="Comic Sans MS" w:hAnsi="Comic Sans MS" w:cs="Arial"/>
                <w:i/>
              </w:rPr>
              <w:t>e.g</w:t>
            </w:r>
            <w:proofErr w:type="spellEnd"/>
            <w:r w:rsidRPr="008C78E5">
              <w:rPr>
                <w:rFonts w:ascii="Comic Sans MS" w:hAnsi="Comic Sans MS" w:cs="Arial"/>
                <w:i/>
              </w:rPr>
              <w:t xml:space="preserve"> using various levels, ways of travelling and motifs.</w:t>
            </w:r>
          </w:p>
          <w:p w14:paraId="7131FB42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show a change of pace and timing in their movements.</w:t>
            </w:r>
          </w:p>
          <w:p w14:paraId="258110EF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Uses the space provided to his maximum potential.</w:t>
            </w:r>
          </w:p>
          <w:p w14:paraId="63736156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Improvises with confidence, still demonstrating fluency across their sequence.</w:t>
            </w:r>
          </w:p>
          <w:p w14:paraId="0D197634" w14:textId="39AB1B67" w:rsidR="00443BFB" w:rsidRPr="008C78E5" w:rsidRDefault="00443BFB" w:rsidP="008C78E5">
            <w:pPr>
              <w:rPr>
                <w:rFonts w:ascii="Comic Sans MS" w:hAnsi="Comic Sans MS"/>
              </w:rPr>
            </w:pPr>
          </w:p>
        </w:tc>
        <w:tc>
          <w:tcPr>
            <w:tcW w:w="1896" w:type="dxa"/>
            <w:vAlign w:val="center"/>
          </w:tcPr>
          <w:p w14:paraId="6AED8F4E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>Exaggerate dance movements and motifs (using expression when moving)</w:t>
            </w:r>
          </w:p>
          <w:p w14:paraId="369F8C63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Performs with confidence, using a range of movement patterns.</w:t>
            </w:r>
          </w:p>
          <w:p w14:paraId="21D97EEB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Demonstrates a strong imagination when creating own dance sequences and motifs.</w:t>
            </w:r>
          </w:p>
          <w:p w14:paraId="2FE6C5C1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Demonstrates strong movements </w:t>
            </w:r>
            <w:r w:rsidRPr="008C78E5">
              <w:rPr>
                <w:rFonts w:ascii="Comic Sans MS" w:hAnsi="Comic Sans MS" w:cs="Arial"/>
              </w:rPr>
              <w:lastRenderedPageBreak/>
              <w:t>throughout a dance sequence.</w:t>
            </w:r>
          </w:p>
          <w:p w14:paraId="433D426C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Combines flexibility, techniques and movements to create a fluent sequence.</w:t>
            </w:r>
          </w:p>
          <w:p w14:paraId="202A03C0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Moves appropriately and with the required style in relation to the stimulus.</w:t>
            </w:r>
          </w:p>
          <w:p w14:paraId="06DEA06A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  <w:i/>
              </w:rPr>
            </w:pPr>
            <w:proofErr w:type="spellStart"/>
            <w:r w:rsidRPr="008C78E5">
              <w:rPr>
                <w:rFonts w:ascii="Comic Sans MS" w:hAnsi="Comic Sans MS" w:cs="Arial"/>
                <w:i/>
              </w:rPr>
              <w:t>e.g</w:t>
            </w:r>
            <w:proofErr w:type="spellEnd"/>
            <w:r w:rsidRPr="008C78E5">
              <w:rPr>
                <w:rFonts w:ascii="Comic Sans MS" w:hAnsi="Comic Sans MS" w:cs="Arial"/>
                <w:i/>
              </w:rPr>
              <w:t xml:space="preserve"> using various levels, ways of travelling and motifs.</w:t>
            </w:r>
          </w:p>
          <w:p w14:paraId="25BCB6CF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show a change of pace and timing in their movements.</w:t>
            </w:r>
          </w:p>
          <w:p w14:paraId="53BDF4CC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>Is able to move to the beat accurately in dance sequences.</w:t>
            </w:r>
          </w:p>
          <w:p w14:paraId="39650888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Improvises with confidence, still demonstrating fluency across their sequence.</w:t>
            </w:r>
          </w:p>
          <w:p w14:paraId="74051BC0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Dances with fluency, linking all movements and ensuring they flow.</w:t>
            </w:r>
          </w:p>
          <w:p w14:paraId="24D873F9" w14:textId="0306867F" w:rsidR="00443BFB" w:rsidRPr="008C78E5" w:rsidRDefault="00443BFB" w:rsidP="008C78E5">
            <w:pPr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Demonstrates consistent precision when performing dance sequences.</w:t>
            </w:r>
          </w:p>
        </w:tc>
      </w:tr>
      <w:tr w:rsidR="00443BFB" w:rsidRPr="005F7914" w14:paraId="4147C696" w14:textId="77777777" w:rsidTr="00443BFB">
        <w:trPr>
          <w:trHeight w:val="2573"/>
        </w:trPr>
        <w:tc>
          <w:tcPr>
            <w:tcW w:w="1384" w:type="dxa"/>
            <w:vAlign w:val="center"/>
          </w:tcPr>
          <w:p w14:paraId="1AE67608" w14:textId="54F38F4C" w:rsidR="00443BFB" w:rsidRPr="008C78E5" w:rsidRDefault="00443BFB" w:rsidP="008C78E5">
            <w:pPr>
              <w:rPr>
                <w:rFonts w:ascii="Comic Sans MS" w:hAnsi="Comic Sans MS"/>
                <w:b/>
              </w:rPr>
            </w:pPr>
            <w:r w:rsidRPr="008C78E5">
              <w:rPr>
                <w:rFonts w:ascii="Comic Sans MS" w:hAnsi="Comic Sans MS" w:cs="Arial"/>
              </w:rPr>
              <w:lastRenderedPageBreak/>
              <w:br w:type="page"/>
            </w:r>
            <w:r w:rsidRPr="008C78E5">
              <w:rPr>
                <w:rFonts w:ascii="Comic Sans MS" w:hAnsi="Comic Sans MS" w:cs="Arial"/>
                <w:b/>
              </w:rPr>
              <w:t>Gym</w:t>
            </w:r>
          </w:p>
        </w:tc>
        <w:tc>
          <w:tcPr>
            <w:tcW w:w="1628" w:type="dxa"/>
          </w:tcPr>
          <w:p w14:paraId="258995B5" w14:textId="77777777" w:rsidR="00443BFB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</w:p>
          <w:p w14:paraId="33652F8C" w14:textId="77777777" w:rsidR="00443BFB" w:rsidRDefault="00443BFB" w:rsidP="008C78E5">
            <w:pPr>
              <w:spacing w:after="120"/>
              <w:jc w:val="center"/>
              <w:rPr>
                <w:rFonts w:ascii="Comic Sans MS" w:hAnsi="Comic Sans MS"/>
              </w:rPr>
            </w:pPr>
            <w:r w:rsidRPr="00443BFB">
              <w:rPr>
                <w:rFonts w:ascii="Comic Sans MS" w:hAnsi="Comic Sans MS"/>
              </w:rPr>
              <w:t xml:space="preserve">Experiments with different ways of moving. </w:t>
            </w:r>
          </w:p>
          <w:p w14:paraId="066761F3" w14:textId="0575387D" w:rsidR="00443BFB" w:rsidRDefault="00443BFB" w:rsidP="008C78E5">
            <w:pPr>
              <w:spacing w:after="120"/>
              <w:jc w:val="center"/>
              <w:rPr>
                <w:rFonts w:ascii="Comic Sans MS" w:hAnsi="Comic Sans MS"/>
              </w:rPr>
            </w:pPr>
            <w:r w:rsidRPr="00443BFB">
              <w:rPr>
                <w:rFonts w:ascii="Comic Sans MS" w:hAnsi="Comic Sans MS"/>
              </w:rPr>
              <w:t xml:space="preserve"> Jumps off an object and lands appropriatel</w:t>
            </w:r>
            <w:r>
              <w:rPr>
                <w:rFonts w:ascii="Comic Sans MS" w:hAnsi="Comic Sans MS"/>
              </w:rPr>
              <w:t>y</w:t>
            </w:r>
          </w:p>
          <w:p w14:paraId="7D04CBE7" w14:textId="3C0F5B79" w:rsidR="00443BFB" w:rsidRDefault="00443BFB" w:rsidP="008C78E5">
            <w:pPr>
              <w:spacing w:after="120"/>
              <w:jc w:val="center"/>
              <w:rPr>
                <w:rFonts w:ascii="Comic Sans MS" w:hAnsi="Comic Sans MS"/>
              </w:rPr>
            </w:pPr>
          </w:p>
          <w:p w14:paraId="343502DB" w14:textId="04C241AA" w:rsidR="00443BFB" w:rsidRPr="00443BFB" w:rsidRDefault="00443BFB" w:rsidP="00443BFB">
            <w:pPr>
              <w:spacing w:after="120"/>
              <w:jc w:val="center"/>
              <w:rPr>
                <w:rFonts w:ascii="Comic Sans MS" w:hAnsi="Comic Sans MS"/>
              </w:rPr>
            </w:pPr>
            <w:r w:rsidRPr="00443BFB">
              <w:rPr>
                <w:rFonts w:ascii="Comic Sans MS" w:hAnsi="Comic Sans MS"/>
              </w:rPr>
              <w:t>Travels with confidence and skill around, under, over and through balancing and climbing equipment.</w:t>
            </w:r>
          </w:p>
          <w:p w14:paraId="228DC360" w14:textId="7B1C43F1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83" w:type="dxa"/>
            <w:vAlign w:val="center"/>
          </w:tcPr>
          <w:p w14:paraId="41EAD063" w14:textId="1F267CC8" w:rsidR="00443BFB" w:rsidRPr="00881E04" w:rsidRDefault="00443BFB" w:rsidP="008C78E5">
            <w:pPr>
              <w:spacing w:after="120"/>
              <w:jc w:val="center"/>
              <w:rPr>
                <w:rFonts w:ascii="Comic Sans MS" w:hAnsi="Comic Sans MS" w:cs="Arial"/>
                <w:highlight w:val="cyan"/>
              </w:rPr>
            </w:pPr>
            <w:r w:rsidRPr="00881E04">
              <w:rPr>
                <w:rFonts w:ascii="Comic Sans MS" w:hAnsi="Comic Sans MS" w:cs="Arial"/>
              </w:rPr>
              <w:t>Copies and explores basic movements with some control and coordination.</w:t>
            </w:r>
          </w:p>
          <w:p w14:paraId="6849451F" w14:textId="77777777" w:rsidR="00443BFB" w:rsidRPr="00881E04" w:rsidRDefault="00443BFB" w:rsidP="008C78E5">
            <w:pPr>
              <w:spacing w:after="120"/>
              <w:jc w:val="center"/>
              <w:rPr>
                <w:rFonts w:ascii="Comic Sans MS" w:hAnsi="Comic Sans MS" w:cs="Arial"/>
                <w:highlight w:val="cyan"/>
              </w:rPr>
            </w:pPr>
            <w:r w:rsidRPr="00881E04">
              <w:rPr>
                <w:rFonts w:ascii="Comic Sans MS" w:hAnsi="Comic Sans MS" w:cs="Arial"/>
                <w:highlight w:val="cyan"/>
              </w:rPr>
              <w:t>Can perform different body shapes</w:t>
            </w:r>
          </w:p>
          <w:p w14:paraId="5DEDAA53" w14:textId="77777777" w:rsidR="00443BFB" w:rsidRPr="00881E04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81E04">
              <w:rPr>
                <w:rFonts w:ascii="Comic Sans MS" w:hAnsi="Comic Sans MS" w:cs="Arial"/>
              </w:rPr>
              <w:t>Performs at different levels</w:t>
            </w:r>
          </w:p>
          <w:p w14:paraId="01AC19DB" w14:textId="77777777" w:rsidR="00443BFB" w:rsidRPr="00881E04" w:rsidRDefault="00443BFB" w:rsidP="008C78E5">
            <w:pPr>
              <w:spacing w:after="120"/>
              <w:jc w:val="center"/>
              <w:rPr>
                <w:rFonts w:ascii="Comic Sans MS" w:hAnsi="Comic Sans MS" w:cs="Arial"/>
                <w:highlight w:val="cyan"/>
              </w:rPr>
            </w:pPr>
            <w:r w:rsidRPr="00881E04">
              <w:rPr>
                <w:rFonts w:ascii="Comic Sans MS" w:hAnsi="Comic Sans MS" w:cs="Arial"/>
                <w:highlight w:val="cyan"/>
              </w:rPr>
              <w:t>Can perform 2 footed jump</w:t>
            </w:r>
          </w:p>
          <w:p w14:paraId="4268A905" w14:textId="77777777" w:rsidR="00443BFB" w:rsidRPr="00881E04" w:rsidRDefault="00443BFB" w:rsidP="008C78E5">
            <w:pPr>
              <w:spacing w:after="120"/>
              <w:jc w:val="center"/>
              <w:rPr>
                <w:rFonts w:ascii="Comic Sans MS" w:hAnsi="Comic Sans MS" w:cs="Arial"/>
                <w:highlight w:val="cyan"/>
              </w:rPr>
            </w:pPr>
            <w:r w:rsidRPr="00881E04">
              <w:rPr>
                <w:rFonts w:ascii="Comic Sans MS" w:hAnsi="Comic Sans MS" w:cs="Arial"/>
                <w:highlight w:val="cyan"/>
              </w:rPr>
              <w:t>Balances with some control</w:t>
            </w:r>
          </w:p>
          <w:p w14:paraId="00D7C463" w14:textId="44290314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81E04">
              <w:rPr>
                <w:rFonts w:ascii="Comic Sans MS" w:hAnsi="Comic Sans MS" w:cs="Arial"/>
              </w:rPr>
              <w:t>Can link 2-3 simple movements</w:t>
            </w:r>
          </w:p>
        </w:tc>
        <w:tc>
          <w:tcPr>
            <w:tcW w:w="1844" w:type="dxa"/>
            <w:vAlign w:val="center"/>
          </w:tcPr>
          <w:p w14:paraId="530B66A0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Explores and creates different pathways and patterns.</w:t>
            </w:r>
          </w:p>
          <w:p w14:paraId="776CED5A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Uses equipment in a variety of ways to create a sequence</w:t>
            </w:r>
          </w:p>
          <w:p w14:paraId="7095B4E5" w14:textId="386C8FD0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81E04">
              <w:rPr>
                <w:rFonts w:ascii="Comic Sans MS" w:hAnsi="Comic Sans MS" w:cs="Arial"/>
                <w:highlight w:val="cyan"/>
              </w:rPr>
              <w:t>Link movements together to create a sequence</w:t>
            </w:r>
            <w:r w:rsidR="00881E04" w:rsidRPr="00881E04">
              <w:rPr>
                <w:rFonts w:ascii="Comic Sans MS" w:hAnsi="Comic Sans MS" w:cs="Arial"/>
                <w:highlight w:val="cyan"/>
              </w:rPr>
              <w:t>.</w:t>
            </w:r>
          </w:p>
        </w:tc>
        <w:tc>
          <w:tcPr>
            <w:tcW w:w="1852" w:type="dxa"/>
            <w:vAlign w:val="center"/>
          </w:tcPr>
          <w:p w14:paraId="613D3256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Applies compositional ideas </w:t>
            </w:r>
            <w:r w:rsidRPr="00881E04">
              <w:rPr>
                <w:rFonts w:ascii="Comic Sans MS" w:hAnsi="Comic Sans MS" w:cs="Arial"/>
                <w:highlight w:val="cyan"/>
              </w:rPr>
              <w:t>independently</w:t>
            </w:r>
            <w:r w:rsidRPr="008C78E5">
              <w:rPr>
                <w:rFonts w:ascii="Comic Sans MS" w:hAnsi="Comic Sans MS" w:cs="Arial"/>
              </w:rPr>
              <w:t xml:space="preserve"> and with others to create a sequence.</w:t>
            </w:r>
          </w:p>
          <w:p w14:paraId="03C0FBFD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>Copies, explores and remembers a variety of movements and uses these to create their own sequence.</w:t>
            </w:r>
          </w:p>
          <w:p w14:paraId="1D8FDE39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Uses turns whilst travelling in a variety of ways.</w:t>
            </w:r>
          </w:p>
          <w:p w14:paraId="334CE4DC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show flexibility in movements</w:t>
            </w:r>
          </w:p>
          <w:p w14:paraId="3A49B878" w14:textId="27F48F95" w:rsidR="00443BFB" w:rsidRPr="008C78E5" w:rsidRDefault="00443BFB" w:rsidP="008C78E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8C78E5">
              <w:rPr>
                <w:rFonts w:ascii="Comic Sans MS" w:hAnsi="Comic Sans MS" w:cs="Arial"/>
                <w:sz w:val="22"/>
                <w:szCs w:val="22"/>
              </w:rPr>
              <w:t xml:space="preserve">Beginning to </w:t>
            </w:r>
            <w:r w:rsidRPr="008C78E5">
              <w:rPr>
                <w:rFonts w:ascii="Comic Sans MS" w:hAnsi="Comic Sans MS" w:cs="Arial"/>
                <w:sz w:val="22"/>
                <w:szCs w:val="22"/>
              </w:rPr>
              <w:lastRenderedPageBreak/>
              <w:t>develop good technique when travelling, balancing, using equipment etc</w:t>
            </w:r>
          </w:p>
        </w:tc>
        <w:tc>
          <w:tcPr>
            <w:tcW w:w="1891" w:type="dxa"/>
            <w:vAlign w:val="center"/>
          </w:tcPr>
          <w:p w14:paraId="6C3521CA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lastRenderedPageBreak/>
              <w:t>Links skills with control, technique, co-ordination and fluency.</w:t>
            </w:r>
          </w:p>
          <w:p w14:paraId="4D5E3A58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Understands composition by performing more complex sequences.</w:t>
            </w:r>
          </w:p>
          <w:p w14:paraId="32F11477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Develops strength, technique and flexibility throughout performances.</w:t>
            </w:r>
          </w:p>
          <w:p w14:paraId="65AAF28B" w14:textId="77777777" w:rsidR="00443BFB" w:rsidRPr="008C78E5" w:rsidRDefault="00443BFB" w:rsidP="008C78E5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Creates sequences using various body shapes and equipment.</w:t>
            </w:r>
          </w:p>
          <w:p w14:paraId="39369B9A" w14:textId="6A27AC1D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 xml:space="preserve">Combines equipment with </w:t>
            </w:r>
            <w:r w:rsidRPr="008C78E5">
              <w:rPr>
                <w:rFonts w:ascii="Comic Sans MS" w:hAnsi="Comic Sans MS" w:cs="Arial"/>
              </w:rPr>
              <w:lastRenderedPageBreak/>
              <w:t>movement to create sequences.</w:t>
            </w:r>
          </w:p>
        </w:tc>
        <w:tc>
          <w:tcPr>
            <w:tcW w:w="1896" w:type="dxa"/>
            <w:vAlign w:val="center"/>
          </w:tcPr>
          <w:p w14:paraId="7929D987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lastRenderedPageBreak/>
              <w:t>Select and combine their skills, techniques and ideas.</w:t>
            </w:r>
          </w:p>
          <w:p w14:paraId="558B1ACF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t>Apply combined skills accurately and appropriately, consistently showing precision, control and fluency.</w:t>
            </w:r>
          </w:p>
          <w:p w14:paraId="54906053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t xml:space="preserve">Draw on what they know about strategy, tactics and composition when </w:t>
            </w:r>
            <w:r w:rsidRPr="00FB2E19">
              <w:rPr>
                <w:rFonts w:ascii="Comic Sans MS" w:hAnsi="Comic Sans MS" w:cs="Arial"/>
                <w:color w:val="000000"/>
                <w:highlight w:val="cyan"/>
              </w:rPr>
              <w:t>performing and evaluating.</w:t>
            </w:r>
          </w:p>
          <w:p w14:paraId="41CC23EC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Develops strength, </w:t>
            </w:r>
            <w:r w:rsidRPr="008C78E5">
              <w:rPr>
                <w:rFonts w:ascii="Comic Sans MS" w:hAnsi="Comic Sans MS" w:cs="Arial"/>
              </w:rPr>
              <w:lastRenderedPageBreak/>
              <w:t>technique and flexibility throughout performances.</w:t>
            </w:r>
          </w:p>
          <w:p w14:paraId="4F8AF16C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t xml:space="preserve">Links skills with control, technique, co-ordination and fluency. </w:t>
            </w:r>
          </w:p>
          <w:p w14:paraId="7EFC2BC6" w14:textId="205C8A29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Understands composition by performing more complex sequences.</w:t>
            </w:r>
          </w:p>
        </w:tc>
        <w:tc>
          <w:tcPr>
            <w:tcW w:w="1896" w:type="dxa"/>
            <w:vAlign w:val="center"/>
          </w:tcPr>
          <w:p w14:paraId="192D1D24" w14:textId="77777777" w:rsidR="00443BFB" w:rsidRPr="008C78E5" w:rsidRDefault="00443BFB" w:rsidP="008C78E5">
            <w:pPr>
              <w:shd w:val="clear" w:color="auto" w:fill="FFFFFF"/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>Plan and perform with precision, control and fluency, a movement sequence showing a wide range of actions including variations in speed, levels and directions.</w:t>
            </w:r>
          </w:p>
          <w:p w14:paraId="72C3A42C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</w:rPr>
              <w:t>Performs difficult actions, with an emphasis on extension, clear body shape and changes in direction.</w:t>
            </w:r>
          </w:p>
          <w:p w14:paraId="567E31BB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Adapts sequences to include a </w:t>
            </w:r>
            <w:r w:rsidRPr="008C78E5">
              <w:rPr>
                <w:rFonts w:ascii="Comic Sans MS" w:hAnsi="Comic Sans MS" w:cs="Arial"/>
              </w:rPr>
              <w:lastRenderedPageBreak/>
              <w:t>partner or a small group.</w:t>
            </w:r>
          </w:p>
          <w:p w14:paraId="4246B59D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Gradually increases the length of sequence work with a partner to make up a short sequence using the floor, mats and apparatus, showing consistency, fluency and clarity of movement.</w:t>
            </w:r>
          </w:p>
          <w:p w14:paraId="2DB22A58" w14:textId="77777777" w:rsidR="00443BFB" w:rsidRPr="008C78E5" w:rsidRDefault="00443BFB" w:rsidP="008C78E5">
            <w:pPr>
              <w:shd w:val="clear" w:color="auto" w:fill="FFFFFF"/>
              <w:spacing w:after="120"/>
              <w:jc w:val="center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t xml:space="preserve">Draw on what they know about strategy, tactics and composition when performing and </w:t>
            </w:r>
            <w:r w:rsidRPr="008C78E5">
              <w:rPr>
                <w:rFonts w:ascii="Comic Sans MS" w:hAnsi="Comic Sans MS" w:cs="Arial"/>
                <w:color w:val="000000"/>
              </w:rPr>
              <w:lastRenderedPageBreak/>
              <w:t>evaluating.</w:t>
            </w:r>
          </w:p>
          <w:p w14:paraId="2B283A0D" w14:textId="270F316F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Develops strength, technique and flexibility throughout performances.</w:t>
            </w:r>
          </w:p>
        </w:tc>
      </w:tr>
      <w:tr w:rsidR="00443BFB" w:rsidRPr="005F7914" w14:paraId="6620F869" w14:textId="77777777" w:rsidTr="00443BFB">
        <w:trPr>
          <w:trHeight w:val="1956"/>
        </w:trPr>
        <w:tc>
          <w:tcPr>
            <w:tcW w:w="1384" w:type="dxa"/>
            <w:vAlign w:val="center"/>
          </w:tcPr>
          <w:p w14:paraId="4DFDAE08" w14:textId="456E4BE3" w:rsidR="00443BFB" w:rsidRPr="008C78E5" w:rsidRDefault="00443BFB" w:rsidP="008C78E5">
            <w:pPr>
              <w:rPr>
                <w:rFonts w:ascii="Comic Sans MS" w:hAnsi="Comic Sans MS"/>
                <w:b/>
              </w:rPr>
            </w:pPr>
            <w:r w:rsidRPr="008C78E5">
              <w:rPr>
                <w:rFonts w:ascii="Comic Sans MS" w:hAnsi="Comic Sans MS" w:cs="Arial"/>
                <w:b/>
              </w:rPr>
              <w:lastRenderedPageBreak/>
              <w:t>Games</w:t>
            </w:r>
          </w:p>
        </w:tc>
        <w:tc>
          <w:tcPr>
            <w:tcW w:w="1628" w:type="dxa"/>
          </w:tcPr>
          <w:p w14:paraId="7BAA9A16" w14:textId="77777777" w:rsidR="00443BFB" w:rsidRDefault="00AB4D2F" w:rsidP="00AB4D2F">
            <w:pPr>
              <w:spacing w:after="120"/>
              <w:jc w:val="center"/>
              <w:rPr>
                <w:rFonts w:ascii="Comic Sans MS" w:hAnsi="Comic Sans MS"/>
              </w:rPr>
            </w:pPr>
            <w:r w:rsidRPr="00AB4D2F">
              <w:rPr>
                <w:rFonts w:ascii="Comic Sans MS" w:hAnsi="Comic Sans MS"/>
              </w:rPr>
              <w:t>Shows increasing control over an object in pushing, patting, throwing, catching or kicking it</w:t>
            </w:r>
          </w:p>
          <w:p w14:paraId="4B8B7154" w14:textId="77777777" w:rsidR="00AB4D2F" w:rsidRDefault="00AB4D2F" w:rsidP="00AB4D2F">
            <w:pPr>
              <w:spacing w:after="120"/>
              <w:jc w:val="center"/>
              <w:rPr>
                <w:rFonts w:ascii="Comic Sans MS" w:hAnsi="Comic Sans MS"/>
              </w:rPr>
            </w:pPr>
          </w:p>
          <w:p w14:paraId="40AB452B" w14:textId="28D571A8" w:rsidR="00AB4D2F" w:rsidRPr="00AB4D2F" w:rsidRDefault="00AB4D2F" w:rsidP="00AB4D2F">
            <w:pPr>
              <w:spacing w:after="120"/>
              <w:jc w:val="center"/>
              <w:rPr>
                <w:rFonts w:ascii="Comic Sans MS" w:hAnsi="Comic Sans MS" w:cs="Arial"/>
              </w:rPr>
            </w:pPr>
            <w:r w:rsidRPr="00AB4D2F">
              <w:rPr>
                <w:rFonts w:ascii="Comic Sans MS" w:hAnsi="Comic Sans MS"/>
              </w:rPr>
              <w:t xml:space="preserve">Negotiates space successfully when playing racing and chasing </w:t>
            </w:r>
            <w:r w:rsidRPr="00AB4D2F">
              <w:rPr>
                <w:rFonts w:ascii="Comic Sans MS" w:hAnsi="Comic Sans MS"/>
              </w:rPr>
              <w:lastRenderedPageBreak/>
              <w:t>games with other children, adjusting speed or changing direction to avoid obstacles.</w:t>
            </w:r>
          </w:p>
        </w:tc>
        <w:tc>
          <w:tcPr>
            <w:tcW w:w="1783" w:type="dxa"/>
          </w:tcPr>
          <w:p w14:paraId="33622745" w14:textId="338CEEA0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 xml:space="preserve">Can travel in a variety of ways including running and jumping. </w:t>
            </w:r>
          </w:p>
          <w:p w14:paraId="578959CE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perform a range of throws. </w:t>
            </w:r>
          </w:p>
          <w:p w14:paraId="4B472893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Receives a ball with basic control</w:t>
            </w:r>
          </w:p>
          <w:p w14:paraId="03EC691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develop hand-eye </w:t>
            </w:r>
            <w:r w:rsidRPr="008C78E5">
              <w:rPr>
                <w:rFonts w:ascii="Comic Sans MS" w:hAnsi="Comic Sans MS" w:cs="Arial"/>
              </w:rPr>
              <w:lastRenderedPageBreak/>
              <w:t>coordination</w:t>
            </w:r>
          </w:p>
          <w:p w14:paraId="29AF489D" w14:textId="1F888175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Participates in simple games</w:t>
            </w:r>
          </w:p>
        </w:tc>
        <w:tc>
          <w:tcPr>
            <w:tcW w:w="1844" w:type="dxa"/>
          </w:tcPr>
          <w:p w14:paraId="52DB20C5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 xml:space="preserve">Confident to send the ball to others in a range of ways. </w:t>
            </w:r>
          </w:p>
          <w:p w14:paraId="3B85196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apply and combine a variety of skills (to a game situation)</w:t>
            </w:r>
          </w:p>
          <w:p w14:paraId="7C2C7D93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Develop strong spatial awareness. </w:t>
            </w:r>
          </w:p>
          <w:p w14:paraId="51DA6597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develop own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games with peers. </w:t>
            </w:r>
          </w:p>
          <w:p w14:paraId="42782EFE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Develop simple tactics and use them appropriately. </w:t>
            </w:r>
          </w:p>
          <w:p w14:paraId="44817DA3" w14:textId="17AF97A6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Beginning to develop an understanding of attacking/ defending</w:t>
            </w:r>
          </w:p>
        </w:tc>
        <w:tc>
          <w:tcPr>
            <w:tcW w:w="1852" w:type="dxa"/>
            <w:vAlign w:val="center"/>
          </w:tcPr>
          <w:p w14:paraId="465978D2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color w:val="000000"/>
                <w:lang w:val="en"/>
              </w:rPr>
            </w:pPr>
            <w:r w:rsidRPr="008C78E5">
              <w:rPr>
                <w:rFonts w:ascii="Comic Sans MS" w:hAnsi="Comic Sans MS" w:cs="Arial"/>
                <w:color w:val="000000"/>
                <w:lang w:val="en"/>
              </w:rPr>
              <w:lastRenderedPageBreak/>
              <w:t>Understands tactics and composition by starting to vary how they respond.</w:t>
            </w:r>
          </w:p>
          <w:p w14:paraId="717CEEFF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  <w:lang w:val="en"/>
              </w:rPr>
              <w:t xml:space="preserve">Vary skills, actions and ideas and link these in ways that suit the games activity. </w:t>
            </w:r>
          </w:p>
          <w:p w14:paraId="60E99D4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communicate with others during game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situations. </w:t>
            </w:r>
          </w:p>
          <w:p w14:paraId="7D42A0C0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Uses skills with co-ordination and control. </w:t>
            </w:r>
          </w:p>
          <w:p w14:paraId="001DD34D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 xml:space="preserve">Makes imaginative pathways using equipment. </w:t>
            </w:r>
            <w:r w:rsidRPr="008C78E5">
              <w:rPr>
                <w:rFonts w:ascii="Comic Sans MS" w:hAnsi="Comic Sans MS" w:cs="Arial"/>
                <w:i/>
              </w:rPr>
              <w:t xml:space="preserve"> </w:t>
            </w:r>
          </w:p>
          <w:p w14:paraId="133FD3A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Works well in a group to develop various games. </w:t>
            </w:r>
          </w:p>
          <w:p w14:paraId="12A7FE6C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understand how to compete with each other in a controlled manner. </w:t>
            </w:r>
          </w:p>
          <w:p w14:paraId="51D8390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select resources independently to carry out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different skills. </w:t>
            </w:r>
          </w:p>
          <w:p w14:paraId="36BD9E72" w14:textId="7CFF44F7" w:rsidR="00443BFB" w:rsidRPr="008C78E5" w:rsidRDefault="00443BFB" w:rsidP="008C78E5">
            <w:pPr>
              <w:rPr>
                <w:rFonts w:ascii="Comic Sans MS" w:hAnsi="Comic Sans MS"/>
              </w:rPr>
            </w:pPr>
          </w:p>
        </w:tc>
        <w:tc>
          <w:tcPr>
            <w:tcW w:w="1891" w:type="dxa"/>
          </w:tcPr>
          <w:p w14:paraId="6F108BA0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  <w:lang w:val="en"/>
              </w:rPr>
              <w:lastRenderedPageBreak/>
              <w:t xml:space="preserve">Vary skills, actions and ideas and link these in ways that suit the games activity. </w:t>
            </w:r>
          </w:p>
          <w:p w14:paraId="68C9737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Shows confidence in using ball skills in various ways, and can link these together. </w:t>
            </w:r>
          </w:p>
          <w:p w14:paraId="1360275A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  <w:i/>
              </w:rPr>
              <w:t>e.g. dribbling, bouncing, kicking</w:t>
            </w:r>
          </w:p>
          <w:p w14:paraId="6AD27039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 xml:space="preserve">Uses skills with co-ordination, control and fluency. </w:t>
            </w:r>
          </w:p>
          <w:p w14:paraId="2628345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Takes part in competitive games with a strong understanding of tactics and composition. </w:t>
            </w:r>
          </w:p>
          <w:p w14:paraId="6F6BD9C5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Works well in a group to develop various games. </w:t>
            </w:r>
          </w:p>
          <w:p w14:paraId="178E4C4F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Apply basic skills for attacking and defending. </w:t>
            </w:r>
          </w:p>
          <w:p w14:paraId="23745927" w14:textId="49124259" w:rsidR="00443BFB" w:rsidRPr="008C78E5" w:rsidRDefault="00443BFB" w:rsidP="008C78E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8C78E5">
              <w:rPr>
                <w:rFonts w:ascii="Comic Sans MS" w:hAnsi="Comic Sans MS" w:cs="Arial"/>
                <w:sz w:val="22"/>
                <w:szCs w:val="22"/>
              </w:rPr>
              <w:t xml:space="preserve">Uses running, jumping, throwing and catching in </w:t>
            </w:r>
            <w:r w:rsidRPr="008C78E5">
              <w:rPr>
                <w:rFonts w:ascii="Comic Sans MS" w:hAnsi="Comic Sans MS" w:cs="Arial"/>
                <w:sz w:val="22"/>
                <w:szCs w:val="22"/>
              </w:rPr>
              <w:lastRenderedPageBreak/>
              <w:t xml:space="preserve">isolation and combination. </w:t>
            </w:r>
          </w:p>
        </w:tc>
        <w:tc>
          <w:tcPr>
            <w:tcW w:w="1896" w:type="dxa"/>
          </w:tcPr>
          <w:p w14:paraId="5C882D64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  <w:lang w:val="en"/>
              </w:rPr>
              <w:lastRenderedPageBreak/>
              <w:t xml:space="preserve">Vary skills, actions and ideas and link these in ways that suit the games activity. </w:t>
            </w:r>
          </w:p>
          <w:p w14:paraId="6F42461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Shows confidence in using ball skills in various ways, and can link these together. </w:t>
            </w:r>
          </w:p>
          <w:p w14:paraId="5C87EEB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Uses skills with co-ordination, control and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fluency. </w:t>
            </w:r>
          </w:p>
          <w:p w14:paraId="65DDE72D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Takes part in competitive games with a strong understanding of tactics and composition. </w:t>
            </w:r>
          </w:p>
          <w:p w14:paraId="0CFA9D7D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Apply basic skills for attacking and defending. </w:t>
            </w:r>
          </w:p>
          <w:p w14:paraId="418CE98F" w14:textId="05788CB8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 xml:space="preserve">Uses running, jumping, throwing and catching in isolation and combination. </w:t>
            </w:r>
          </w:p>
        </w:tc>
        <w:tc>
          <w:tcPr>
            <w:tcW w:w="1896" w:type="dxa"/>
          </w:tcPr>
          <w:p w14:paraId="7CBB2D2E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  <w:lang w:val="en"/>
              </w:rPr>
              <w:lastRenderedPageBreak/>
              <w:t xml:space="preserve">Vary skills, actions and ideas and link these in ways that suit the games activity. </w:t>
            </w:r>
          </w:p>
          <w:p w14:paraId="33C142B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Shows confidence in using ball skills in various ways, and can link these together effectively. </w:t>
            </w:r>
          </w:p>
          <w:p w14:paraId="1829037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  <w:i/>
              </w:rPr>
              <w:t xml:space="preserve">e.g. dribbling, bouncing, </w:t>
            </w:r>
            <w:r w:rsidRPr="008C78E5">
              <w:rPr>
                <w:rFonts w:ascii="Comic Sans MS" w:hAnsi="Comic Sans MS" w:cs="Arial"/>
                <w:i/>
              </w:rPr>
              <w:lastRenderedPageBreak/>
              <w:t>kicking</w:t>
            </w:r>
          </w:p>
          <w:p w14:paraId="7877447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Keeps possession of balls during games situations. </w:t>
            </w:r>
          </w:p>
          <w:p w14:paraId="128AB80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Consistently uses skills with co-ordination, control and fluency. </w:t>
            </w:r>
          </w:p>
          <w:p w14:paraId="6EC328A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Takes part in competitive games with a strong understanding of tactics and composition. </w:t>
            </w:r>
          </w:p>
          <w:p w14:paraId="4FFA8FE4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Apply knowledge of skills for attacking and defending. </w:t>
            </w:r>
          </w:p>
          <w:p w14:paraId="55E8FC39" w14:textId="5A6EEAC7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lastRenderedPageBreak/>
              <w:t xml:space="preserve">Uses running, jumping, throwing and catching in isolation and in combination. </w:t>
            </w:r>
          </w:p>
        </w:tc>
      </w:tr>
      <w:tr w:rsidR="00443BFB" w:rsidRPr="005F7914" w14:paraId="1CFEA980" w14:textId="77777777" w:rsidTr="00443BFB">
        <w:trPr>
          <w:trHeight w:val="2889"/>
        </w:trPr>
        <w:tc>
          <w:tcPr>
            <w:tcW w:w="1384" w:type="dxa"/>
            <w:vAlign w:val="center"/>
          </w:tcPr>
          <w:p w14:paraId="7900FA21" w14:textId="4C141BF1" w:rsidR="00443BFB" w:rsidRPr="008C78E5" w:rsidRDefault="00443BFB" w:rsidP="008C78E5">
            <w:pPr>
              <w:rPr>
                <w:rFonts w:ascii="Comic Sans MS" w:hAnsi="Comic Sans MS"/>
                <w:b/>
                <w:u w:val="single"/>
              </w:rPr>
            </w:pPr>
            <w:r w:rsidRPr="008C78E5">
              <w:rPr>
                <w:rFonts w:ascii="Comic Sans MS" w:hAnsi="Comic Sans MS" w:cs="Arial"/>
                <w:b/>
              </w:rPr>
              <w:lastRenderedPageBreak/>
              <w:t>Athletics</w:t>
            </w:r>
          </w:p>
        </w:tc>
        <w:tc>
          <w:tcPr>
            <w:tcW w:w="1628" w:type="dxa"/>
          </w:tcPr>
          <w:p w14:paraId="029B81CF" w14:textId="07881E88" w:rsidR="00443BFB" w:rsidRPr="00AB4D2F" w:rsidRDefault="00AB4D2F" w:rsidP="008C78E5">
            <w:pPr>
              <w:spacing w:after="120"/>
              <w:rPr>
                <w:rFonts w:ascii="Comic Sans MS" w:hAnsi="Comic Sans MS" w:cs="Arial"/>
              </w:rPr>
            </w:pPr>
            <w:r w:rsidRPr="00AB4D2F">
              <w:rPr>
                <w:rFonts w:ascii="Comic Sans MS" w:hAnsi="Comic Sans MS"/>
              </w:rPr>
              <w:t>They handle equipment and tools effectively</w:t>
            </w:r>
          </w:p>
        </w:tc>
        <w:tc>
          <w:tcPr>
            <w:tcW w:w="1783" w:type="dxa"/>
          </w:tcPr>
          <w:p w14:paraId="79647AB4" w14:textId="058962AF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Can run at different speeds.</w:t>
            </w:r>
          </w:p>
          <w:p w14:paraId="1EC4484C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Can jump from a standing position </w:t>
            </w:r>
          </w:p>
          <w:p w14:paraId="58F87346" w14:textId="6B165DA7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Performs a variety of throws with basic control.</w:t>
            </w:r>
          </w:p>
        </w:tc>
        <w:tc>
          <w:tcPr>
            <w:tcW w:w="1844" w:type="dxa"/>
          </w:tcPr>
          <w:p w14:paraId="168216B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Can change speed and direction whilst running. </w:t>
            </w:r>
          </w:p>
          <w:p w14:paraId="17AD398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Can jump from a standing position with accuracy. </w:t>
            </w:r>
          </w:p>
          <w:p w14:paraId="6B83BBFD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Performs a variety of throws with control and co-ordination. </w:t>
            </w:r>
          </w:p>
          <w:p w14:paraId="37CFC69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  <w:i/>
              </w:rPr>
              <w:t>preparation for shot put and javelin</w:t>
            </w:r>
          </w:p>
          <w:p w14:paraId="4E6B2696" w14:textId="5413CBE6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52" w:type="dxa"/>
            <w:vAlign w:val="center"/>
          </w:tcPr>
          <w:p w14:paraId="430342A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run at speeds appropriate for the distance.  </w:t>
            </w:r>
          </w:p>
          <w:p w14:paraId="6F20BF15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  <w:i/>
              </w:rPr>
              <w:t>e.g. sprinting and cross country</w:t>
            </w:r>
          </w:p>
          <w:p w14:paraId="564F6E3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Can perform a running jump with some accuracy </w:t>
            </w:r>
          </w:p>
          <w:p w14:paraId="4044B2F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 xml:space="preserve">Performs a variety of throws using a selection of equipment. </w:t>
            </w:r>
          </w:p>
          <w:p w14:paraId="7FB42061" w14:textId="3902FF27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1" w:type="dxa"/>
            <w:vAlign w:val="center"/>
          </w:tcPr>
          <w:p w14:paraId="595D17C7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 xml:space="preserve">Beginning to build a variety of running techniques and use with confidence. </w:t>
            </w:r>
          </w:p>
          <w:p w14:paraId="63660F99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Can perform a running jump with more than one component. </w:t>
            </w:r>
          </w:p>
          <w:p w14:paraId="5D71466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  <w:i/>
              </w:rPr>
              <w:t>e.g. hop skip jump (triple jump)</w:t>
            </w:r>
          </w:p>
          <w:p w14:paraId="5DA6FE3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 xml:space="preserve">Demonstrates accuracy in throwing and catching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activities.  </w:t>
            </w:r>
          </w:p>
          <w:p w14:paraId="3C4B2BEA" w14:textId="269265EE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6" w:type="dxa"/>
          </w:tcPr>
          <w:p w14:paraId="65BDE02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lastRenderedPageBreak/>
              <w:t xml:space="preserve">Beginning to build a variety of running techniques and use with confidence. </w:t>
            </w:r>
          </w:p>
          <w:p w14:paraId="404D0FE9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t xml:space="preserve">Can perform a running jump with more than one component. </w:t>
            </w:r>
          </w:p>
          <w:p w14:paraId="67682C04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  <w:i/>
              </w:rPr>
              <w:t>e.g. hop skip jump (triple jump)</w:t>
            </w:r>
          </w:p>
          <w:p w14:paraId="226D9582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record </w:t>
            </w:r>
            <w:proofErr w:type="gramStart"/>
            <w:r w:rsidRPr="008C78E5">
              <w:rPr>
                <w:rFonts w:ascii="Comic Sans MS" w:hAnsi="Comic Sans MS" w:cs="Arial"/>
              </w:rPr>
              <w:t>peers</w:t>
            </w:r>
            <w:proofErr w:type="gramEnd"/>
            <w:r w:rsidRPr="008C78E5">
              <w:rPr>
                <w:rFonts w:ascii="Comic Sans MS" w:hAnsi="Comic Sans MS" w:cs="Arial"/>
              </w:rPr>
              <w:t xml:space="preserve"> performances, and evaluate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these. </w:t>
            </w:r>
          </w:p>
          <w:p w14:paraId="610D5FF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Demonstrates accuracy and confidence in throwing and catching activities.  </w:t>
            </w:r>
          </w:p>
          <w:p w14:paraId="2AE08175" w14:textId="592741FF" w:rsidR="00443BFB" w:rsidRPr="008C78E5" w:rsidRDefault="00443BFB" w:rsidP="008C78E5">
            <w:pPr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 xml:space="preserve"> </w:t>
            </w:r>
          </w:p>
        </w:tc>
        <w:tc>
          <w:tcPr>
            <w:tcW w:w="1896" w:type="dxa"/>
          </w:tcPr>
          <w:p w14:paraId="0EC0661F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</w:rPr>
              <w:lastRenderedPageBreak/>
              <w:t xml:space="preserve">Beginning to build a variety of running techniques and use with confidence. </w:t>
            </w:r>
          </w:p>
          <w:p w14:paraId="061A5BBA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Can perform a running jump with more than one component. </w:t>
            </w:r>
          </w:p>
          <w:p w14:paraId="3C3DA55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  <w:i/>
              </w:rPr>
            </w:pPr>
            <w:r w:rsidRPr="008C78E5">
              <w:rPr>
                <w:rFonts w:ascii="Comic Sans MS" w:hAnsi="Comic Sans MS" w:cs="Arial"/>
                <w:i/>
              </w:rPr>
              <w:t>e.g. hop skip jump (triple jump)</w:t>
            </w:r>
          </w:p>
          <w:p w14:paraId="23FCF25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Beginning to record </w:t>
            </w:r>
            <w:proofErr w:type="gramStart"/>
            <w:r w:rsidRPr="008C78E5">
              <w:rPr>
                <w:rFonts w:ascii="Comic Sans MS" w:hAnsi="Comic Sans MS" w:cs="Arial"/>
              </w:rPr>
              <w:t>peers</w:t>
            </w:r>
            <w:proofErr w:type="gramEnd"/>
            <w:r w:rsidRPr="008C78E5">
              <w:rPr>
                <w:rFonts w:ascii="Comic Sans MS" w:hAnsi="Comic Sans MS" w:cs="Arial"/>
              </w:rPr>
              <w:t xml:space="preserve"> performances, and evaluate </w:t>
            </w:r>
            <w:r w:rsidRPr="008C78E5">
              <w:rPr>
                <w:rFonts w:ascii="Comic Sans MS" w:hAnsi="Comic Sans MS" w:cs="Arial"/>
              </w:rPr>
              <w:lastRenderedPageBreak/>
              <w:t xml:space="preserve">these. </w:t>
            </w:r>
          </w:p>
          <w:p w14:paraId="01D329FE" w14:textId="39E9D77C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 xml:space="preserve">Demonstrates accuracy and confidence in throwing and catching activities.   </w:t>
            </w:r>
          </w:p>
        </w:tc>
      </w:tr>
      <w:tr w:rsidR="00443BFB" w:rsidRPr="005F7914" w14:paraId="42B12B04" w14:textId="77777777" w:rsidTr="00443BFB">
        <w:trPr>
          <w:trHeight w:val="2874"/>
        </w:trPr>
        <w:tc>
          <w:tcPr>
            <w:tcW w:w="1384" w:type="dxa"/>
            <w:vAlign w:val="center"/>
          </w:tcPr>
          <w:p w14:paraId="7B7496E1" w14:textId="25FD72BB" w:rsidR="00443BFB" w:rsidRPr="008C78E5" w:rsidRDefault="00443BFB" w:rsidP="008C78E5">
            <w:pPr>
              <w:rPr>
                <w:rFonts w:ascii="Comic Sans MS" w:hAnsi="Comic Sans MS"/>
                <w:b/>
                <w:u w:val="single"/>
              </w:rPr>
            </w:pPr>
            <w:r w:rsidRPr="008C78E5">
              <w:rPr>
                <w:rFonts w:ascii="Comic Sans MS" w:hAnsi="Comic Sans MS" w:cs="Arial"/>
                <w:b/>
              </w:rPr>
              <w:lastRenderedPageBreak/>
              <w:t>Outdoor Adventurous Activities</w:t>
            </w:r>
          </w:p>
        </w:tc>
        <w:tc>
          <w:tcPr>
            <w:tcW w:w="1628" w:type="dxa"/>
          </w:tcPr>
          <w:p w14:paraId="11183ABD" w14:textId="77777777" w:rsidR="00443BFB" w:rsidRPr="008C78E5" w:rsidRDefault="00443BFB" w:rsidP="008C78E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83" w:type="dxa"/>
            <w:vAlign w:val="center"/>
          </w:tcPr>
          <w:p w14:paraId="53BB25D2" w14:textId="22CF9873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-</w:t>
            </w:r>
          </w:p>
        </w:tc>
        <w:tc>
          <w:tcPr>
            <w:tcW w:w="1844" w:type="dxa"/>
            <w:vAlign w:val="center"/>
          </w:tcPr>
          <w:p w14:paraId="4DA6C05B" w14:textId="094EA238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  <w:r w:rsidRPr="008C78E5">
              <w:rPr>
                <w:rFonts w:ascii="Comic Sans MS" w:hAnsi="Comic Sans MS" w:cs="Arial"/>
              </w:rPr>
              <w:t>-</w:t>
            </w:r>
          </w:p>
        </w:tc>
        <w:tc>
          <w:tcPr>
            <w:tcW w:w="1852" w:type="dxa"/>
            <w:vAlign w:val="center"/>
          </w:tcPr>
          <w:p w14:paraId="4BAB4D13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Develops listening skills.</w:t>
            </w:r>
          </w:p>
          <w:p w14:paraId="1AAF720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Listens to instructions from a partner/ adult.  </w:t>
            </w:r>
          </w:p>
          <w:p w14:paraId="112E3F73" w14:textId="28B1E502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1" w:type="dxa"/>
            <w:vAlign w:val="center"/>
          </w:tcPr>
          <w:p w14:paraId="0A1C5B6C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Develops strong listening skills. </w:t>
            </w:r>
          </w:p>
          <w:p w14:paraId="7CEBEB5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Uses simple maps. </w:t>
            </w:r>
          </w:p>
          <w:p w14:paraId="01B04FC9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Beginning to think activities through and problem solve.</w:t>
            </w:r>
          </w:p>
          <w:p w14:paraId="3644D0D5" w14:textId="57B65D0B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6" w:type="dxa"/>
          </w:tcPr>
          <w:p w14:paraId="444D62CB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Develops strong listening skills. </w:t>
            </w:r>
          </w:p>
          <w:p w14:paraId="67D3DCD0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Use s and interprets simple maps.</w:t>
            </w:r>
          </w:p>
          <w:p w14:paraId="45CAF3F3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>Think activities through and problem solve using general knowledge.</w:t>
            </w:r>
          </w:p>
          <w:p w14:paraId="090C3BBF" w14:textId="63F18A24" w:rsidR="00443BFB" w:rsidRPr="008C78E5" w:rsidRDefault="00443BFB" w:rsidP="008C78E5">
            <w:pPr>
              <w:rPr>
                <w:rFonts w:ascii="Comic Sans MS" w:hAnsi="Comic Sans MS"/>
              </w:rPr>
            </w:pPr>
          </w:p>
        </w:tc>
        <w:tc>
          <w:tcPr>
            <w:tcW w:w="1896" w:type="dxa"/>
            <w:vAlign w:val="center"/>
          </w:tcPr>
          <w:p w14:paraId="3A983207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bookmarkStart w:id="0" w:name="_GoBack"/>
            <w:r w:rsidRPr="008C78E5">
              <w:rPr>
                <w:rFonts w:ascii="Comic Sans MS" w:hAnsi="Comic Sans MS" w:cs="Arial"/>
              </w:rPr>
              <w:t xml:space="preserve">Develops strong listening skills. </w:t>
            </w:r>
          </w:p>
          <w:p w14:paraId="7BC4118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Use s and interprets simple maps.  </w:t>
            </w:r>
          </w:p>
          <w:p w14:paraId="2BE06F56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  <w:r w:rsidRPr="008C78E5">
              <w:rPr>
                <w:rFonts w:ascii="Comic Sans MS" w:hAnsi="Comic Sans MS" w:cs="Arial"/>
              </w:rPr>
              <w:t xml:space="preserve">Think activities through and problem solve using general knowledge. </w:t>
            </w:r>
          </w:p>
          <w:bookmarkEnd w:id="0"/>
          <w:p w14:paraId="355CC2FD" w14:textId="15FD89B2" w:rsidR="00443BFB" w:rsidRPr="008C78E5" w:rsidRDefault="00443BFB" w:rsidP="008C78E5">
            <w:pPr>
              <w:jc w:val="center"/>
              <w:rPr>
                <w:rFonts w:ascii="Comic Sans MS" w:hAnsi="Comic Sans MS"/>
              </w:rPr>
            </w:pPr>
          </w:p>
        </w:tc>
      </w:tr>
      <w:tr w:rsidR="00443BFB" w:rsidRPr="008C78E5" w14:paraId="1684B8BD" w14:textId="77777777" w:rsidTr="00443BFB">
        <w:trPr>
          <w:trHeight w:val="2874"/>
        </w:trPr>
        <w:tc>
          <w:tcPr>
            <w:tcW w:w="1384" w:type="dxa"/>
            <w:vAlign w:val="center"/>
          </w:tcPr>
          <w:p w14:paraId="7A67DC60" w14:textId="4A0A576A" w:rsidR="00443BFB" w:rsidRPr="008C78E5" w:rsidRDefault="00443BFB" w:rsidP="008C78E5">
            <w:pPr>
              <w:rPr>
                <w:rFonts w:ascii="Comic Sans MS" w:hAnsi="Comic Sans MS" w:cs="Arial"/>
                <w:b/>
              </w:rPr>
            </w:pPr>
            <w:r w:rsidRPr="008C78E5">
              <w:rPr>
                <w:rFonts w:ascii="Comic Sans MS" w:hAnsi="Comic Sans MS" w:cs="Arial"/>
                <w:b/>
              </w:rPr>
              <w:lastRenderedPageBreak/>
              <w:t>Swimming</w:t>
            </w:r>
          </w:p>
        </w:tc>
        <w:tc>
          <w:tcPr>
            <w:tcW w:w="1628" w:type="dxa"/>
          </w:tcPr>
          <w:p w14:paraId="283B5FC8" w14:textId="77777777" w:rsidR="00443BFB" w:rsidRPr="008C78E5" w:rsidRDefault="00443BFB" w:rsidP="008C78E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783" w:type="dxa"/>
            <w:vAlign w:val="center"/>
          </w:tcPr>
          <w:p w14:paraId="7D7E37C5" w14:textId="69922FA9" w:rsidR="00443BFB" w:rsidRPr="008C78E5" w:rsidRDefault="00443BFB" w:rsidP="008C78E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44" w:type="dxa"/>
            <w:vAlign w:val="center"/>
          </w:tcPr>
          <w:p w14:paraId="6E2E8C28" w14:textId="77777777" w:rsidR="00443BFB" w:rsidRPr="008C78E5" w:rsidRDefault="00443BFB" w:rsidP="008C78E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52" w:type="dxa"/>
            <w:vAlign w:val="center"/>
          </w:tcPr>
          <w:p w14:paraId="0AC3C3A9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</w:p>
        </w:tc>
        <w:tc>
          <w:tcPr>
            <w:tcW w:w="1891" w:type="dxa"/>
            <w:vAlign w:val="center"/>
          </w:tcPr>
          <w:p w14:paraId="1335D7E1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</w:p>
        </w:tc>
        <w:tc>
          <w:tcPr>
            <w:tcW w:w="1896" w:type="dxa"/>
            <w:vAlign w:val="center"/>
          </w:tcPr>
          <w:p w14:paraId="09C85CF8" w14:textId="77777777" w:rsidR="00443BFB" w:rsidRPr="008C78E5" w:rsidRDefault="00443BFB" w:rsidP="008C78E5">
            <w:pPr>
              <w:autoSpaceDE w:val="0"/>
              <w:autoSpaceDN w:val="0"/>
              <w:adjustRightInd w:val="0"/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t>Swims competently, confidently and proficiently over a distance of at least 25 metres</w:t>
            </w:r>
            <w:r w:rsidRPr="008C78E5">
              <w:rPr>
                <w:rFonts w:ascii="Comic Sans MS" w:hAnsi="Comic Sans MS" w:cs="Arial"/>
                <w:color w:val="104F76"/>
              </w:rPr>
              <w:t xml:space="preserve"> </w:t>
            </w:r>
          </w:p>
          <w:p w14:paraId="66A3594D" w14:textId="77777777" w:rsidR="00443BFB" w:rsidRPr="008C78E5" w:rsidRDefault="00443BFB" w:rsidP="008C78E5">
            <w:pPr>
              <w:autoSpaceDE w:val="0"/>
              <w:autoSpaceDN w:val="0"/>
              <w:adjustRightInd w:val="0"/>
              <w:spacing w:after="120"/>
              <w:rPr>
                <w:rFonts w:ascii="Comic Sans MS" w:hAnsi="Comic Sans MS" w:cs="Arial"/>
                <w:color w:val="000000"/>
              </w:rPr>
            </w:pPr>
            <w:r w:rsidRPr="008C78E5">
              <w:rPr>
                <w:rFonts w:ascii="Comic Sans MS" w:hAnsi="Comic Sans MS" w:cs="Arial"/>
                <w:color w:val="000000"/>
              </w:rPr>
              <w:t>Uses a range of strokes effectively e.g. front crawl, backstroke and breaststroke.</w:t>
            </w:r>
          </w:p>
          <w:p w14:paraId="13A79008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</w:p>
        </w:tc>
        <w:tc>
          <w:tcPr>
            <w:tcW w:w="1896" w:type="dxa"/>
          </w:tcPr>
          <w:p w14:paraId="1E4D4CB7" w14:textId="77777777" w:rsidR="00443BFB" w:rsidRPr="008C78E5" w:rsidRDefault="00443BFB" w:rsidP="008C78E5">
            <w:pPr>
              <w:spacing w:after="120"/>
              <w:rPr>
                <w:rFonts w:ascii="Comic Sans MS" w:hAnsi="Comic Sans MS" w:cs="Arial"/>
              </w:rPr>
            </w:pPr>
          </w:p>
        </w:tc>
      </w:tr>
      <w:tr w:rsidR="00AB4D2F" w:rsidRPr="008C78E5" w14:paraId="7FAF2784" w14:textId="77777777" w:rsidTr="00443BFB">
        <w:trPr>
          <w:trHeight w:val="2874"/>
        </w:trPr>
        <w:tc>
          <w:tcPr>
            <w:tcW w:w="1384" w:type="dxa"/>
            <w:vAlign w:val="center"/>
          </w:tcPr>
          <w:p w14:paraId="27B9AD2A" w14:textId="1993E37D" w:rsidR="00AB4D2F" w:rsidRPr="008C78E5" w:rsidRDefault="00AB4D2F" w:rsidP="008C78E5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Healthy Lifestyles</w:t>
            </w:r>
          </w:p>
        </w:tc>
        <w:tc>
          <w:tcPr>
            <w:tcW w:w="1628" w:type="dxa"/>
          </w:tcPr>
          <w:p w14:paraId="1934D9FC" w14:textId="0FAA1FEF" w:rsidR="00AB4D2F" w:rsidRPr="00AB4D2F" w:rsidRDefault="00AB4D2F" w:rsidP="008C78E5">
            <w:pPr>
              <w:jc w:val="center"/>
              <w:rPr>
                <w:rFonts w:ascii="Comic Sans MS" w:hAnsi="Comic Sans MS" w:cs="Arial"/>
              </w:rPr>
            </w:pPr>
            <w:r w:rsidRPr="00AB4D2F">
              <w:rPr>
                <w:rFonts w:ascii="Comic Sans MS" w:hAnsi="Comic Sans MS"/>
              </w:rPr>
              <w:t xml:space="preserve">They manage their own basic hygiene and personal needs successfully, including dressing and going to the toilet </w:t>
            </w:r>
            <w:r w:rsidRPr="00AB4D2F">
              <w:rPr>
                <w:rFonts w:ascii="Comic Sans MS" w:hAnsi="Comic Sans MS"/>
              </w:rPr>
              <w:lastRenderedPageBreak/>
              <w:t>independently</w:t>
            </w:r>
          </w:p>
        </w:tc>
        <w:tc>
          <w:tcPr>
            <w:tcW w:w="1783" w:type="dxa"/>
            <w:vAlign w:val="center"/>
          </w:tcPr>
          <w:p w14:paraId="1B9B5517" w14:textId="77777777" w:rsidR="00AB4D2F" w:rsidRPr="008C78E5" w:rsidRDefault="00AB4D2F" w:rsidP="008C78E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44" w:type="dxa"/>
            <w:vAlign w:val="center"/>
          </w:tcPr>
          <w:p w14:paraId="311C2434" w14:textId="77777777" w:rsidR="00AB4D2F" w:rsidRPr="008C78E5" w:rsidRDefault="00AB4D2F" w:rsidP="008C78E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52" w:type="dxa"/>
            <w:vAlign w:val="center"/>
          </w:tcPr>
          <w:p w14:paraId="1FA5B85B" w14:textId="77777777" w:rsidR="00AB4D2F" w:rsidRPr="008C78E5" w:rsidRDefault="00AB4D2F" w:rsidP="008C78E5">
            <w:pPr>
              <w:spacing w:after="120"/>
              <w:rPr>
                <w:rFonts w:ascii="Comic Sans MS" w:hAnsi="Comic Sans MS" w:cs="Arial"/>
              </w:rPr>
            </w:pPr>
          </w:p>
        </w:tc>
        <w:tc>
          <w:tcPr>
            <w:tcW w:w="1891" w:type="dxa"/>
            <w:vAlign w:val="center"/>
          </w:tcPr>
          <w:p w14:paraId="339E5041" w14:textId="77777777" w:rsidR="00AB4D2F" w:rsidRPr="008C78E5" w:rsidRDefault="00AB4D2F" w:rsidP="008C78E5">
            <w:pPr>
              <w:spacing w:after="120"/>
              <w:rPr>
                <w:rFonts w:ascii="Comic Sans MS" w:hAnsi="Comic Sans MS" w:cs="Arial"/>
              </w:rPr>
            </w:pPr>
          </w:p>
        </w:tc>
        <w:tc>
          <w:tcPr>
            <w:tcW w:w="1896" w:type="dxa"/>
            <w:vAlign w:val="center"/>
          </w:tcPr>
          <w:p w14:paraId="5B79953E" w14:textId="77777777" w:rsidR="00AB4D2F" w:rsidRPr="008C78E5" w:rsidRDefault="00AB4D2F" w:rsidP="008C78E5">
            <w:pPr>
              <w:autoSpaceDE w:val="0"/>
              <w:autoSpaceDN w:val="0"/>
              <w:adjustRightInd w:val="0"/>
              <w:spacing w:after="120"/>
              <w:rPr>
                <w:rFonts w:ascii="Comic Sans MS" w:hAnsi="Comic Sans MS" w:cs="Arial"/>
                <w:color w:val="000000"/>
              </w:rPr>
            </w:pPr>
          </w:p>
        </w:tc>
        <w:tc>
          <w:tcPr>
            <w:tcW w:w="1896" w:type="dxa"/>
          </w:tcPr>
          <w:p w14:paraId="625F5E3D" w14:textId="77777777" w:rsidR="00AB4D2F" w:rsidRPr="008C78E5" w:rsidRDefault="00AB4D2F" w:rsidP="008C78E5">
            <w:pPr>
              <w:spacing w:after="120"/>
              <w:rPr>
                <w:rFonts w:ascii="Comic Sans MS" w:hAnsi="Comic Sans MS" w:cs="Arial"/>
              </w:rPr>
            </w:pPr>
          </w:p>
        </w:tc>
      </w:tr>
    </w:tbl>
    <w:p w14:paraId="78A7CD26" w14:textId="77777777" w:rsidR="008D0406" w:rsidRPr="005F7914" w:rsidRDefault="008D0406">
      <w:pPr>
        <w:rPr>
          <w:sz w:val="20"/>
          <w:szCs w:val="20"/>
        </w:rPr>
      </w:pPr>
    </w:p>
    <w:sectPr w:rsidR="008D0406" w:rsidRPr="005F7914" w:rsidSect="008D04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18609" w14:textId="77777777" w:rsidR="007717B9" w:rsidRDefault="007717B9" w:rsidP="007717B9">
      <w:pPr>
        <w:spacing w:after="0" w:line="240" w:lineRule="auto"/>
      </w:pPr>
      <w:r>
        <w:separator/>
      </w:r>
    </w:p>
  </w:endnote>
  <w:endnote w:type="continuationSeparator" w:id="0">
    <w:p w14:paraId="55FF163C" w14:textId="77777777" w:rsidR="007717B9" w:rsidRDefault="007717B9" w:rsidP="00771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479AC" w14:textId="77777777" w:rsidR="008004BD" w:rsidRDefault="008004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7926A" w14:textId="77777777" w:rsidR="008004BD" w:rsidRDefault="008004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4F947" w14:textId="77777777" w:rsidR="008004BD" w:rsidRDefault="008004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6337A" w14:textId="77777777" w:rsidR="007717B9" w:rsidRDefault="007717B9" w:rsidP="007717B9">
      <w:pPr>
        <w:spacing w:after="0" w:line="240" w:lineRule="auto"/>
      </w:pPr>
      <w:r>
        <w:separator/>
      </w:r>
    </w:p>
  </w:footnote>
  <w:footnote w:type="continuationSeparator" w:id="0">
    <w:p w14:paraId="75D8BEAB" w14:textId="77777777" w:rsidR="007717B9" w:rsidRDefault="007717B9" w:rsidP="00771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F2E20" w14:textId="77777777" w:rsidR="008004BD" w:rsidRDefault="008004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DE1CD" w14:textId="78BDF01B" w:rsidR="007717B9" w:rsidRPr="007717B9" w:rsidRDefault="007717B9" w:rsidP="007717B9">
    <w:pPr>
      <w:jc w:val="center"/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noProof/>
        <w:lang w:eastAsia="en-GB"/>
      </w:rPr>
      <w:drawing>
        <wp:inline distT="0" distB="0" distL="0" distR="0" wp14:anchorId="0F2AE1FE" wp14:editId="7B2C9786">
          <wp:extent cx="774065" cy="426720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Pr="00CF21DE">
      <w:rPr>
        <w:rFonts w:ascii="Arial" w:hAnsi="Arial" w:cs="Arial"/>
        <w:b/>
        <w:color w:val="4472C4" w:themeColor="accent1"/>
        <w:sz w:val="40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St Michael’s Church of England Primary School</w:t>
    </w:r>
  </w:p>
  <w:p w14:paraId="7AE94ABC" w14:textId="49F58F40" w:rsidR="00B21CA3" w:rsidRDefault="008004BD" w:rsidP="00B21CA3">
    <w:pPr>
      <w:pStyle w:val="Head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 xml:space="preserve">PE inspiration </w:t>
    </w:r>
  </w:p>
  <w:p w14:paraId="75A388C7" w14:textId="32718E9B" w:rsidR="007717B9" w:rsidRPr="008004BD" w:rsidRDefault="008004BD" w:rsidP="008004BD">
    <w:pPr>
      <w:jc w:val="center"/>
      <w:rPr>
        <w:rFonts w:ascii="Arial" w:hAnsi="Arial" w:cs="Arial"/>
        <w:b/>
        <w:bCs/>
        <w:sz w:val="20"/>
        <w:szCs w:val="20"/>
        <w:shd w:val="clear" w:color="auto" w:fill="FFFFFF"/>
      </w:rPr>
    </w:pPr>
    <w:r>
      <w:rPr>
        <w:rStyle w:val="Strong"/>
        <w:rFonts w:ascii="Arial" w:hAnsi="Arial" w:cs="Arial"/>
        <w:sz w:val="20"/>
        <w:szCs w:val="20"/>
        <w:shd w:val="clear" w:color="auto" w:fill="FFFFFF"/>
      </w:rPr>
      <w:t>“O</w:t>
    </w:r>
    <w:r w:rsidRPr="006B232A">
      <w:rPr>
        <w:rStyle w:val="Strong"/>
        <w:rFonts w:ascii="Arial" w:hAnsi="Arial" w:cs="Arial"/>
        <w:sz w:val="20"/>
        <w:szCs w:val="20"/>
        <w:shd w:val="clear" w:color="auto" w:fill="FFFFFF"/>
      </w:rPr>
      <w:t>r do you not know that your body is a temple of the Holy Spirit within you, whom you have from God? You are not your own, for you were bought with a price. So glorify God in your body.</w:t>
    </w:r>
    <w:r>
      <w:rPr>
        <w:rStyle w:val="Strong"/>
        <w:rFonts w:ascii="Arial" w:hAnsi="Arial" w:cs="Arial"/>
        <w:sz w:val="20"/>
        <w:szCs w:val="20"/>
        <w:shd w:val="clear" w:color="auto" w:fill="FFFFFF"/>
      </w:rPr>
      <w:t>” (1 Corinthians 6: 19-20)</w:t>
    </w:r>
    <w:r w:rsidR="007717B9" w:rsidRPr="00CF21DE">
      <w:rPr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3A196" wp14:editId="373A9EE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56748FF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AB39A" w14:textId="77777777" w:rsidR="008004BD" w:rsidRDefault="008004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138E9"/>
    <w:multiLevelType w:val="hybridMultilevel"/>
    <w:tmpl w:val="D7DEF77A"/>
    <w:lvl w:ilvl="0" w:tplc="DDD00ACE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B080C"/>
    <w:multiLevelType w:val="hybridMultilevel"/>
    <w:tmpl w:val="43FEE50C"/>
    <w:lvl w:ilvl="0" w:tplc="D2024C58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2731D"/>
    <w:multiLevelType w:val="hybridMultilevel"/>
    <w:tmpl w:val="9A2AE768"/>
    <w:lvl w:ilvl="0" w:tplc="31725EF6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14CB1"/>
    <w:multiLevelType w:val="hybridMultilevel"/>
    <w:tmpl w:val="27D0C74E"/>
    <w:lvl w:ilvl="0" w:tplc="11460A4A">
      <w:start w:val="1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406"/>
    <w:rsid w:val="0003108B"/>
    <w:rsid w:val="00034799"/>
    <w:rsid w:val="0013405B"/>
    <w:rsid w:val="0014379F"/>
    <w:rsid w:val="001C0302"/>
    <w:rsid w:val="001C1474"/>
    <w:rsid w:val="003463FA"/>
    <w:rsid w:val="00397494"/>
    <w:rsid w:val="00406543"/>
    <w:rsid w:val="00443BFB"/>
    <w:rsid w:val="0055493F"/>
    <w:rsid w:val="0058347A"/>
    <w:rsid w:val="005F7914"/>
    <w:rsid w:val="00655003"/>
    <w:rsid w:val="006D0A09"/>
    <w:rsid w:val="006F3A8E"/>
    <w:rsid w:val="00720DD7"/>
    <w:rsid w:val="007717B9"/>
    <w:rsid w:val="007F28A9"/>
    <w:rsid w:val="008004BD"/>
    <w:rsid w:val="0081632E"/>
    <w:rsid w:val="0082752D"/>
    <w:rsid w:val="00881E04"/>
    <w:rsid w:val="008C78E5"/>
    <w:rsid w:val="008D0406"/>
    <w:rsid w:val="008D670B"/>
    <w:rsid w:val="009023ED"/>
    <w:rsid w:val="00A52D65"/>
    <w:rsid w:val="00A720D4"/>
    <w:rsid w:val="00AB4D2F"/>
    <w:rsid w:val="00B15A0F"/>
    <w:rsid w:val="00B20301"/>
    <w:rsid w:val="00B21CA3"/>
    <w:rsid w:val="00B24D55"/>
    <w:rsid w:val="00B928A7"/>
    <w:rsid w:val="00BD6F4D"/>
    <w:rsid w:val="00BE5029"/>
    <w:rsid w:val="00BF4368"/>
    <w:rsid w:val="00C90A74"/>
    <w:rsid w:val="00CF3920"/>
    <w:rsid w:val="00E064F6"/>
    <w:rsid w:val="00E27B3B"/>
    <w:rsid w:val="00E859AE"/>
    <w:rsid w:val="00F02092"/>
    <w:rsid w:val="00FB2E19"/>
    <w:rsid w:val="00FF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87ABC"/>
  <w15:docId w15:val="{889DA29D-109A-49AC-BA69-FB84A1797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7B9"/>
  </w:style>
  <w:style w:type="paragraph" w:styleId="Footer">
    <w:name w:val="footer"/>
    <w:basedOn w:val="Normal"/>
    <w:link w:val="FooterChar"/>
    <w:uiPriority w:val="99"/>
    <w:unhideWhenUsed/>
    <w:rsid w:val="00771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7B9"/>
  </w:style>
  <w:style w:type="paragraph" w:customStyle="1" w:styleId="Default">
    <w:name w:val="Default"/>
    <w:rsid w:val="005834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D0A0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34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4B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004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Clugston</dc:creator>
  <cp:keywords/>
  <dc:description/>
  <cp:lastModifiedBy>H Clugston</cp:lastModifiedBy>
  <cp:revision>6</cp:revision>
  <cp:lastPrinted>2019-07-18T15:49:00Z</cp:lastPrinted>
  <dcterms:created xsi:type="dcterms:W3CDTF">2019-06-16T18:08:00Z</dcterms:created>
  <dcterms:modified xsi:type="dcterms:W3CDTF">2020-10-11T14:36:00Z</dcterms:modified>
</cp:coreProperties>
</file>