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6ACDF" w14:textId="77777777" w:rsidR="009B1CEE" w:rsidRDefault="009B1CEE" w:rsidP="009B1CEE">
      <w:bookmarkStart w:id="0" w:name="_GoBack"/>
      <w:bookmarkEnd w:id="0"/>
    </w:p>
    <w:p w14:paraId="5C3920DE" w14:textId="77777777" w:rsidR="0008053A" w:rsidRDefault="0008053A" w:rsidP="009B1CEE">
      <w:pPr>
        <w:rPr>
          <w:rFonts w:cs="Gill Sans"/>
          <w:color w:val="00257A"/>
          <w:sz w:val="36"/>
          <w:szCs w:val="36"/>
        </w:rPr>
      </w:pPr>
    </w:p>
    <w:p w14:paraId="2250569E" w14:textId="23D1B374" w:rsidR="00206F85" w:rsidRPr="002971E3" w:rsidRDefault="007327CB" w:rsidP="008F5849">
      <w:pPr>
        <w:outlineLvl w:val="0"/>
        <w:rPr>
          <w:rFonts w:cs="Gill Sans"/>
          <w:color w:val="00257A"/>
          <w:sz w:val="36"/>
          <w:szCs w:val="36"/>
        </w:rPr>
      </w:pPr>
      <w:r w:rsidRPr="00F7621C">
        <w:rPr>
          <w:rFonts w:cs="Gill Sans"/>
          <w:color w:val="00257A"/>
          <w:sz w:val="36"/>
          <w:szCs w:val="36"/>
        </w:rPr>
        <w:t>Statutory Inspection of Anglican and Methodist Schools (SIAMS) Report</w:t>
      </w:r>
    </w:p>
    <w:tbl>
      <w:tblPr>
        <w:tblStyle w:val="TableGrid"/>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2840"/>
        <w:gridCol w:w="137"/>
        <w:gridCol w:w="236"/>
        <w:gridCol w:w="1890"/>
        <w:gridCol w:w="1929"/>
        <w:gridCol w:w="742"/>
        <w:gridCol w:w="2472"/>
      </w:tblGrid>
      <w:tr w:rsidR="008A3962" w:rsidRPr="00F7621C" w14:paraId="7E28DEF0" w14:textId="77777777" w:rsidTr="00E34C48">
        <w:trPr>
          <w:trHeight w:val="113"/>
        </w:trPr>
        <w:tc>
          <w:tcPr>
            <w:tcW w:w="10246" w:type="dxa"/>
            <w:gridSpan w:val="7"/>
          </w:tcPr>
          <w:p w14:paraId="35F7CAB9" w14:textId="6A5B222B" w:rsidR="008A3962" w:rsidRPr="009F16C6" w:rsidRDefault="009005ED" w:rsidP="008A3962">
            <w:pPr>
              <w:jc w:val="center"/>
              <w:rPr>
                <w:rFonts w:cs="Gill Sans"/>
                <w:b/>
                <w:bCs/>
                <w:szCs w:val="22"/>
              </w:rPr>
            </w:pPr>
            <w:r>
              <w:rPr>
                <w:b/>
                <w:szCs w:val="22"/>
              </w:rPr>
              <w:t>St Michael’s</w:t>
            </w:r>
            <w:r w:rsidR="009F16C6" w:rsidRPr="009F16C6">
              <w:rPr>
                <w:b/>
                <w:szCs w:val="22"/>
              </w:rPr>
              <w:t xml:space="preserve"> C</w:t>
            </w:r>
            <w:r w:rsidR="000356A9">
              <w:rPr>
                <w:b/>
                <w:szCs w:val="22"/>
              </w:rPr>
              <w:t xml:space="preserve">hurch of </w:t>
            </w:r>
            <w:r w:rsidR="009F16C6" w:rsidRPr="009F16C6">
              <w:rPr>
                <w:b/>
                <w:szCs w:val="22"/>
              </w:rPr>
              <w:t>E</w:t>
            </w:r>
            <w:r w:rsidR="000356A9">
              <w:rPr>
                <w:b/>
                <w:szCs w:val="22"/>
              </w:rPr>
              <w:t>ngland</w:t>
            </w:r>
            <w:r w:rsidR="009F16C6" w:rsidRPr="009F16C6">
              <w:rPr>
                <w:b/>
                <w:szCs w:val="22"/>
              </w:rPr>
              <w:t xml:space="preserve"> Primary School</w:t>
            </w:r>
          </w:p>
        </w:tc>
      </w:tr>
      <w:tr w:rsidR="00B17358" w:rsidRPr="00F7621C" w14:paraId="275A00F5" w14:textId="77777777" w:rsidTr="00E34C48">
        <w:trPr>
          <w:trHeight w:val="113"/>
        </w:trPr>
        <w:tc>
          <w:tcPr>
            <w:tcW w:w="2840" w:type="dxa"/>
          </w:tcPr>
          <w:p w14:paraId="379CCD4A" w14:textId="2648DA68" w:rsidR="00B17358" w:rsidRPr="00B17358" w:rsidRDefault="005C3FA9" w:rsidP="007F58DE">
            <w:pPr>
              <w:rPr>
                <w:rFonts w:cs="Gill Sans"/>
                <w:color w:val="D3212A"/>
                <w:szCs w:val="22"/>
              </w:rPr>
            </w:pPr>
            <w:r w:rsidRPr="00B17358">
              <w:rPr>
                <w:rFonts w:cs="Gill Sans"/>
                <w:b/>
                <w:szCs w:val="22"/>
              </w:rPr>
              <w:t>Address</w:t>
            </w:r>
            <w:r>
              <w:rPr>
                <w:rFonts w:cs="Gill Sans"/>
                <w:szCs w:val="22"/>
              </w:rPr>
              <w:t xml:space="preserve"> </w:t>
            </w:r>
          </w:p>
        </w:tc>
        <w:tc>
          <w:tcPr>
            <w:tcW w:w="7406" w:type="dxa"/>
            <w:gridSpan w:val="6"/>
          </w:tcPr>
          <w:p w14:paraId="7EAF54ED" w14:textId="60120B4B" w:rsidR="00B17358" w:rsidRPr="00C1296E" w:rsidRDefault="009005ED" w:rsidP="007F58DE">
            <w:pPr>
              <w:rPr>
                <w:rFonts w:cs="Gill Sans"/>
                <w:color w:val="D3212A"/>
                <w:szCs w:val="22"/>
              </w:rPr>
            </w:pPr>
            <w:r>
              <w:rPr>
                <w:rFonts w:cs="Gill Sans"/>
                <w:color w:val="000000" w:themeColor="text1"/>
                <w:szCs w:val="22"/>
              </w:rPr>
              <w:t xml:space="preserve">Leigh Road, </w:t>
            </w:r>
            <w:r w:rsidR="003F5B1B">
              <w:rPr>
                <w:rFonts w:cs="Gill Sans"/>
                <w:color w:val="000000" w:themeColor="text1"/>
                <w:szCs w:val="22"/>
              </w:rPr>
              <w:t xml:space="preserve">Howe Bridge, </w:t>
            </w:r>
            <w:r>
              <w:rPr>
                <w:rFonts w:cs="Gill Sans"/>
                <w:color w:val="000000" w:themeColor="text1"/>
                <w:szCs w:val="22"/>
              </w:rPr>
              <w:t>Atherton, Manchester, M46 0PA</w:t>
            </w:r>
          </w:p>
        </w:tc>
      </w:tr>
      <w:tr w:rsidR="002971E3" w:rsidRPr="00F7621C" w14:paraId="0FF24320" w14:textId="77777777" w:rsidTr="00C1296E">
        <w:trPr>
          <w:trHeight w:val="113"/>
        </w:trPr>
        <w:tc>
          <w:tcPr>
            <w:tcW w:w="2977" w:type="dxa"/>
            <w:gridSpan w:val="2"/>
          </w:tcPr>
          <w:p w14:paraId="58980CF9" w14:textId="77777777" w:rsidR="002971E3" w:rsidRPr="00B17358" w:rsidRDefault="002971E3" w:rsidP="00E34C48">
            <w:pPr>
              <w:rPr>
                <w:rFonts w:cs="Gill Sans"/>
                <w:b/>
                <w:szCs w:val="22"/>
              </w:rPr>
            </w:pPr>
            <w:r w:rsidRPr="00B17358">
              <w:rPr>
                <w:rFonts w:cs="Gill Sans"/>
                <w:b/>
                <w:szCs w:val="22"/>
              </w:rPr>
              <w:t>Date of inspection</w:t>
            </w:r>
          </w:p>
        </w:tc>
        <w:tc>
          <w:tcPr>
            <w:tcW w:w="2126" w:type="dxa"/>
            <w:gridSpan w:val="2"/>
          </w:tcPr>
          <w:p w14:paraId="706DAC14" w14:textId="56B3FE11" w:rsidR="002971E3" w:rsidRPr="00C1296E" w:rsidRDefault="009005ED" w:rsidP="007F58DE">
            <w:pPr>
              <w:rPr>
                <w:rFonts w:cs="Gill Sans"/>
                <w:color w:val="D3212A"/>
                <w:szCs w:val="22"/>
              </w:rPr>
            </w:pPr>
            <w:r>
              <w:rPr>
                <w:rFonts w:cs="Gill Sans"/>
                <w:color w:val="000000" w:themeColor="text1"/>
                <w:szCs w:val="22"/>
              </w:rPr>
              <w:t>17</w:t>
            </w:r>
            <w:r w:rsidR="00C1296E" w:rsidRPr="00C1296E">
              <w:rPr>
                <w:rFonts w:cs="Gill Sans"/>
                <w:color w:val="000000" w:themeColor="text1"/>
                <w:szCs w:val="22"/>
              </w:rPr>
              <w:t xml:space="preserve"> </w:t>
            </w:r>
            <w:r>
              <w:rPr>
                <w:rFonts w:cs="Gill Sans"/>
                <w:color w:val="000000" w:themeColor="text1"/>
                <w:szCs w:val="22"/>
              </w:rPr>
              <w:t>January</w:t>
            </w:r>
            <w:r w:rsidR="00C1296E" w:rsidRPr="00C1296E">
              <w:rPr>
                <w:rFonts w:cs="Gill Sans"/>
                <w:color w:val="000000" w:themeColor="text1"/>
                <w:szCs w:val="22"/>
              </w:rPr>
              <w:t xml:space="preserve"> 201</w:t>
            </w:r>
            <w:r>
              <w:rPr>
                <w:rFonts w:cs="Gill Sans"/>
                <w:color w:val="000000" w:themeColor="text1"/>
                <w:szCs w:val="22"/>
              </w:rPr>
              <w:t>9</w:t>
            </w:r>
          </w:p>
        </w:tc>
        <w:tc>
          <w:tcPr>
            <w:tcW w:w="1929" w:type="dxa"/>
          </w:tcPr>
          <w:p w14:paraId="3A6F6238" w14:textId="169D7EFA" w:rsidR="002971E3" w:rsidRPr="002971E3" w:rsidRDefault="002971E3" w:rsidP="007F58DE">
            <w:pPr>
              <w:rPr>
                <w:rFonts w:cs="Gill Sans"/>
                <w:b/>
                <w:i/>
                <w:color w:val="D3212A"/>
                <w:szCs w:val="22"/>
              </w:rPr>
            </w:pPr>
            <w:r w:rsidRPr="002971E3">
              <w:rPr>
                <w:rFonts w:cs="Gill Sans"/>
                <w:b/>
                <w:bCs/>
                <w:szCs w:val="22"/>
              </w:rPr>
              <w:t>Status of school</w:t>
            </w:r>
          </w:p>
        </w:tc>
        <w:tc>
          <w:tcPr>
            <w:tcW w:w="3214" w:type="dxa"/>
            <w:gridSpan w:val="2"/>
          </w:tcPr>
          <w:p w14:paraId="2F2740EB" w14:textId="5D71D56D" w:rsidR="002971E3" w:rsidRPr="00C1296E" w:rsidRDefault="009005ED" w:rsidP="007F58DE">
            <w:pPr>
              <w:rPr>
                <w:rFonts w:cs="Gill Sans"/>
                <w:i/>
                <w:color w:val="D3212A"/>
                <w:szCs w:val="22"/>
              </w:rPr>
            </w:pPr>
            <w:r>
              <w:rPr>
                <w:rFonts w:eastAsia="Calibri"/>
                <w:iCs/>
                <w:color w:val="000000" w:themeColor="text1"/>
                <w:szCs w:val="22"/>
              </w:rPr>
              <w:t>VA Primary</w:t>
            </w:r>
          </w:p>
        </w:tc>
      </w:tr>
      <w:tr w:rsidR="006E7B8F" w:rsidRPr="009005ED" w14:paraId="541B6B3D" w14:textId="77777777" w:rsidTr="008607F0">
        <w:trPr>
          <w:trHeight w:val="287"/>
        </w:trPr>
        <w:tc>
          <w:tcPr>
            <w:tcW w:w="3213" w:type="dxa"/>
            <w:gridSpan w:val="3"/>
          </w:tcPr>
          <w:p w14:paraId="35A72B53" w14:textId="77FCA422" w:rsidR="006E7B8F" w:rsidRPr="007E55D9" w:rsidRDefault="006E7B8F" w:rsidP="008607F0">
            <w:pPr>
              <w:rPr>
                <w:rFonts w:cs="Gill Sans"/>
                <w:i/>
                <w:color w:val="FF0000"/>
                <w:szCs w:val="22"/>
              </w:rPr>
            </w:pPr>
            <w:r>
              <w:rPr>
                <w:rFonts w:cs="Gill Sans"/>
                <w:b/>
                <w:szCs w:val="22"/>
              </w:rPr>
              <w:t>Diocese</w:t>
            </w:r>
          </w:p>
        </w:tc>
        <w:tc>
          <w:tcPr>
            <w:tcW w:w="3819" w:type="dxa"/>
            <w:gridSpan w:val="2"/>
          </w:tcPr>
          <w:p w14:paraId="6F67EFE7" w14:textId="3391B102" w:rsidR="006E7B8F" w:rsidRPr="00C1296E" w:rsidRDefault="00C1296E" w:rsidP="008607F0">
            <w:pPr>
              <w:rPr>
                <w:rFonts w:cs="Gill Sans"/>
                <w:b/>
                <w:color w:val="D3212A"/>
                <w:szCs w:val="22"/>
              </w:rPr>
            </w:pPr>
            <w:r w:rsidRPr="00C1296E">
              <w:rPr>
                <w:rFonts w:cs="Gill Sans"/>
                <w:b/>
                <w:color w:val="000000" w:themeColor="text1"/>
                <w:szCs w:val="22"/>
              </w:rPr>
              <w:t>Manchester</w:t>
            </w:r>
          </w:p>
        </w:tc>
        <w:tc>
          <w:tcPr>
            <w:tcW w:w="742" w:type="dxa"/>
          </w:tcPr>
          <w:p w14:paraId="016B5866" w14:textId="28FF892A" w:rsidR="006E7B8F" w:rsidRPr="00044D5F" w:rsidRDefault="006E7B8F" w:rsidP="008607F0">
            <w:pPr>
              <w:jc w:val="center"/>
              <w:rPr>
                <w:rFonts w:cs="Gill Sans"/>
                <w:b/>
                <w:szCs w:val="22"/>
              </w:rPr>
            </w:pPr>
            <w:r w:rsidRPr="00044D5F">
              <w:rPr>
                <w:rFonts w:cs="Gill Sans"/>
                <w:b/>
                <w:szCs w:val="22"/>
              </w:rPr>
              <w:t>URN</w:t>
            </w:r>
          </w:p>
        </w:tc>
        <w:tc>
          <w:tcPr>
            <w:tcW w:w="2472" w:type="dxa"/>
          </w:tcPr>
          <w:p w14:paraId="6935E83D" w14:textId="6E9F4B7B" w:rsidR="006E7B8F" w:rsidRPr="00C1296E" w:rsidRDefault="00C1296E" w:rsidP="008607F0">
            <w:pPr>
              <w:rPr>
                <w:rFonts w:cs="Gill Sans"/>
                <w:b/>
                <w:i/>
                <w:szCs w:val="22"/>
              </w:rPr>
            </w:pPr>
            <w:r w:rsidRPr="00C1296E">
              <w:rPr>
                <w:rFonts w:eastAsia="Calibri"/>
                <w:bCs/>
                <w:color w:val="000000" w:themeColor="text1"/>
                <w:szCs w:val="22"/>
                <w:lang w:eastAsia="x-none"/>
              </w:rPr>
              <w:t>1</w:t>
            </w:r>
            <w:r w:rsidR="009005ED">
              <w:rPr>
                <w:rFonts w:eastAsia="Calibri"/>
                <w:bCs/>
                <w:color w:val="000000" w:themeColor="text1"/>
                <w:szCs w:val="22"/>
                <w:lang w:eastAsia="x-none"/>
              </w:rPr>
              <w:t>06478</w:t>
            </w:r>
          </w:p>
        </w:tc>
      </w:tr>
    </w:tbl>
    <w:p w14:paraId="3F0E83A2" w14:textId="77777777" w:rsidR="006E7B8F" w:rsidRDefault="006E7B8F"/>
    <w:tbl>
      <w:tblPr>
        <w:tblStyle w:val="TableGrid"/>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5690"/>
        <w:gridCol w:w="1426"/>
        <w:gridCol w:w="3130"/>
      </w:tblGrid>
      <w:tr w:rsidR="00875D04" w:rsidRPr="00F7621C" w14:paraId="1E89F325" w14:textId="77777777" w:rsidTr="00E925C5">
        <w:trPr>
          <w:trHeight w:val="113"/>
        </w:trPr>
        <w:tc>
          <w:tcPr>
            <w:tcW w:w="5690" w:type="dxa"/>
            <w:tcBorders>
              <w:bottom w:val="dotted" w:sz="4" w:space="0" w:color="auto"/>
              <w:right w:val="single" w:sz="4" w:space="0" w:color="auto"/>
            </w:tcBorders>
          </w:tcPr>
          <w:p w14:paraId="707824FB" w14:textId="7415DAE5" w:rsidR="00875D04" w:rsidRPr="00AF306E" w:rsidRDefault="00875D04" w:rsidP="00C777A8">
            <w:pPr>
              <w:rPr>
                <w:rFonts w:cs="Gill Sans"/>
                <w:b/>
                <w:szCs w:val="22"/>
              </w:rPr>
            </w:pPr>
            <w:r w:rsidRPr="00232F2A">
              <w:rPr>
                <w:rFonts w:cs="Gill Sans"/>
                <w:b/>
                <w:color w:val="002060"/>
                <w:szCs w:val="22"/>
              </w:rPr>
              <w:t>Overall Judgement</w:t>
            </w:r>
          </w:p>
        </w:tc>
        <w:tc>
          <w:tcPr>
            <w:tcW w:w="1426" w:type="dxa"/>
            <w:tcBorders>
              <w:left w:val="single" w:sz="4" w:space="0" w:color="auto"/>
              <w:bottom w:val="dotted" w:sz="4" w:space="0" w:color="auto"/>
            </w:tcBorders>
          </w:tcPr>
          <w:p w14:paraId="25A38C74" w14:textId="43ED1AEC" w:rsidR="00875D04" w:rsidRPr="00AF306E" w:rsidRDefault="00875D04" w:rsidP="00875D04">
            <w:pPr>
              <w:rPr>
                <w:rFonts w:cs="Gill Sans"/>
                <w:b/>
                <w:szCs w:val="22"/>
              </w:rPr>
            </w:pPr>
            <w:r w:rsidRPr="00AF306E">
              <w:rPr>
                <w:rFonts w:cs="Gill Sans"/>
                <w:b/>
                <w:szCs w:val="22"/>
              </w:rPr>
              <w:t>Grade</w:t>
            </w:r>
            <w:r>
              <w:rPr>
                <w:rFonts w:cs="Gill Sans"/>
                <w:b/>
                <w:szCs w:val="22"/>
              </w:rPr>
              <w:t xml:space="preserve">  </w:t>
            </w:r>
          </w:p>
        </w:tc>
        <w:tc>
          <w:tcPr>
            <w:tcW w:w="3130" w:type="dxa"/>
            <w:tcBorders>
              <w:bottom w:val="dotted" w:sz="4" w:space="0" w:color="auto"/>
            </w:tcBorders>
          </w:tcPr>
          <w:p w14:paraId="74168219" w14:textId="0595CC49" w:rsidR="00875D04" w:rsidRPr="009005ED" w:rsidRDefault="00875D04" w:rsidP="00C777A8">
            <w:pPr>
              <w:rPr>
                <w:rFonts w:cs="Gill Sans"/>
                <w:b/>
                <w:color w:val="000000" w:themeColor="text1"/>
                <w:szCs w:val="22"/>
              </w:rPr>
            </w:pPr>
            <w:r w:rsidRPr="003F5B1B">
              <w:rPr>
                <w:rFonts w:cs="Gill Sans"/>
                <w:b/>
                <w:szCs w:val="22"/>
              </w:rPr>
              <w:t>Excellent</w:t>
            </w:r>
          </w:p>
        </w:tc>
      </w:tr>
      <w:tr w:rsidR="00875D04" w:rsidRPr="00F7621C" w14:paraId="7C9FDB49" w14:textId="77777777" w:rsidTr="00875D04">
        <w:trPr>
          <w:trHeight w:val="113"/>
        </w:trPr>
        <w:tc>
          <w:tcPr>
            <w:tcW w:w="10246" w:type="dxa"/>
            <w:gridSpan w:val="3"/>
            <w:tcBorders>
              <w:bottom w:val="nil"/>
            </w:tcBorders>
            <w:shd w:val="clear" w:color="auto" w:fill="auto"/>
          </w:tcPr>
          <w:p w14:paraId="45202107" w14:textId="201461E7" w:rsidR="00875D04" w:rsidRPr="00432155" w:rsidRDefault="00432155" w:rsidP="00432155">
            <w:pPr>
              <w:pStyle w:val="TableParagraph"/>
              <w:spacing w:before="58" w:line="255" w:lineRule="exact"/>
              <w:rPr>
                <w:rFonts w:ascii="Gill Sans MT" w:hAnsi="Gill Sans MT"/>
              </w:rPr>
            </w:pPr>
            <w:r w:rsidRPr="00432155">
              <w:rPr>
                <w:rFonts w:ascii="Gill Sans MT" w:hAnsi="Gill Sans MT"/>
                <w:color w:val="002479"/>
                <w:w w:val="95"/>
              </w:rPr>
              <w:t xml:space="preserve">How effective is the school’s distinctive Christian vision, established and promoted by leadership </w:t>
            </w:r>
            <w:r w:rsidRPr="009005ED">
              <w:rPr>
                <w:rFonts w:ascii="Gill Sans MT" w:hAnsi="Gill Sans MT"/>
                <w:color w:val="002479"/>
                <w:w w:val="95"/>
              </w:rPr>
              <w:t>at</w:t>
            </w:r>
            <w:r w:rsidRPr="00432155">
              <w:rPr>
                <w:rFonts w:ascii="Gill Sans MT" w:hAnsi="Gill Sans MT"/>
                <w:color w:val="002479"/>
                <w:w w:val="95"/>
              </w:rPr>
              <w:t xml:space="preserve"> all levels,</w:t>
            </w:r>
            <w:r>
              <w:rPr>
                <w:rFonts w:ascii="Gill Sans MT" w:hAnsi="Gill Sans MT"/>
                <w:color w:val="002479"/>
                <w:w w:val="95"/>
              </w:rPr>
              <w:t xml:space="preserve"> </w:t>
            </w:r>
            <w:r w:rsidRPr="00432155">
              <w:rPr>
                <w:rFonts w:ascii="Gill Sans MT" w:hAnsi="Gill Sans MT"/>
                <w:color w:val="002479"/>
              </w:rPr>
              <w:t>in enabling pupils and adults to flourish?</w:t>
            </w:r>
          </w:p>
        </w:tc>
      </w:tr>
      <w:tr w:rsidR="00875D04" w:rsidRPr="00F7621C" w14:paraId="27704E96" w14:textId="77777777" w:rsidTr="004A6096">
        <w:trPr>
          <w:trHeight w:val="113"/>
        </w:trPr>
        <w:tc>
          <w:tcPr>
            <w:tcW w:w="10246" w:type="dxa"/>
            <w:gridSpan w:val="3"/>
            <w:shd w:val="clear" w:color="auto" w:fill="auto"/>
          </w:tcPr>
          <w:p w14:paraId="49DFBD5C" w14:textId="14BEC039" w:rsidR="00875D04" w:rsidRPr="00875D04" w:rsidRDefault="00875D04" w:rsidP="007327CB">
            <w:pPr>
              <w:rPr>
                <w:rFonts w:cs="Helvetica Neue"/>
                <w:b/>
                <w:color w:val="002060"/>
                <w:szCs w:val="22"/>
                <w:lang w:val="en-US"/>
              </w:rPr>
            </w:pPr>
            <w:r>
              <w:rPr>
                <w:rFonts w:cs="Helvetica Neue"/>
                <w:b/>
                <w:color w:val="002060"/>
                <w:szCs w:val="22"/>
                <w:lang w:val="en-US"/>
              </w:rPr>
              <w:t>Additional Judgements</w:t>
            </w:r>
            <w:r w:rsidRPr="00232F2A">
              <w:rPr>
                <w:rFonts w:cs="Helvetica Neue"/>
                <w:b/>
                <w:color w:val="002060"/>
                <w:szCs w:val="22"/>
                <w:lang w:val="en-US"/>
              </w:rPr>
              <w:t xml:space="preserve"> </w:t>
            </w:r>
          </w:p>
        </w:tc>
      </w:tr>
      <w:tr w:rsidR="00875D04" w:rsidRPr="00F7621C" w14:paraId="673D88DA" w14:textId="77777777" w:rsidTr="00875D04">
        <w:trPr>
          <w:trHeight w:val="113"/>
        </w:trPr>
        <w:tc>
          <w:tcPr>
            <w:tcW w:w="5690" w:type="dxa"/>
            <w:tcBorders>
              <w:right w:val="single" w:sz="4" w:space="0" w:color="auto"/>
            </w:tcBorders>
            <w:shd w:val="clear" w:color="auto" w:fill="auto"/>
          </w:tcPr>
          <w:p w14:paraId="103E200E" w14:textId="77777777" w:rsidR="00875D04" w:rsidRPr="00B133AF" w:rsidRDefault="00875D04" w:rsidP="006E7B8F">
            <w:pPr>
              <w:outlineLvl w:val="4"/>
              <w:rPr>
                <w:rFonts w:cs="Gill Sans"/>
                <w:b/>
                <w:bCs/>
                <w:szCs w:val="22"/>
              </w:rPr>
            </w:pPr>
            <w:r w:rsidRPr="00B133AF">
              <w:rPr>
                <w:rFonts w:cs="Gill Sans"/>
                <w:b/>
                <w:bCs/>
                <w:szCs w:val="22"/>
              </w:rPr>
              <w:t xml:space="preserve">The impact of collective worship </w:t>
            </w:r>
          </w:p>
        </w:tc>
        <w:tc>
          <w:tcPr>
            <w:tcW w:w="1426" w:type="dxa"/>
            <w:tcBorders>
              <w:left w:val="single" w:sz="4" w:space="0" w:color="auto"/>
            </w:tcBorders>
            <w:shd w:val="clear" w:color="auto" w:fill="auto"/>
          </w:tcPr>
          <w:p w14:paraId="2410AFAE" w14:textId="745B34A4" w:rsidR="00875D04" w:rsidRPr="00B133AF" w:rsidRDefault="00875D04" w:rsidP="00875D04">
            <w:pPr>
              <w:outlineLvl w:val="4"/>
              <w:rPr>
                <w:rFonts w:cs="Gill Sans"/>
                <w:b/>
                <w:bCs/>
                <w:szCs w:val="22"/>
              </w:rPr>
            </w:pPr>
            <w:r>
              <w:rPr>
                <w:rFonts w:cs="Gill Sans"/>
                <w:b/>
                <w:szCs w:val="22"/>
              </w:rPr>
              <w:t>Grade</w:t>
            </w:r>
          </w:p>
        </w:tc>
        <w:tc>
          <w:tcPr>
            <w:tcW w:w="3130" w:type="dxa"/>
            <w:shd w:val="clear" w:color="auto" w:fill="auto"/>
          </w:tcPr>
          <w:p w14:paraId="22A32134" w14:textId="5B09DA83" w:rsidR="00875D04" w:rsidRPr="003F5B1B" w:rsidRDefault="00875D04" w:rsidP="006E7B8F">
            <w:pPr>
              <w:outlineLvl w:val="4"/>
              <w:rPr>
                <w:rFonts w:cs="Gill Sans"/>
                <w:b/>
                <w:bCs/>
                <w:szCs w:val="22"/>
              </w:rPr>
            </w:pPr>
            <w:r w:rsidRPr="003F5B1B">
              <w:rPr>
                <w:rFonts w:cs="Gill Sans"/>
                <w:b/>
                <w:bCs/>
                <w:szCs w:val="22"/>
              </w:rPr>
              <w:t>Excellent</w:t>
            </w:r>
          </w:p>
        </w:tc>
      </w:tr>
      <w:tr w:rsidR="00875D04" w:rsidRPr="00F7621C" w14:paraId="34A3ED2B" w14:textId="77777777" w:rsidTr="00875D04">
        <w:trPr>
          <w:trHeight w:val="113"/>
        </w:trPr>
        <w:tc>
          <w:tcPr>
            <w:tcW w:w="5690" w:type="dxa"/>
            <w:tcBorders>
              <w:bottom w:val="dotted" w:sz="4" w:space="0" w:color="auto"/>
              <w:right w:val="single" w:sz="4" w:space="0" w:color="auto"/>
            </w:tcBorders>
            <w:shd w:val="clear" w:color="auto" w:fill="auto"/>
          </w:tcPr>
          <w:p w14:paraId="199FBF3B" w14:textId="1511ABC1" w:rsidR="00875D04" w:rsidRPr="00B133AF" w:rsidRDefault="00875D04" w:rsidP="006E7B8F">
            <w:pPr>
              <w:outlineLvl w:val="4"/>
              <w:rPr>
                <w:rFonts w:cs="Gill Sans"/>
                <w:b/>
                <w:bCs/>
                <w:szCs w:val="22"/>
              </w:rPr>
            </w:pPr>
            <w:r>
              <w:rPr>
                <w:rFonts w:cs="Gill Sans"/>
                <w:b/>
                <w:bCs/>
                <w:szCs w:val="22"/>
              </w:rPr>
              <w:t xml:space="preserve">The effectiveness of religious education (RE) </w:t>
            </w:r>
          </w:p>
        </w:tc>
        <w:tc>
          <w:tcPr>
            <w:tcW w:w="1426" w:type="dxa"/>
            <w:tcBorders>
              <w:left w:val="single" w:sz="4" w:space="0" w:color="auto"/>
              <w:bottom w:val="dotted" w:sz="4" w:space="0" w:color="auto"/>
            </w:tcBorders>
            <w:shd w:val="clear" w:color="auto" w:fill="auto"/>
          </w:tcPr>
          <w:p w14:paraId="343F4347" w14:textId="69FF7262" w:rsidR="00875D04" w:rsidRPr="00B133AF" w:rsidRDefault="00875D04" w:rsidP="00875D04">
            <w:pPr>
              <w:outlineLvl w:val="4"/>
              <w:rPr>
                <w:rFonts w:cs="Gill Sans"/>
                <w:b/>
                <w:bCs/>
                <w:szCs w:val="22"/>
              </w:rPr>
            </w:pPr>
            <w:r>
              <w:rPr>
                <w:rFonts w:cs="Gill Sans"/>
                <w:b/>
                <w:szCs w:val="22"/>
              </w:rPr>
              <w:t>Grade</w:t>
            </w:r>
          </w:p>
        </w:tc>
        <w:tc>
          <w:tcPr>
            <w:tcW w:w="3130" w:type="dxa"/>
            <w:tcBorders>
              <w:bottom w:val="dotted" w:sz="4" w:space="0" w:color="auto"/>
            </w:tcBorders>
            <w:shd w:val="clear" w:color="auto" w:fill="auto"/>
          </w:tcPr>
          <w:p w14:paraId="2077F2A2" w14:textId="6CA0F26A" w:rsidR="00875D04" w:rsidRPr="003F5B1B" w:rsidRDefault="003F5B1B" w:rsidP="006E7B8F">
            <w:pPr>
              <w:outlineLvl w:val="4"/>
              <w:rPr>
                <w:rFonts w:cs="Gill Sans"/>
                <w:b/>
                <w:bCs/>
                <w:szCs w:val="22"/>
              </w:rPr>
            </w:pPr>
            <w:r w:rsidRPr="003F5B1B">
              <w:rPr>
                <w:rFonts w:cs="Gill Sans"/>
                <w:b/>
                <w:bCs/>
                <w:szCs w:val="22"/>
              </w:rPr>
              <w:t>Excellent</w:t>
            </w:r>
          </w:p>
        </w:tc>
      </w:tr>
    </w:tbl>
    <w:p w14:paraId="36B68C4F" w14:textId="77777777" w:rsidR="00CC27C8" w:rsidRPr="002971E3" w:rsidRDefault="00CC27C8">
      <w:pPr>
        <w:rPr>
          <w:rFonts w:cs="Gill Sans"/>
          <w:color w:val="000000" w:themeColor="text1"/>
          <w:szCs w:val="22"/>
        </w:rPr>
      </w:pPr>
    </w:p>
    <w:tbl>
      <w:tblPr>
        <w:tblStyle w:val="TableGrid"/>
        <w:tblW w:w="10206" w:type="dxa"/>
        <w:tblInd w:w="-5" w:type="dxa"/>
        <w:tblCellMar>
          <w:top w:w="170" w:type="dxa"/>
          <w:left w:w="170" w:type="dxa"/>
          <w:bottom w:w="170" w:type="dxa"/>
          <w:right w:w="170" w:type="dxa"/>
        </w:tblCellMar>
        <w:tblLook w:val="04A0" w:firstRow="1" w:lastRow="0" w:firstColumn="1" w:lastColumn="0" w:noHBand="0" w:noVBand="1"/>
      </w:tblPr>
      <w:tblGrid>
        <w:gridCol w:w="10206"/>
      </w:tblGrid>
      <w:tr w:rsidR="00D471F3" w:rsidRPr="00F7621C" w14:paraId="6600AB86" w14:textId="77777777" w:rsidTr="005E6959">
        <w:trPr>
          <w:trHeight w:val="113"/>
        </w:trPr>
        <w:tc>
          <w:tcPr>
            <w:tcW w:w="10206" w:type="dxa"/>
            <w:tcBorders>
              <w:top w:val="single" w:sz="4" w:space="0" w:color="auto"/>
            </w:tcBorders>
          </w:tcPr>
          <w:p w14:paraId="3A439C80" w14:textId="7287C8C9" w:rsidR="00B942BD" w:rsidRPr="00CD4769" w:rsidRDefault="00B942BD" w:rsidP="00732844">
            <w:pPr>
              <w:jc w:val="center"/>
              <w:outlineLvl w:val="4"/>
              <w:rPr>
                <w:rFonts w:cs="Gill Sans"/>
                <w:b/>
                <w:bCs/>
                <w:color w:val="000000" w:themeColor="text1"/>
                <w:szCs w:val="22"/>
              </w:rPr>
            </w:pPr>
            <w:r w:rsidRPr="00CD4769">
              <w:rPr>
                <w:rFonts w:cs="Gill Sans"/>
                <w:b/>
                <w:bCs/>
                <w:color w:val="000000" w:themeColor="text1"/>
                <w:szCs w:val="22"/>
              </w:rPr>
              <w:t>School context</w:t>
            </w:r>
            <w:r w:rsidR="00B17358" w:rsidRPr="00CD4769">
              <w:rPr>
                <w:rFonts w:cs="Gill Sans"/>
                <w:b/>
                <w:bCs/>
                <w:color w:val="000000" w:themeColor="text1"/>
                <w:szCs w:val="22"/>
              </w:rPr>
              <w:t xml:space="preserve">  </w:t>
            </w:r>
          </w:p>
          <w:p w14:paraId="5C167E85" w14:textId="183AEFCE" w:rsidR="00E31BA4" w:rsidRPr="00CD4769" w:rsidRDefault="003F5B1B" w:rsidP="007B5E30">
            <w:pPr>
              <w:jc w:val="both"/>
              <w:outlineLvl w:val="4"/>
              <w:rPr>
                <w:rFonts w:cs="Gill Sans"/>
                <w:b/>
                <w:bCs/>
                <w:color w:val="000000" w:themeColor="text1"/>
                <w:szCs w:val="22"/>
              </w:rPr>
            </w:pPr>
            <w:r w:rsidRPr="00B65A49">
              <w:rPr>
                <w:color w:val="000000" w:themeColor="text1"/>
                <w:szCs w:val="22"/>
              </w:rPr>
              <w:t xml:space="preserve">St Michael’s is a </w:t>
            </w:r>
            <w:r w:rsidR="009B6F1A">
              <w:rPr>
                <w:color w:val="000000" w:themeColor="text1"/>
                <w:szCs w:val="22"/>
              </w:rPr>
              <w:t xml:space="preserve">slightly below average sized </w:t>
            </w:r>
            <w:r w:rsidRPr="00B65A49">
              <w:rPr>
                <w:color w:val="000000" w:themeColor="text1"/>
                <w:szCs w:val="22"/>
              </w:rPr>
              <w:t>primary school with 211 pupils on roll. The majority of pupils are of White British heritage</w:t>
            </w:r>
            <w:r w:rsidR="00B65A49" w:rsidRPr="00B65A49">
              <w:rPr>
                <w:color w:val="000000" w:themeColor="text1"/>
                <w:szCs w:val="22"/>
              </w:rPr>
              <w:t xml:space="preserve"> and v</w:t>
            </w:r>
            <w:r w:rsidRPr="00B65A49">
              <w:rPr>
                <w:color w:val="000000" w:themeColor="text1"/>
                <w:szCs w:val="22"/>
              </w:rPr>
              <w:t xml:space="preserve">ery few pupils speak English as an additional language. The proportion of pupils who are considered to be disadvantaged is below </w:t>
            </w:r>
            <w:r w:rsidR="009B6F1A">
              <w:rPr>
                <w:color w:val="000000" w:themeColor="text1"/>
                <w:szCs w:val="22"/>
              </w:rPr>
              <w:t>the national average</w:t>
            </w:r>
            <w:r w:rsidRPr="00B65A49">
              <w:rPr>
                <w:color w:val="000000" w:themeColor="text1"/>
                <w:szCs w:val="22"/>
              </w:rPr>
              <w:t>. The proportion of pupils who have special educational needs and/or disabilities i</w:t>
            </w:r>
            <w:r w:rsidR="009B6F1A">
              <w:rPr>
                <w:color w:val="000000" w:themeColor="text1"/>
                <w:szCs w:val="22"/>
              </w:rPr>
              <w:t>s in line with nationa</w:t>
            </w:r>
            <w:r w:rsidR="009A0FE9">
              <w:rPr>
                <w:color w:val="000000" w:themeColor="text1"/>
                <w:szCs w:val="22"/>
              </w:rPr>
              <w:t>l averages</w:t>
            </w:r>
            <w:r w:rsidRPr="00B65A49">
              <w:rPr>
                <w:color w:val="000000" w:themeColor="text1"/>
                <w:szCs w:val="22"/>
              </w:rPr>
              <w:t xml:space="preserve">. </w:t>
            </w:r>
            <w:r w:rsidR="00CE4D5C" w:rsidRPr="00B65A49">
              <w:rPr>
                <w:color w:val="000000" w:themeColor="text1"/>
                <w:szCs w:val="22"/>
              </w:rPr>
              <w:t xml:space="preserve">The school serves a strong </w:t>
            </w:r>
            <w:r w:rsidR="00CE4D5C" w:rsidRPr="00B65A49">
              <w:rPr>
                <w:color w:val="000000" w:themeColor="text1"/>
                <w:szCs w:val="22"/>
              </w:rPr>
              <w:lastRenderedPageBreak/>
              <w:t xml:space="preserve">traditional community with generation after generation attending the school. </w:t>
            </w:r>
            <w:r w:rsidR="00B65A49" w:rsidRPr="00B65A49">
              <w:rPr>
                <w:color w:val="000000" w:themeColor="text1"/>
                <w:szCs w:val="22"/>
              </w:rPr>
              <w:t xml:space="preserve">Mobility is extremely low and </w:t>
            </w:r>
            <w:proofErr w:type="spellStart"/>
            <w:r w:rsidR="00B65A49" w:rsidRPr="00B65A49">
              <w:rPr>
                <w:color w:val="000000" w:themeColor="text1"/>
                <w:szCs w:val="22"/>
              </w:rPr>
              <w:t>attendace</w:t>
            </w:r>
            <w:proofErr w:type="spellEnd"/>
            <w:r w:rsidR="00B65A49" w:rsidRPr="00B65A49">
              <w:rPr>
                <w:color w:val="000000" w:themeColor="text1"/>
                <w:szCs w:val="22"/>
              </w:rPr>
              <w:t xml:space="preserve"> </w:t>
            </w:r>
            <w:r w:rsidR="005F514A">
              <w:rPr>
                <w:color w:val="000000" w:themeColor="text1"/>
                <w:szCs w:val="22"/>
              </w:rPr>
              <w:t xml:space="preserve">at 97% </w:t>
            </w:r>
            <w:r w:rsidR="00B65A49" w:rsidRPr="00B65A49">
              <w:rPr>
                <w:color w:val="000000" w:themeColor="text1"/>
                <w:szCs w:val="22"/>
              </w:rPr>
              <w:t xml:space="preserve">is above </w:t>
            </w:r>
            <w:r w:rsidR="005F514A">
              <w:rPr>
                <w:color w:val="000000" w:themeColor="text1"/>
                <w:szCs w:val="22"/>
              </w:rPr>
              <w:t>the national average</w:t>
            </w:r>
            <w:r w:rsidR="00B65A49" w:rsidRPr="00B65A49">
              <w:rPr>
                <w:color w:val="000000" w:themeColor="text1"/>
                <w:szCs w:val="22"/>
              </w:rPr>
              <w:t>.</w:t>
            </w:r>
          </w:p>
        </w:tc>
      </w:tr>
      <w:tr w:rsidR="00DD7F65" w:rsidRPr="00F7621C" w14:paraId="5E94B52B" w14:textId="77777777" w:rsidTr="005E6959">
        <w:trPr>
          <w:trHeight w:val="1042"/>
        </w:trPr>
        <w:tc>
          <w:tcPr>
            <w:tcW w:w="10206" w:type="dxa"/>
            <w:tcBorders>
              <w:top w:val="single" w:sz="4" w:space="0" w:color="auto"/>
            </w:tcBorders>
          </w:tcPr>
          <w:p w14:paraId="3D7BBC43" w14:textId="466270A8" w:rsidR="00B942BD" w:rsidRPr="00CD4769" w:rsidRDefault="00B96730" w:rsidP="00732844">
            <w:pPr>
              <w:jc w:val="center"/>
              <w:outlineLvl w:val="4"/>
              <w:rPr>
                <w:rFonts w:cs="Gill Sans"/>
                <w:b/>
                <w:bCs/>
                <w:color w:val="000000" w:themeColor="text1"/>
                <w:szCs w:val="22"/>
              </w:rPr>
            </w:pPr>
            <w:r w:rsidRPr="00CD4769">
              <w:rPr>
                <w:rFonts w:cs="Gill Sans"/>
                <w:b/>
                <w:bCs/>
                <w:color w:val="000000" w:themeColor="text1"/>
                <w:szCs w:val="22"/>
              </w:rPr>
              <w:lastRenderedPageBreak/>
              <w:t>The school’s Christian v</w:t>
            </w:r>
            <w:r w:rsidR="00B942BD" w:rsidRPr="00CD4769">
              <w:rPr>
                <w:rFonts w:cs="Gill Sans"/>
                <w:b/>
                <w:bCs/>
                <w:color w:val="000000" w:themeColor="text1"/>
                <w:szCs w:val="22"/>
              </w:rPr>
              <w:t>ision</w:t>
            </w:r>
          </w:p>
          <w:p w14:paraId="7E5B7559" w14:textId="77777777" w:rsidR="00C1296E" w:rsidRPr="00CD4769" w:rsidRDefault="00C1296E" w:rsidP="00732844">
            <w:pPr>
              <w:rPr>
                <w:color w:val="000000" w:themeColor="text1"/>
                <w:sz w:val="10"/>
                <w:szCs w:val="10"/>
              </w:rPr>
            </w:pPr>
          </w:p>
          <w:p w14:paraId="5138769B" w14:textId="77777777" w:rsidR="009005ED" w:rsidRDefault="009005ED" w:rsidP="009005ED">
            <w:pPr>
              <w:jc w:val="center"/>
              <w:rPr>
                <w:rFonts w:cs="Arial"/>
                <w:i/>
                <w:szCs w:val="22"/>
              </w:rPr>
            </w:pPr>
            <w:r>
              <w:rPr>
                <w:rFonts w:cs="Arial"/>
                <w:i/>
                <w:szCs w:val="22"/>
              </w:rPr>
              <w:t>‘</w:t>
            </w:r>
            <w:r w:rsidRPr="009005ED">
              <w:rPr>
                <w:rFonts w:cs="Arial"/>
                <w:i/>
                <w:szCs w:val="22"/>
              </w:rPr>
              <w:t xml:space="preserve">For I know the plans I have for </w:t>
            </w:r>
            <w:r>
              <w:rPr>
                <w:rFonts w:cs="Arial"/>
                <w:i/>
                <w:szCs w:val="22"/>
              </w:rPr>
              <w:t>you,’ declares the LORD, ’</w:t>
            </w:r>
            <w:r w:rsidRPr="009005ED">
              <w:rPr>
                <w:rFonts w:cs="Arial"/>
                <w:i/>
                <w:szCs w:val="22"/>
              </w:rPr>
              <w:t>plans to prosper you and not to harm you,</w:t>
            </w:r>
          </w:p>
          <w:p w14:paraId="7A8A8C8D" w14:textId="1C988381" w:rsidR="009005ED" w:rsidRPr="009005ED" w:rsidRDefault="009005ED" w:rsidP="009005ED">
            <w:pPr>
              <w:jc w:val="center"/>
              <w:rPr>
                <w:rFonts w:cs="Arial"/>
                <w:i/>
                <w:szCs w:val="22"/>
              </w:rPr>
            </w:pPr>
            <w:r w:rsidRPr="009005ED">
              <w:rPr>
                <w:rFonts w:cs="Arial"/>
                <w:i/>
                <w:szCs w:val="22"/>
              </w:rPr>
              <w:t xml:space="preserve"> </w:t>
            </w:r>
            <w:proofErr w:type="gramStart"/>
            <w:r w:rsidRPr="009005ED">
              <w:rPr>
                <w:rFonts w:cs="Arial"/>
                <w:i/>
                <w:szCs w:val="22"/>
              </w:rPr>
              <w:t>plans</w:t>
            </w:r>
            <w:proofErr w:type="gramEnd"/>
            <w:r>
              <w:rPr>
                <w:rFonts w:cs="Arial"/>
                <w:i/>
                <w:szCs w:val="22"/>
              </w:rPr>
              <w:t xml:space="preserve"> to give you hope and a future.’ (</w:t>
            </w:r>
            <w:r w:rsidRPr="009005ED">
              <w:rPr>
                <w:rFonts w:cs="Arial"/>
                <w:szCs w:val="22"/>
              </w:rPr>
              <w:t>Jeremiah 29:11</w:t>
            </w:r>
            <w:r>
              <w:rPr>
                <w:rFonts w:cs="Arial"/>
                <w:szCs w:val="22"/>
              </w:rPr>
              <w:t>)</w:t>
            </w:r>
          </w:p>
          <w:p w14:paraId="54FAD792" w14:textId="77777777" w:rsidR="009005ED" w:rsidRDefault="009005ED" w:rsidP="009005ED">
            <w:pPr>
              <w:jc w:val="center"/>
              <w:rPr>
                <w:rFonts w:cs="Arial"/>
                <w:szCs w:val="22"/>
              </w:rPr>
            </w:pPr>
            <w:r w:rsidRPr="009005ED">
              <w:rPr>
                <w:rFonts w:cs="Arial"/>
                <w:szCs w:val="22"/>
              </w:rPr>
              <w:t xml:space="preserve">Immersed in a Christian community, each individual is encouraged, challenged and nurtured </w:t>
            </w:r>
          </w:p>
          <w:p w14:paraId="766367DE" w14:textId="78E06E78" w:rsidR="00044D5F" w:rsidRPr="009005ED" w:rsidRDefault="009005ED" w:rsidP="009005ED">
            <w:pPr>
              <w:jc w:val="center"/>
              <w:rPr>
                <w:rFonts w:cs="Arial"/>
                <w:szCs w:val="22"/>
              </w:rPr>
            </w:pPr>
            <w:proofErr w:type="gramStart"/>
            <w:r w:rsidRPr="009005ED">
              <w:rPr>
                <w:rFonts w:cs="Arial"/>
                <w:szCs w:val="22"/>
              </w:rPr>
              <w:t>to</w:t>
            </w:r>
            <w:proofErr w:type="gramEnd"/>
            <w:r w:rsidRPr="009005ED">
              <w:rPr>
                <w:rFonts w:cs="Arial"/>
                <w:szCs w:val="22"/>
              </w:rPr>
              <w:t xml:space="preserve"> learn and grow to achieve their full potential.</w:t>
            </w:r>
          </w:p>
        </w:tc>
      </w:tr>
      <w:tr w:rsidR="00495898" w:rsidRPr="00F7621C" w14:paraId="105C0650" w14:textId="77777777" w:rsidTr="005E6959">
        <w:trPr>
          <w:trHeight w:val="113"/>
        </w:trPr>
        <w:tc>
          <w:tcPr>
            <w:tcW w:w="10206" w:type="dxa"/>
            <w:tcBorders>
              <w:top w:val="single" w:sz="4" w:space="0" w:color="auto"/>
            </w:tcBorders>
          </w:tcPr>
          <w:p w14:paraId="6001C9A1" w14:textId="5DA54917" w:rsidR="004171F6" w:rsidRPr="0024503C" w:rsidRDefault="004171F6" w:rsidP="00732844">
            <w:pPr>
              <w:jc w:val="center"/>
              <w:outlineLvl w:val="4"/>
              <w:rPr>
                <w:rFonts w:cs="Gill Sans"/>
                <w:b/>
                <w:bCs/>
                <w:szCs w:val="22"/>
              </w:rPr>
            </w:pPr>
            <w:r w:rsidRPr="0024503C">
              <w:rPr>
                <w:rFonts w:cs="Gill Sans"/>
                <w:b/>
                <w:bCs/>
                <w:szCs w:val="22"/>
              </w:rPr>
              <w:t>Key findings</w:t>
            </w:r>
          </w:p>
          <w:p w14:paraId="4874202D" w14:textId="40319AC6" w:rsidR="00432155" w:rsidRPr="008607F0" w:rsidRDefault="00E90E0B" w:rsidP="008607F0">
            <w:pPr>
              <w:pStyle w:val="ListParagraph"/>
              <w:numPr>
                <w:ilvl w:val="0"/>
                <w:numId w:val="26"/>
              </w:numPr>
              <w:jc w:val="both"/>
            </w:pPr>
            <w:r w:rsidRPr="008607F0">
              <w:t>The Christian vision permeates every aspect of the school’s daily life. It is understood and articulated by all members of the school communit</w:t>
            </w:r>
            <w:r w:rsidR="00A01F75" w:rsidRPr="008607F0">
              <w:t>y. Together with core Christian values</w:t>
            </w:r>
            <w:r w:rsidR="00AB2EA4" w:rsidRPr="008607F0">
              <w:t>,</w:t>
            </w:r>
            <w:r w:rsidR="00A01F75" w:rsidRPr="008607F0">
              <w:t xml:space="preserve"> the </w:t>
            </w:r>
            <w:r w:rsidR="004F52D7" w:rsidRPr="008607F0">
              <w:t xml:space="preserve">school’s </w:t>
            </w:r>
            <w:r w:rsidR="00A01F75" w:rsidRPr="008607F0">
              <w:t>vision ensures that everyone grows and flourishes i</w:t>
            </w:r>
            <w:r w:rsidR="00432155" w:rsidRPr="008607F0">
              <w:t xml:space="preserve">n a loving and caring community. </w:t>
            </w:r>
          </w:p>
          <w:p w14:paraId="07CDE9FF" w14:textId="77777777" w:rsidR="0024503C" w:rsidRPr="008607F0" w:rsidRDefault="00432155" w:rsidP="008607F0">
            <w:pPr>
              <w:pStyle w:val="ListParagraph"/>
              <w:numPr>
                <w:ilvl w:val="0"/>
                <w:numId w:val="26"/>
              </w:numPr>
              <w:jc w:val="both"/>
            </w:pPr>
            <w:r w:rsidRPr="008607F0">
              <w:t xml:space="preserve">All members of the school community are treated with Christian dignity and respect. </w:t>
            </w:r>
            <w:r w:rsidR="00E208A8" w:rsidRPr="008607F0">
              <w:t xml:space="preserve">The </w:t>
            </w:r>
            <w:r w:rsidR="00DF1048" w:rsidRPr="008607F0">
              <w:t>nurturing ethos ensu</w:t>
            </w:r>
            <w:r w:rsidR="00E25A4C" w:rsidRPr="008607F0">
              <w:t xml:space="preserve">res that every individual feels </w:t>
            </w:r>
            <w:r w:rsidR="00DF1048" w:rsidRPr="00311272">
              <w:t>safe</w:t>
            </w:r>
            <w:r w:rsidR="00DF1048" w:rsidRPr="008607F0">
              <w:t xml:space="preserve"> and valued as a unique child of God.</w:t>
            </w:r>
            <w:r w:rsidR="000356A9" w:rsidRPr="008607F0">
              <w:t xml:space="preserve"> Th</w:t>
            </w:r>
            <w:r w:rsidR="00E25A4C" w:rsidRPr="008607F0">
              <w:t>ere are excellent relationship</w:t>
            </w:r>
            <w:r w:rsidR="00E208A8" w:rsidRPr="008607F0">
              <w:t>s</w:t>
            </w:r>
            <w:r w:rsidR="00E25A4C" w:rsidRPr="008607F0">
              <w:t xml:space="preserve"> across the school and</w:t>
            </w:r>
            <w:r w:rsidR="004F52D7" w:rsidRPr="008607F0">
              <w:t xml:space="preserve"> </w:t>
            </w:r>
            <w:r w:rsidR="00E25A4C" w:rsidRPr="008607F0">
              <w:t>pupils’ attitudes are highly positive. Consequently, behaviour is outstanding</w:t>
            </w:r>
            <w:r w:rsidR="0010223F" w:rsidRPr="008607F0">
              <w:t>.</w:t>
            </w:r>
          </w:p>
          <w:p w14:paraId="6D64512E" w14:textId="70211D2D" w:rsidR="0024503C" w:rsidRPr="008607F0" w:rsidRDefault="004A6096" w:rsidP="008607F0">
            <w:pPr>
              <w:pStyle w:val="ListParagraph"/>
              <w:numPr>
                <w:ilvl w:val="0"/>
                <w:numId w:val="26"/>
              </w:numPr>
              <w:jc w:val="both"/>
            </w:pPr>
            <w:r w:rsidRPr="008607F0">
              <w:t xml:space="preserve">The outstanding Christian leadership of the </w:t>
            </w:r>
            <w:proofErr w:type="spellStart"/>
            <w:r w:rsidRPr="008607F0">
              <w:t>headteacher</w:t>
            </w:r>
            <w:proofErr w:type="spellEnd"/>
            <w:r w:rsidRPr="008607F0">
              <w:t xml:space="preserve">, with excellent support from the deputy </w:t>
            </w:r>
            <w:proofErr w:type="spellStart"/>
            <w:r w:rsidR="00A6686B" w:rsidRPr="008607F0">
              <w:t>h</w:t>
            </w:r>
            <w:r w:rsidRPr="008607F0">
              <w:t>eadteacher</w:t>
            </w:r>
            <w:proofErr w:type="spellEnd"/>
            <w:r w:rsidR="00AF397A" w:rsidRPr="008607F0">
              <w:t xml:space="preserve">, </w:t>
            </w:r>
            <w:r w:rsidR="0024503C" w:rsidRPr="008607F0">
              <w:t xml:space="preserve">staff </w:t>
            </w:r>
            <w:r w:rsidR="00B65A49">
              <w:t>and strong governing body</w:t>
            </w:r>
            <w:r w:rsidR="00502A27">
              <w:t>,</w:t>
            </w:r>
            <w:r w:rsidR="00AF397A" w:rsidRPr="008607F0">
              <w:t xml:space="preserve"> </w:t>
            </w:r>
            <w:r w:rsidRPr="008607F0">
              <w:t xml:space="preserve">demonstrates the clear Christian vision. </w:t>
            </w:r>
          </w:p>
          <w:p w14:paraId="65EA9A0D" w14:textId="292E17B5" w:rsidR="008607F0" w:rsidRPr="008607F0" w:rsidRDefault="004A6096" w:rsidP="008607F0">
            <w:pPr>
              <w:pStyle w:val="ListParagraph"/>
              <w:numPr>
                <w:ilvl w:val="0"/>
                <w:numId w:val="26"/>
              </w:numPr>
              <w:jc w:val="both"/>
              <w:rPr>
                <w:color w:val="000000" w:themeColor="text1"/>
              </w:rPr>
            </w:pPr>
            <w:r w:rsidRPr="008607F0">
              <w:t xml:space="preserve">Collective worship and religious education (RE) contribute significantly in promoting distinctive Christian </w:t>
            </w:r>
            <w:r w:rsidRPr="008607F0">
              <w:rPr>
                <w:color w:val="000000" w:themeColor="text1"/>
              </w:rPr>
              <w:t>values</w:t>
            </w:r>
            <w:r w:rsidR="00D22597">
              <w:rPr>
                <w:color w:val="000000" w:themeColor="text1"/>
              </w:rPr>
              <w:t>.</w:t>
            </w:r>
            <w:r w:rsidRPr="008607F0">
              <w:rPr>
                <w:color w:val="000000" w:themeColor="text1"/>
              </w:rPr>
              <w:t xml:space="preserve"> </w:t>
            </w:r>
            <w:r w:rsidR="00D22597">
              <w:rPr>
                <w:color w:val="000000" w:themeColor="text1"/>
              </w:rPr>
              <w:t xml:space="preserve">These </w:t>
            </w:r>
            <w:r w:rsidRPr="008607F0">
              <w:rPr>
                <w:color w:val="000000" w:themeColor="text1"/>
              </w:rPr>
              <w:t xml:space="preserve">significantly </w:t>
            </w:r>
            <w:r w:rsidR="008607F0">
              <w:rPr>
                <w:rFonts w:cs="Gill Sans"/>
                <w:color w:val="000000" w:themeColor="text1"/>
              </w:rPr>
              <w:t>deepen the spiritual gro</w:t>
            </w:r>
            <w:r w:rsidR="00B65A49">
              <w:rPr>
                <w:rFonts w:cs="Gill Sans"/>
                <w:color w:val="000000" w:themeColor="text1"/>
              </w:rPr>
              <w:t>w</w:t>
            </w:r>
            <w:r w:rsidR="008607F0">
              <w:rPr>
                <w:rFonts w:cs="Gill Sans"/>
                <w:color w:val="000000" w:themeColor="text1"/>
              </w:rPr>
              <w:t xml:space="preserve">th of </w:t>
            </w:r>
            <w:r w:rsidR="00042975">
              <w:rPr>
                <w:rFonts w:cs="Gill Sans"/>
                <w:color w:val="000000" w:themeColor="text1"/>
              </w:rPr>
              <w:t xml:space="preserve">both </w:t>
            </w:r>
            <w:r w:rsidR="00042975" w:rsidRPr="008607F0">
              <w:rPr>
                <w:rFonts w:cs="Gill Sans"/>
                <w:color w:val="000000" w:themeColor="text1"/>
              </w:rPr>
              <w:t>pupils</w:t>
            </w:r>
            <w:r w:rsidRPr="008607F0">
              <w:rPr>
                <w:rFonts w:cs="Gill Sans"/>
                <w:color w:val="000000" w:themeColor="text1"/>
              </w:rPr>
              <w:t xml:space="preserve">’ </w:t>
            </w:r>
            <w:r w:rsidR="008607F0">
              <w:rPr>
                <w:rFonts w:cs="Gill Sans"/>
                <w:color w:val="000000" w:themeColor="text1"/>
              </w:rPr>
              <w:t xml:space="preserve">and staff, uniting all in a caring school family that reaches out to the needs of the wider world. </w:t>
            </w:r>
          </w:p>
          <w:p w14:paraId="606B5300" w14:textId="1143DD60" w:rsidR="00527196" w:rsidRPr="008607F0" w:rsidRDefault="008607F0" w:rsidP="008607F0">
            <w:pPr>
              <w:pStyle w:val="ListParagraph"/>
              <w:numPr>
                <w:ilvl w:val="0"/>
                <w:numId w:val="26"/>
              </w:numPr>
              <w:jc w:val="both"/>
              <w:rPr>
                <w:color w:val="000000" w:themeColor="text1"/>
              </w:rPr>
            </w:pPr>
            <w:r>
              <w:rPr>
                <w:rFonts w:cs="Gill Sans"/>
                <w:color w:val="000000" w:themeColor="text1"/>
              </w:rPr>
              <w:t>Christian symbols, vibr</w:t>
            </w:r>
            <w:r w:rsidR="008970D8">
              <w:rPr>
                <w:rFonts w:cs="Gill Sans"/>
                <w:color w:val="000000" w:themeColor="text1"/>
              </w:rPr>
              <w:t xml:space="preserve">ant displays </w:t>
            </w:r>
            <w:r>
              <w:rPr>
                <w:rFonts w:cs="Gill Sans"/>
                <w:color w:val="000000" w:themeColor="text1"/>
              </w:rPr>
              <w:t xml:space="preserve">reflection areas </w:t>
            </w:r>
            <w:r w:rsidR="00D22597">
              <w:rPr>
                <w:rFonts w:cs="Gill Sans"/>
                <w:color w:val="000000" w:themeColor="text1"/>
              </w:rPr>
              <w:t xml:space="preserve">and </w:t>
            </w:r>
            <w:r>
              <w:rPr>
                <w:rFonts w:cs="Gill Sans"/>
                <w:color w:val="000000" w:themeColor="text1"/>
              </w:rPr>
              <w:t xml:space="preserve">a </w:t>
            </w:r>
            <w:proofErr w:type="spellStart"/>
            <w:r>
              <w:rPr>
                <w:rFonts w:cs="Gill Sans"/>
                <w:color w:val="000000" w:themeColor="text1"/>
              </w:rPr>
              <w:t>well used</w:t>
            </w:r>
            <w:proofErr w:type="spellEnd"/>
            <w:r>
              <w:rPr>
                <w:rFonts w:cs="Gill Sans"/>
                <w:color w:val="000000" w:themeColor="text1"/>
              </w:rPr>
              <w:t xml:space="preserve"> prayer corridor create a very positive, welcoming and supportive atmosphere for everyone involved with the school.</w:t>
            </w:r>
          </w:p>
        </w:tc>
      </w:tr>
      <w:tr w:rsidR="00DD7F65" w:rsidRPr="00F7621C" w14:paraId="1F370B88" w14:textId="77777777" w:rsidTr="005E6959">
        <w:trPr>
          <w:trHeight w:val="113"/>
        </w:trPr>
        <w:tc>
          <w:tcPr>
            <w:tcW w:w="10206" w:type="dxa"/>
          </w:tcPr>
          <w:p w14:paraId="1FF116EC" w14:textId="535E3E96" w:rsidR="00DD7F65" w:rsidRPr="00CD4769" w:rsidRDefault="00EB4FAE" w:rsidP="00326433">
            <w:pPr>
              <w:pStyle w:val="ListParagraph"/>
              <w:ind w:left="360"/>
              <w:jc w:val="center"/>
              <w:outlineLvl w:val="4"/>
              <w:rPr>
                <w:rFonts w:cs="Gill Sans"/>
                <w:b/>
                <w:bCs/>
                <w:color w:val="000000" w:themeColor="text1"/>
                <w:szCs w:val="22"/>
              </w:rPr>
            </w:pPr>
            <w:r w:rsidRPr="00CD4769">
              <w:rPr>
                <w:rFonts w:cs="Gill Sans"/>
                <w:b/>
                <w:bCs/>
                <w:color w:val="000000" w:themeColor="text1"/>
                <w:szCs w:val="22"/>
              </w:rPr>
              <w:t xml:space="preserve">Areas </w:t>
            </w:r>
            <w:r w:rsidR="00FE2629" w:rsidRPr="00CD4769">
              <w:rPr>
                <w:rFonts w:cs="Gill Sans"/>
                <w:b/>
                <w:bCs/>
                <w:color w:val="000000" w:themeColor="text1"/>
                <w:szCs w:val="22"/>
              </w:rPr>
              <w:t>for development</w:t>
            </w:r>
          </w:p>
          <w:p w14:paraId="0B293189" w14:textId="115A8909" w:rsidR="00F51D5F" w:rsidRPr="005521A7" w:rsidRDefault="00F51D5F" w:rsidP="008607F0">
            <w:pPr>
              <w:pStyle w:val="BodyText"/>
              <w:numPr>
                <w:ilvl w:val="0"/>
                <w:numId w:val="25"/>
              </w:numPr>
              <w:jc w:val="both"/>
              <w:rPr>
                <w:sz w:val="24"/>
                <w:szCs w:val="20"/>
              </w:rPr>
            </w:pPr>
            <w:r w:rsidRPr="005521A7">
              <w:t xml:space="preserve">Encourage a greater emphasis on the global dimension to learning for staff and pupils </w:t>
            </w:r>
            <w:r w:rsidR="00D22597">
              <w:t xml:space="preserve">in order to </w:t>
            </w:r>
            <w:r w:rsidR="00B65A49">
              <w:t>deepe</w:t>
            </w:r>
            <w:r w:rsidR="00D22597">
              <w:t xml:space="preserve">n their </w:t>
            </w:r>
            <w:r w:rsidR="00B65A49">
              <w:t>understanding of t</w:t>
            </w:r>
            <w:r w:rsidRPr="005521A7">
              <w:rPr>
                <w:szCs w:val="20"/>
              </w:rPr>
              <w:t>he wider world.</w:t>
            </w:r>
          </w:p>
          <w:p w14:paraId="43B20357" w14:textId="01B9AFE4" w:rsidR="00527196" w:rsidRPr="00432155" w:rsidRDefault="00AC3279" w:rsidP="008607F0">
            <w:pPr>
              <w:pStyle w:val="BodyText"/>
              <w:numPr>
                <w:ilvl w:val="0"/>
                <w:numId w:val="25"/>
              </w:numPr>
              <w:ind w:left="357" w:hanging="357"/>
              <w:jc w:val="both"/>
              <w:rPr>
                <w:rFonts w:cs="Arial"/>
                <w:color w:val="000000" w:themeColor="text1"/>
              </w:rPr>
            </w:pPr>
            <w:r>
              <w:rPr>
                <w:rFonts w:cs="Arial"/>
                <w:bCs/>
                <w:color w:val="000000" w:themeColor="text1"/>
              </w:rPr>
              <w:t xml:space="preserve">Create </w:t>
            </w:r>
            <w:r w:rsidRPr="00D52F4D">
              <w:rPr>
                <w:rFonts w:cs="Arial"/>
                <w:bCs/>
                <w:color w:val="000000" w:themeColor="text1"/>
              </w:rPr>
              <w:t>an</w:t>
            </w:r>
            <w:r w:rsidR="00EF6416" w:rsidRPr="00D52F4D">
              <w:rPr>
                <w:rFonts w:cs="Arial"/>
                <w:bCs/>
                <w:color w:val="000000" w:themeColor="text1"/>
              </w:rPr>
              <w:t xml:space="preserve"> outdoor </w:t>
            </w:r>
            <w:r w:rsidR="00B65A49">
              <w:rPr>
                <w:rFonts w:cs="Arial"/>
                <w:bCs/>
                <w:color w:val="000000" w:themeColor="text1"/>
              </w:rPr>
              <w:t>reflection area in</w:t>
            </w:r>
            <w:r w:rsidR="00EF6416" w:rsidRPr="00D52F4D">
              <w:rPr>
                <w:rFonts w:cs="Arial"/>
                <w:bCs/>
                <w:color w:val="000000" w:themeColor="text1"/>
              </w:rPr>
              <w:t xml:space="preserve"> the school grounds</w:t>
            </w:r>
            <w:r w:rsidR="00D52F4D" w:rsidRPr="00D52F4D">
              <w:rPr>
                <w:rFonts w:cs="Arial"/>
                <w:bCs/>
                <w:color w:val="000000" w:themeColor="text1"/>
              </w:rPr>
              <w:t xml:space="preserve"> to further enhance </w:t>
            </w:r>
            <w:r w:rsidR="00B65A49">
              <w:rPr>
                <w:rFonts w:cs="Arial"/>
                <w:bCs/>
                <w:color w:val="000000" w:themeColor="text1"/>
              </w:rPr>
              <w:t xml:space="preserve">pupils’ </w:t>
            </w:r>
            <w:r w:rsidR="00D52F4D" w:rsidRPr="00D52F4D">
              <w:rPr>
                <w:rFonts w:cs="Arial"/>
                <w:bCs/>
                <w:color w:val="000000" w:themeColor="text1"/>
              </w:rPr>
              <w:t xml:space="preserve">opportunities </w:t>
            </w:r>
            <w:r w:rsidR="00B65A49">
              <w:rPr>
                <w:rFonts w:cs="Arial"/>
                <w:bCs/>
                <w:color w:val="000000" w:themeColor="text1"/>
              </w:rPr>
              <w:t>to reflect and pray quietly.</w:t>
            </w:r>
          </w:p>
        </w:tc>
      </w:tr>
    </w:tbl>
    <w:p w14:paraId="7F248BEF" w14:textId="3C6E9873" w:rsidR="000D2CB5" w:rsidRDefault="000D2CB5">
      <w:pPr>
        <w:rPr>
          <w:i/>
          <w:color w:val="D3212A"/>
          <w:szCs w:val="22"/>
        </w:rPr>
      </w:pPr>
    </w:p>
    <w:p w14:paraId="105374C9" w14:textId="6CB3FD89" w:rsidR="006E7B8F" w:rsidRPr="000D2CB5" w:rsidRDefault="000D2CB5" w:rsidP="000D2CB5">
      <w:pPr>
        <w:tabs>
          <w:tab w:val="left" w:pos="7269"/>
        </w:tabs>
        <w:rPr>
          <w:szCs w:val="22"/>
        </w:rPr>
      </w:pPr>
      <w:r>
        <w:rPr>
          <w:szCs w:val="22"/>
        </w:rPr>
        <w:tab/>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00" w:firstRow="0" w:lastRow="0" w:firstColumn="0" w:lastColumn="0" w:noHBand="0" w:noVBand="0"/>
      </w:tblPr>
      <w:tblGrid>
        <w:gridCol w:w="5987"/>
        <w:gridCol w:w="4219"/>
      </w:tblGrid>
      <w:tr w:rsidR="00887DBD" w:rsidRPr="00502642" w14:paraId="7A7F8B3A" w14:textId="77777777" w:rsidTr="00620648">
        <w:trPr>
          <w:trHeight w:val="5349"/>
        </w:trPr>
        <w:tc>
          <w:tcPr>
            <w:tcW w:w="10206" w:type="dxa"/>
            <w:gridSpan w:val="2"/>
          </w:tcPr>
          <w:p w14:paraId="05FA26DB" w14:textId="77777777" w:rsidR="00432155" w:rsidRPr="00F51D5F" w:rsidRDefault="00432155" w:rsidP="00261E3E">
            <w:pPr>
              <w:pStyle w:val="TableParagraph"/>
              <w:rPr>
                <w:rFonts w:ascii="Gill Sans MT" w:hAnsi="Gill Sans MT"/>
                <w:color w:val="000000" w:themeColor="text1"/>
              </w:rPr>
            </w:pPr>
            <w:r w:rsidRPr="00F51D5F">
              <w:rPr>
                <w:rFonts w:ascii="Gill Sans MT" w:hAnsi="Gill Sans MT"/>
                <w:color w:val="000000" w:themeColor="text1"/>
                <w:w w:val="95"/>
              </w:rPr>
              <w:lastRenderedPageBreak/>
              <w:t>How effective is the school’s distinctive Christian vision, established and promoted by leadership at all levels,</w:t>
            </w:r>
          </w:p>
          <w:p w14:paraId="7B3DE6C6" w14:textId="20737EC9" w:rsidR="00432155" w:rsidRPr="00F51D5F" w:rsidRDefault="00432155" w:rsidP="00261E3E">
            <w:pPr>
              <w:jc w:val="center"/>
              <w:rPr>
                <w:color w:val="000000" w:themeColor="text1"/>
                <w:szCs w:val="22"/>
              </w:rPr>
            </w:pPr>
            <w:proofErr w:type="gramStart"/>
            <w:r w:rsidRPr="00F51D5F">
              <w:rPr>
                <w:color w:val="000000" w:themeColor="text1"/>
                <w:szCs w:val="22"/>
              </w:rPr>
              <w:t>in</w:t>
            </w:r>
            <w:proofErr w:type="gramEnd"/>
            <w:r w:rsidRPr="00F51D5F">
              <w:rPr>
                <w:color w:val="000000" w:themeColor="text1"/>
                <w:szCs w:val="22"/>
              </w:rPr>
              <w:t xml:space="preserve"> enabling pupils and adults to flourish?</w:t>
            </w:r>
          </w:p>
          <w:p w14:paraId="09D3A4A3" w14:textId="77777777" w:rsidR="00432155" w:rsidRPr="00EB01B1" w:rsidRDefault="00432155" w:rsidP="00432155">
            <w:pPr>
              <w:jc w:val="center"/>
              <w:rPr>
                <w:color w:val="000000" w:themeColor="text1"/>
                <w:sz w:val="16"/>
                <w:szCs w:val="16"/>
              </w:rPr>
            </w:pPr>
          </w:p>
          <w:p w14:paraId="5955F8A5" w14:textId="1A63A1AB" w:rsidR="003E166E" w:rsidRPr="00F51D5F" w:rsidRDefault="004C2CD8" w:rsidP="00432155">
            <w:pPr>
              <w:jc w:val="center"/>
              <w:rPr>
                <w:rFonts w:cs="Gill Sans"/>
                <w:b/>
                <w:bCs/>
                <w:color w:val="000000" w:themeColor="text1"/>
                <w:szCs w:val="22"/>
              </w:rPr>
            </w:pPr>
            <w:r w:rsidRPr="00F51D5F">
              <w:rPr>
                <w:rFonts w:cs="Gill Sans"/>
                <w:b/>
                <w:bCs/>
                <w:color w:val="000000" w:themeColor="text1"/>
                <w:szCs w:val="22"/>
              </w:rPr>
              <w:t>Inspection findings</w:t>
            </w:r>
          </w:p>
          <w:p w14:paraId="39ABE413" w14:textId="77777777" w:rsidR="003015D9" w:rsidRPr="00C05B8D" w:rsidRDefault="003015D9" w:rsidP="00976715">
            <w:pPr>
              <w:jc w:val="both"/>
              <w:rPr>
                <w:rFonts w:cs="Gill Sans"/>
                <w:color w:val="00B050"/>
                <w:sz w:val="16"/>
                <w:szCs w:val="16"/>
              </w:rPr>
            </w:pPr>
          </w:p>
          <w:p w14:paraId="212518A8" w14:textId="7E7178B3" w:rsidR="003015D9" w:rsidRPr="00422BBA" w:rsidRDefault="000F3C6C" w:rsidP="00976715">
            <w:pPr>
              <w:jc w:val="both"/>
              <w:rPr>
                <w:color w:val="000000" w:themeColor="text1"/>
                <w:szCs w:val="22"/>
              </w:rPr>
            </w:pPr>
            <w:r w:rsidRPr="00422BBA">
              <w:rPr>
                <w:color w:val="000000" w:themeColor="text1"/>
                <w:szCs w:val="22"/>
              </w:rPr>
              <w:t>The s</w:t>
            </w:r>
            <w:r w:rsidR="003015D9" w:rsidRPr="00422BBA">
              <w:rPr>
                <w:color w:val="000000" w:themeColor="text1"/>
                <w:szCs w:val="22"/>
              </w:rPr>
              <w:t xml:space="preserve">chool’s very </w:t>
            </w:r>
            <w:r w:rsidR="00E450A9">
              <w:rPr>
                <w:color w:val="000000" w:themeColor="text1"/>
                <w:szCs w:val="22"/>
              </w:rPr>
              <w:t>clear Christian vision</w:t>
            </w:r>
            <w:r w:rsidR="00D22597">
              <w:rPr>
                <w:color w:val="000000" w:themeColor="text1"/>
                <w:szCs w:val="22"/>
              </w:rPr>
              <w:t xml:space="preserve"> creates a family in which</w:t>
            </w:r>
            <w:r w:rsidR="003015D9" w:rsidRPr="00422BBA">
              <w:rPr>
                <w:color w:val="000000" w:themeColor="text1"/>
                <w:szCs w:val="22"/>
              </w:rPr>
              <w:t xml:space="preserve"> everyone is cherished and challenged to achie</w:t>
            </w:r>
            <w:r w:rsidR="00E450A9">
              <w:rPr>
                <w:color w:val="000000" w:themeColor="text1"/>
                <w:szCs w:val="22"/>
              </w:rPr>
              <w:t>ve the very best</w:t>
            </w:r>
            <w:r w:rsidR="00B4514F" w:rsidRPr="00422BBA">
              <w:rPr>
                <w:color w:val="000000" w:themeColor="text1"/>
                <w:szCs w:val="22"/>
              </w:rPr>
              <w:t xml:space="preserve"> they can. </w:t>
            </w:r>
            <w:r w:rsidR="00422BBA" w:rsidRPr="00422BBA">
              <w:rPr>
                <w:color w:val="000000" w:themeColor="text1"/>
              </w:rPr>
              <w:t>It has clear practical implications for the daily life of the whole community</w:t>
            </w:r>
            <w:r w:rsidR="008970D8">
              <w:rPr>
                <w:color w:val="000000" w:themeColor="text1"/>
              </w:rPr>
              <w:t xml:space="preserve"> and underpins everything the school does. Di</w:t>
            </w:r>
            <w:r w:rsidR="009B6F1A">
              <w:rPr>
                <w:color w:val="000000" w:themeColor="text1"/>
              </w:rPr>
              <w:t xml:space="preserve">splayed in all classrooms and </w:t>
            </w:r>
            <w:r w:rsidR="00422BBA" w:rsidRPr="00422BBA">
              <w:rPr>
                <w:color w:val="000000" w:themeColor="text1"/>
              </w:rPr>
              <w:t>on documents and policies</w:t>
            </w:r>
            <w:r w:rsidR="009B6F1A">
              <w:rPr>
                <w:color w:val="000000" w:themeColor="text1"/>
              </w:rPr>
              <w:t>,</w:t>
            </w:r>
            <w:r w:rsidR="00422BBA" w:rsidRPr="00422BBA">
              <w:rPr>
                <w:color w:val="000000" w:themeColor="text1"/>
              </w:rPr>
              <w:t xml:space="preserve"> </w:t>
            </w:r>
            <w:r w:rsidR="008970D8">
              <w:rPr>
                <w:color w:val="000000" w:themeColor="text1"/>
              </w:rPr>
              <w:t xml:space="preserve">the school Christian vision </w:t>
            </w:r>
            <w:r w:rsidR="00422BBA" w:rsidRPr="00422BBA">
              <w:rPr>
                <w:color w:val="000000" w:themeColor="text1"/>
              </w:rPr>
              <w:t>dr</w:t>
            </w:r>
            <w:r w:rsidR="008970D8">
              <w:rPr>
                <w:color w:val="000000" w:themeColor="text1"/>
              </w:rPr>
              <w:t>ives school improvement</w:t>
            </w:r>
            <w:r w:rsidR="00422BBA" w:rsidRPr="00422BBA">
              <w:rPr>
                <w:color w:val="000000" w:themeColor="text1"/>
              </w:rPr>
              <w:t xml:space="preserve">. </w:t>
            </w:r>
            <w:r w:rsidR="00E450A9" w:rsidRPr="00502642">
              <w:rPr>
                <w:color w:val="000000" w:themeColor="text1"/>
                <w:szCs w:val="22"/>
              </w:rPr>
              <w:t xml:space="preserve">Staff, pupils and parents value the school highly because of the strong sense of belonging and inclusivity where everyone </w:t>
            </w:r>
            <w:r w:rsidR="004F52D7" w:rsidRPr="00502642">
              <w:rPr>
                <w:color w:val="000000" w:themeColor="text1"/>
                <w:szCs w:val="22"/>
              </w:rPr>
              <w:t>feels a</w:t>
            </w:r>
            <w:r w:rsidR="00E450A9" w:rsidRPr="00502642">
              <w:rPr>
                <w:color w:val="000000" w:themeColor="text1"/>
                <w:szCs w:val="22"/>
              </w:rPr>
              <w:t>n integral</w:t>
            </w:r>
            <w:r w:rsidR="004F52D7" w:rsidRPr="00502642">
              <w:rPr>
                <w:color w:val="000000" w:themeColor="text1"/>
                <w:szCs w:val="22"/>
              </w:rPr>
              <w:t xml:space="preserve"> part of the ethos</w:t>
            </w:r>
            <w:r w:rsidR="00422BBA" w:rsidRPr="00502642">
              <w:rPr>
                <w:color w:val="000000" w:themeColor="text1"/>
                <w:szCs w:val="22"/>
              </w:rPr>
              <w:t xml:space="preserve">. </w:t>
            </w:r>
            <w:r w:rsidR="00840CE4" w:rsidRPr="00502642">
              <w:rPr>
                <w:color w:val="000000" w:themeColor="text1"/>
                <w:szCs w:val="22"/>
              </w:rPr>
              <w:t>T</w:t>
            </w:r>
            <w:r w:rsidR="00422BBA" w:rsidRPr="00502642">
              <w:rPr>
                <w:color w:val="000000" w:themeColor="text1"/>
                <w:szCs w:val="22"/>
              </w:rPr>
              <w:t>he</w:t>
            </w:r>
            <w:r w:rsidR="00840CE4" w:rsidRPr="00502642">
              <w:rPr>
                <w:color w:val="000000" w:themeColor="text1"/>
                <w:szCs w:val="22"/>
              </w:rPr>
              <w:t xml:space="preserve"> </w:t>
            </w:r>
            <w:proofErr w:type="spellStart"/>
            <w:r w:rsidR="00840CE4" w:rsidRPr="00502642">
              <w:rPr>
                <w:color w:val="000000" w:themeColor="text1"/>
                <w:szCs w:val="22"/>
              </w:rPr>
              <w:t>headteacher</w:t>
            </w:r>
            <w:proofErr w:type="spellEnd"/>
            <w:r w:rsidR="00840CE4" w:rsidRPr="00502642">
              <w:rPr>
                <w:color w:val="000000" w:themeColor="text1"/>
                <w:szCs w:val="22"/>
              </w:rPr>
              <w:t xml:space="preserve"> and</w:t>
            </w:r>
            <w:r w:rsidR="00422BBA" w:rsidRPr="00502642">
              <w:rPr>
                <w:color w:val="000000" w:themeColor="text1"/>
                <w:szCs w:val="22"/>
              </w:rPr>
              <w:t xml:space="preserve"> deputy </w:t>
            </w:r>
            <w:proofErr w:type="spellStart"/>
            <w:r w:rsidR="00422BBA" w:rsidRPr="00502642">
              <w:rPr>
                <w:color w:val="000000" w:themeColor="text1"/>
                <w:szCs w:val="22"/>
              </w:rPr>
              <w:t>headteacher</w:t>
            </w:r>
            <w:proofErr w:type="spellEnd"/>
            <w:r w:rsidR="00422BBA" w:rsidRPr="00502642">
              <w:rPr>
                <w:color w:val="000000" w:themeColor="text1"/>
                <w:szCs w:val="22"/>
              </w:rPr>
              <w:t xml:space="preserve"> </w:t>
            </w:r>
            <w:r w:rsidR="00840CE4" w:rsidRPr="00502642">
              <w:rPr>
                <w:color w:val="000000" w:themeColor="text1"/>
                <w:szCs w:val="22"/>
              </w:rPr>
              <w:t>demonstrate inspirational Christi</w:t>
            </w:r>
            <w:r w:rsidR="00422BBA" w:rsidRPr="00502642">
              <w:rPr>
                <w:color w:val="000000" w:themeColor="text1"/>
                <w:szCs w:val="22"/>
              </w:rPr>
              <w:t>an leadership that ensure</w:t>
            </w:r>
            <w:r w:rsidR="00502642" w:rsidRPr="00502642">
              <w:rPr>
                <w:color w:val="000000" w:themeColor="text1"/>
                <w:szCs w:val="22"/>
              </w:rPr>
              <w:t>s</w:t>
            </w:r>
            <w:r w:rsidR="004F52D7" w:rsidRPr="00502642">
              <w:rPr>
                <w:color w:val="000000" w:themeColor="text1"/>
                <w:szCs w:val="22"/>
              </w:rPr>
              <w:t xml:space="preserve"> </w:t>
            </w:r>
            <w:r w:rsidR="00840CE4" w:rsidRPr="00502642">
              <w:rPr>
                <w:color w:val="000000" w:themeColor="text1"/>
                <w:szCs w:val="22"/>
              </w:rPr>
              <w:t>senior</w:t>
            </w:r>
            <w:r w:rsidR="00840CE4" w:rsidRPr="00422BBA">
              <w:rPr>
                <w:color w:val="000000" w:themeColor="text1"/>
                <w:szCs w:val="22"/>
              </w:rPr>
              <w:t xml:space="preserve"> leaders and staff understand current practice in </w:t>
            </w:r>
            <w:r w:rsidR="00D22597">
              <w:rPr>
                <w:color w:val="000000" w:themeColor="text1"/>
                <w:szCs w:val="22"/>
              </w:rPr>
              <w:t>C</w:t>
            </w:r>
            <w:r w:rsidR="00840CE4" w:rsidRPr="00422BBA">
              <w:rPr>
                <w:color w:val="000000" w:themeColor="text1"/>
                <w:szCs w:val="22"/>
              </w:rPr>
              <w:t xml:space="preserve">hurch school education. </w:t>
            </w:r>
            <w:r w:rsidR="00062E4C" w:rsidRPr="00422BBA">
              <w:rPr>
                <w:color w:val="000000" w:themeColor="text1"/>
                <w:szCs w:val="22"/>
              </w:rPr>
              <w:t xml:space="preserve">The </w:t>
            </w:r>
            <w:r w:rsidR="00042975" w:rsidRPr="00422BBA">
              <w:rPr>
                <w:color w:val="000000" w:themeColor="text1"/>
                <w:szCs w:val="22"/>
              </w:rPr>
              <w:t xml:space="preserve">deputy </w:t>
            </w:r>
            <w:proofErr w:type="spellStart"/>
            <w:r w:rsidR="00042975" w:rsidRPr="00422BBA">
              <w:rPr>
                <w:color w:val="000000" w:themeColor="text1"/>
                <w:szCs w:val="22"/>
              </w:rPr>
              <w:t>headteacher</w:t>
            </w:r>
            <w:proofErr w:type="spellEnd"/>
            <w:r w:rsidR="00062E4C">
              <w:rPr>
                <w:color w:val="000000" w:themeColor="text1"/>
                <w:szCs w:val="22"/>
              </w:rPr>
              <w:t xml:space="preserve"> </w:t>
            </w:r>
            <w:r w:rsidR="00062E4C" w:rsidRPr="00422BBA">
              <w:rPr>
                <w:color w:val="000000" w:themeColor="text1"/>
                <w:szCs w:val="22"/>
              </w:rPr>
              <w:t>has recently completed the Christian Leadership course</w:t>
            </w:r>
            <w:r w:rsidR="00062E4C">
              <w:rPr>
                <w:color w:val="000000" w:themeColor="text1"/>
                <w:szCs w:val="22"/>
              </w:rPr>
              <w:t xml:space="preserve"> and a number of staff </w:t>
            </w:r>
            <w:r w:rsidR="008970D8">
              <w:rPr>
                <w:color w:val="000000" w:themeColor="text1"/>
                <w:szCs w:val="22"/>
              </w:rPr>
              <w:t xml:space="preserve">have </w:t>
            </w:r>
            <w:r w:rsidR="00062E4C">
              <w:rPr>
                <w:color w:val="000000" w:themeColor="text1"/>
                <w:szCs w:val="22"/>
              </w:rPr>
              <w:t>completed the Alpha course</w:t>
            </w:r>
            <w:r w:rsidR="008970D8">
              <w:rPr>
                <w:color w:val="000000" w:themeColor="text1"/>
                <w:szCs w:val="22"/>
              </w:rPr>
              <w:t>. This</w:t>
            </w:r>
            <w:r w:rsidR="00062E4C" w:rsidRPr="00422BBA">
              <w:rPr>
                <w:color w:val="000000" w:themeColor="text1"/>
                <w:szCs w:val="22"/>
              </w:rPr>
              <w:t xml:space="preserve"> has </w:t>
            </w:r>
            <w:r w:rsidR="00062E4C">
              <w:rPr>
                <w:color w:val="000000" w:themeColor="text1"/>
                <w:szCs w:val="22"/>
              </w:rPr>
              <w:t xml:space="preserve">inspired and supported them </w:t>
            </w:r>
            <w:r w:rsidR="0004777C">
              <w:rPr>
                <w:color w:val="000000" w:themeColor="text1"/>
                <w:szCs w:val="22"/>
              </w:rPr>
              <w:t xml:space="preserve">spiritually </w:t>
            </w:r>
            <w:r w:rsidR="008970D8">
              <w:rPr>
                <w:color w:val="000000" w:themeColor="text1"/>
                <w:szCs w:val="22"/>
              </w:rPr>
              <w:t xml:space="preserve">both </w:t>
            </w:r>
            <w:r w:rsidR="00062E4C">
              <w:rPr>
                <w:color w:val="000000" w:themeColor="text1"/>
                <w:szCs w:val="22"/>
              </w:rPr>
              <w:t xml:space="preserve">in their teaching and on their </w:t>
            </w:r>
            <w:r w:rsidR="0004777C">
              <w:rPr>
                <w:color w:val="000000" w:themeColor="text1"/>
                <w:szCs w:val="22"/>
              </w:rPr>
              <w:t xml:space="preserve">personal </w:t>
            </w:r>
            <w:r w:rsidR="008970D8">
              <w:rPr>
                <w:color w:val="000000" w:themeColor="text1"/>
                <w:szCs w:val="22"/>
              </w:rPr>
              <w:t>faith journey</w:t>
            </w:r>
            <w:r w:rsidR="00062E4C">
              <w:rPr>
                <w:color w:val="000000" w:themeColor="text1"/>
                <w:szCs w:val="22"/>
              </w:rPr>
              <w:t xml:space="preserve">. </w:t>
            </w:r>
            <w:r w:rsidR="00840CE4" w:rsidRPr="00422BBA">
              <w:rPr>
                <w:color w:val="000000" w:themeColor="text1"/>
                <w:szCs w:val="22"/>
              </w:rPr>
              <w:t>Priority is given to the development of collective worship and RE. The s</w:t>
            </w:r>
            <w:r w:rsidR="00715DFC" w:rsidRPr="00422BBA">
              <w:rPr>
                <w:color w:val="000000" w:themeColor="text1"/>
                <w:szCs w:val="22"/>
              </w:rPr>
              <w:t>chool has a strong link with Manchester</w:t>
            </w:r>
            <w:r w:rsidR="00840CE4" w:rsidRPr="00422BBA">
              <w:rPr>
                <w:color w:val="000000" w:themeColor="text1"/>
                <w:szCs w:val="22"/>
              </w:rPr>
              <w:t xml:space="preserve"> </w:t>
            </w:r>
            <w:r w:rsidR="0010223F" w:rsidRPr="00422BBA">
              <w:rPr>
                <w:color w:val="000000" w:themeColor="text1"/>
                <w:szCs w:val="22"/>
              </w:rPr>
              <w:t>D</w:t>
            </w:r>
            <w:r w:rsidR="00840CE4" w:rsidRPr="00422BBA">
              <w:rPr>
                <w:color w:val="000000" w:themeColor="text1"/>
                <w:szCs w:val="22"/>
              </w:rPr>
              <w:t>iocese which en</w:t>
            </w:r>
            <w:r w:rsidR="004F52D7" w:rsidRPr="00422BBA">
              <w:rPr>
                <w:color w:val="000000" w:themeColor="text1"/>
                <w:szCs w:val="22"/>
              </w:rPr>
              <w:t xml:space="preserve">sures </w:t>
            </w:r>
            <w:r w:rsidR="00840CE4" w:rsidRPr="00422BBA">
              <w:rPr>
                <w:color w:val="000000" w:themeColor="text1"/>
                <w:szCs w:val="22"/>
              </w:rPr>
              <w:t>appropriate p</w:t>
            </w:r>
            <w:r w:rsidR="00715DFC" w:rsidRPr="00422BBA">
              <w:rPr>
                <w:color w:val="000000" w:themeColor="text1"/>
                <w:szCs w:val="22"/>
              </w:rPr>
              <w:t>rofessional development support as the school</w:t>
            </w:r>
            <w:r w:rsidR="00840CE4" w:rsidRPr="00422BBA">
              <w:rPr>
                <w:color w:val="000000" w:themeColor="text1"/>
                <w:szCs w:val="22"/>
              </w:rPr>
              <w:t xml:space="preserve"> lives out its Christian vision</w:t>
            </w:r>
            <w:r w:rsidR="00422BBA" w:rsidRPr="00422BBA">
              <w:rPr>
                <w:color w:val="000000" w:themeColor="text1"/>
                <w:szCs w:val="22"/>
              </w:rPr>
              <w:t xml:space="preserve">. </w:t>
            </w:r>
          </w:p>
          <w:p w14:paraId="272FA53F" w14:textId="434B475C" w:rsidR="003015D9" w:rsidRPr="00C05B8D" w:rsidRDefault="003015D9" w:rsidP="00976715">
            <w:pPr>
              <w:pStyle w:val="BodyText"/>
              <w:ind w:left="0" w:right="340"/>
              <w:jc w:val="both"/>
              <w:rPr>
                <w:color w:val="FF0000"/>
                <w:spacing w:val="-23"/>
                <w:w w:val="95"/>
                <w:sz w:val="16"/>
                <w:szCs w:val="16"/>
              </w:rPr>
            </w:pPr>
          </w:p>
          <w:p w14:paraId="74D5E317" w14:textId="2DE65937" w:rsidR="00460047" w:rsidRDefault="00B4514F" w:rsidP="00620648">
            <w:pPr>
              <w:pStyle w:val="CommentText"/>
              <w:jc w:val="both"/>
              <w:rPr>
                <w:i/>
              </w:rPr>
            </w:pPr>
            <w:r w:rsidRPr="00B4514F">
              <w:rPr>
                <w:color w:val="000000" w:themeColor="text1"/>
                <w:szCs w:val="22"/>
              </w:rPr>
              <w:t xml:space="preserve">The </w:t>
            </w:r>
            <w:r w:rsidR="003015D9" w:rsidRPr="00B4514F">
              <w:rPr>
                <w:color w:val="000000" w:themeColor="text1"/>
                <w:szCs w:val="22"/>
              </w:rPr>
              <w:t xml:space="preserve">governing </w:t>
            </w:r>
            <w:r w:rsidR="003015D9" w:rsidRPr="00620648">
              <w:rPr>
                <w:color w:val="000000" w:themeColor="text1"/>
                <w:szCs w:val="22"/>
              </w:rPr>
              <w:t xml:space="preserve">body is made up of people </w:t>
            </w:r>
            <w:r w:rsidR="00A91E9E" w:rsidRPr="00620648">
              <w:rPr>
                <w:color w:val="000000" w:themeColor="text1"/>
                <w:szCs w:val="22"/>
              </w:rPr>
              <w:t xml:space="preserve">with a range of skills </w:t>
            </w:r>
            <w:r w:rsidR="003015D9" w:rsidRPr="00620648">
              <w:rPr>
                <w:color w:val="000000" w:themeColor="text1"/>
                <w:szCs w:val="22"/>
              </w:rPr>
              <w:t>who are passionate abou</w:t>
            </w:r>
            <w:r w:rsidR="004717AB" w:rsidRPr="00620648">
              <w:rPr>
                <w:color w:val="000000" w:themeColor="text1"/>
                <w:szCs w:val="22"/>
              </w:rPr>
              <w:t xml:space="preserve">t the school and </w:t>
            </w:r>
            <w:r w:rsidR="008970D8" w:rsidRPr="00620648">
              <w:rPr>
                <w:color w:val="000000" w:themeColor="text1"/>
                <w:szCs w:val="22"/>
              </w:rPr>
              <w:t xml:space="preserve">local </w:t>
            </w:r>
            <w:r w:rsidR="004717AB" w:rsidRPr="00620648">
              <w:rPr>
                <w:color w:val="000000" w:themeColor="text1"/>
                <w:szCs w:val="22"/>
              </w:rPr>
              <w:t>comm</w:t>
            </w:r>
            <w:r w:rsidR="0004777C" w:rsidRPr="00620648">
              <w:rPr>
                <w:color w:val="000000" w:themeColor="text1"/>
                <w:szCs w:val="22"/>
              </w:rPr>
              <w:t xml:space="preserve">unity. </w:t>
            </w:r>
            <w:r w:rsidR="004717AB" w:rsidRPr="00620648">
              <w:rPr>
                <w:color w:val="000000" w:themeColor="text1"/>
                <w:szCs w:val="22"/>
              </w:rPr>
              <w:t xml:space="preserve">They are fully involved in the strategic monitoring of the school’s </w:t>
            </w:r>
            <w:proofErr w:type="spellStart"/>
            <w:r w:rsidR="004717AB" w:rsidRPr="00620648">
              <w:rPr>
                <w:color w:val="000000" w:themeColor="text1"/>
                <w:szCs w:val="22"/>
              </w:rPr>
              <w:t>wor</w:t>
            </w:r>
            <w:proofErr w:type="spellEnd"/>
            <w:r w:rsidR="004B5876" w:rsidRPr="00620648">
              <w:rPr>
                <w:rFonts w:cs="Times"/>
                <w:color w:val="000000" w:themeColor="text1"/>
                <w:szCs w:val="22"/>
                <w:lang w:val="en-US"/>
              </w:rPr>
              <w:t xml:space="preserve">k </w:t>
            </w:r>
            <w:r w:rsidR="009B6F1A" w:rsidRPr="00620648">
              <w:rPr>
                <w:rFonts w:cs="Times"/>
                <w:color w:val="000000" w:themeColor="text1"/>
                <w:szCs w:val="22"/>
                <w:lang w:val="en-US"/>
              </w:rPr>
              <w:t xml:space="preserve">and provide </w:t>
            </w:r>
            <w:r w:rsidR="00E450A9" w:rsidRPr="00620648">
              <w:rPr>
                <w:rFonts w:cs="Times"/>
                <w:color w:val="000000" w:themeColor="text1"/>
                <w:szCs w:val="22"/>
                <w:lang w:val="en-US"/>
              </w:rPr>
              <w:t>valuable</w:t>
            </w:r>
            <w:r w:rsidR="00042975" w:rsidRPr="00620648">
              <w:rPr>
                <w:rFonts w:cs="Times"/>
                <w:color w:val="000000" w:themeColor="text1"/>
                <w:szCs w:val="22"/>
                <w:lang w:val="en-US"/>
              </w:rPr>
              <w:t xml:space="preserve"> support</w:t>
            </w:r>
            <w:r w:rsidR="00715DFC" w:rsidRPr="00620648">
              <w:rPr>
                <w:color w:val="000000" w:themeColor="text1"/>
                <w:szCs w:val="22"/>
              </w:rPr>
              <w:t xml:space="preserve"> a</w:t>
            </w:r>
            <w:r w:rsidR="004B5876" w:rsidRPr="00620648">
              <w:rPr>
                <w:color w:val="000000" w:themeColor="text1"/>
                <w:szCs w:val="22"/>
              </w:rPr>
              <w:t xml:space="preserve">longside </w:t>
            </w:r>
            <w:r w:rsidR="009B6F1A" w:rsidRPr="00620648">
              <w:rPr>
                <w:color w:val="000000" w:themeColor="text1"/>
                <w:szCs w:val="22"/>
              </w:rPr>
              <w:t xml:space="preserve">robust </w:t>
            </w:r>
            <w:r w:rsidR="00715DFC" w:rsidRPr="00620648">
              <w:rPr>
                <w:color w:val="000000" w:themeColor="text1"/>
                <w:szCs w:val="22"/>
              </w:rPr>
              <w:t>challenge</w:t>
            </w:r>
            <w:r w:rsidR="004717AB" w:rsidRPr="00620648">
              <w:rPr>
                <w:color w:val="000000" w:themeColor="text1"/>
                <w:szCs w:val="22"/>
              </w:rPr>
              <w:t xml:space="preserve"> </w:t>
            </w:r>
            <w:r w:rsidR="000F3C6C" w:rsidRPr="00620648">
              <w:rPr>
                <w:color w:val="000000" w:themeColor="text1"/>
                <w:szCs w:val="22"/>
              </w:rPr>
              <w:t>in all areas of school improvement.</w:t>
            </w:r>
            <w:r w:rsidR="00FA654B" w:rsidRPr="00620648">
              <w:rPr>
                <w:color w:val="000000" w:themeColor="text1"/>
                <w:szCs w:val="22"/>
              </w:rPr>
              <w:t xml:space="preserve"> </w:t>
            </w:r>
            <w:proofErr w:type="spellStart"/>
            <w:r w:rsidR="002F2DD6" w:rsidRPr="00620648">
              <w:rPr>
                <w:rFonts w:cs="Times"/>
                <w:color w:val="000000" w:themeColor="text1"/>
                <w:szCs w:val="22"/>
                <w:lang w:val="en-US"/>
              </w:rPr>
              <w:t>Th</w:t>
            </w:r>
            <w:r w:rsidR="004B5876" w:rsidRPr="00620648">
              <w:rPr>
                <w:color w:val="000000" w:themeColor="text1"/>
                <w:szCs w:val="22"/>
              </w:rPr>
              <w:t>eir</w:t>
            </w:r>
            <w:proofErr w:type="spellEnd"/>
            <w:r w:rsidR="004B5876" w:rsidRPr="00620648">
              <w:rPr>
                <w:color w:val="000000" w:themeColor="text1"/>
                <w:szCs w:val="22"/>
              </w:rPr>
              <w:t xml:space="preserve"> </w:t>
            </w:r>
            <w:r w:rsidR="000F3C6C" w:rsidRPr="00620648">
              <w:rPr>
                <w:color w:val="000000" w:themeColor="text1"/>
                <w:szCs w:val="22"/>
              </w:rPr>
              <w:t>regular</w:t>
            </w:r>
            <w:r w:rsidR="000F3C6C" w:rsidRPr="00D64607">
              <w:rPr>
                <w:color w:val="000000" w:themeColor="text1"/>
                <w:szCs w:val="22"/>
              </w:rPr>
              <w:t xml:space="preserve"> involvement </w:t>
            </w:r>
            <w:r w:rsidR="004B5876">
              <w:rPr>
                <w:color w:val="000000" w:themeColor="text1"/>
                <w:szCs w:val="22"/>
              </w:rPr>
              <w:t>in school life,</w:t>
            </w:r>
            <w:r w:rsidR="000F3C6C" w:rsidRPr="00D64607">
              <w:rPr>
                <w:color w:val="000000" w:themeColor="text1"/>
                <w:szCs w:val="22"/>
              </w:rPr>
              <w:t xml:space="preserve"> through</w:t>
            </w:r>
            <w:r w:rsidR="004B5876">
              <w:rPr>
                <w:color w:val="000000" w:themeColor="text1"/>
                <w:szCs w:val="22"/>
              </w:rPr>
              <w:t xml:space="preserve"> </w:t>
            </w:r>
            <w:r w:rsidRPr="00D64607">
              <w:rPr>
                <w:color w:val="000000" w:themeColor="text1"/>
                <w:szCs w:val="22"/>
              </w:rPr>
              <w:t>visits</w:t>
            </w:r>
            <w:r w:rsidR="004B5876">
              <w:rPr>
                <w:color w:val="000000" w:themeColor="text1"/>
                <w:szCs w:val="22"/>
              </w:rPr>
              <w:t xml:space="preserve"> and </w:t>
            </w:r>
            <w:r w:rsidRPr="00D64607">
              <w:rPr>
                <w:color w:val="000000" w:themeColor="text1"/>
                <w:szCs w:val="22"/>
              </w:rPr>
              <w:t>learning walks</w:t>
            </w:r>
            <w:r w:rsidR="004B5876">
              <w:rPr>
                <w:color w:val="000000" w:themeColor="text1"/>
                <w:szCs w:val="22"/>
              </w:rPr>
              <w:t xml:space="preserve"> combined with </w:t>
            </w:r>
            <w:r w:rsidR="009B6F1A" w:rsidRPr="00D64607">
              <w:rPr>
                <w:color w:val="000000" w:themeColor="text1"/>
                <w:szCs w:val="22"/>
              </w:rPr>
              <w:t>the</w:t>
            </w:r>
            <w:r w:rsidR="00FA654B" w:rsidRPr="00D64607">
              <w:rPr>
                <w:color w:val="000000" w:themeColor="text1"/>
                <w:szCs w:val="22"/>
              </w:rPr>
              <w:t xml:space="preserve"> </w:t>
            </w:r>
            <w:r w:rsidR="000F3C6C" w:rsidRPr="00D64607">
              <w:rPr>
                <w:color w:val="000000" w:themeColor="text1"/>
                <w:szCs w:val="22"/>
              </w:rPr>
              <w:t>de</w:t>
            </w:r>
            <w:r w:rsidR="00FA654B" w:rsidRPr="00D64607">
              <w:rPr>
                <w:color w:val="000000" w:themeColor="text1"/>
                <w:szCs w:val="22"/>
              </w:rPr>
              <w:t>tailed information</w:t>
            </w:r>
            <w:r w:rsidR="00FA654B" w:rsidRPr="00B4514F">
              <w:rPr>
                <w:color w:val="000000" w:themeColor="text1"/>
                <w:szCs w:val="22"/>
              </w:rPr>
              <w:t xml:space="preserve"> </w:t>
            </w:r>
            <w:r w:rsidR="009B6F1A">
              <w:rPr>
                <w:color w:val="000000" w:themeColor="text1"/>
                <w:szCs w:val="22"/>
              </w:rPr>
              <w:t xml:space="preserve">they receive </w:t>
            </w:r>
            <w:r w:rsidR="000F3C6C" w:rsidRPr="00B4514F">
              <w:rPr>
                <w:color w:val="000000" w:themeColor="text1"/>
                <w:szCs w:val="22"/>
              </w:rPr>
              <w:t xml:space="preserve">from the </w:t>
            </w:r>
            <w:proofErr w:type="spellStart"/>
            <w:r w:rsidR="000F3C6C" w:rsidRPr="00B4514F">
              <w:rPr>
                <w:color w:val="000000" w:themeColor="text1"/>
                <w:szCs w:val="22"/>
              </w:rPr>
              <w:t>headteac</w:t>
            </w:r>
            <w:r w:rsidR="00A91E9E" w:rsidRPr="00B4514F">
              <w:rPr>
                <w:color w:val="000000" w:themeColor="text1"/>
                <w:szCs w:val="22"/>
              </w:rPr>
              <w:t>her</w:t>
            </w:r>
            <w:proofErr w:type="spellEnd"/>
            <w:r w:rsidR="004B5876">
              <w:rPr>
                <w:color w:val="000000" w:themeColor="text1"/>
                <w:szCs w:val="22"/>
              </w:rPr>
              <w:t xml:space="preserve"> ensures</w:t>
            </w:r>
            <w:r w:rsidR="00BC29E1">
              <w:rPr>
                <w:color w:val="000000" w:themeColor="text1"/>
                <w:szCs w:val="22"/>
              </w:rPr>
              <w:t xml:space="preserve"> very well informed decision making. </w:t>
            </w:r>
            <w:r w:rsidR="00A91E9E" w:rsidRPr="00B4514F">
              <w:rPr>
                <w:color w:val="000000" w:themeColor="text1"/>
                <w:szCs w:val="22"/>
              </w:rPr>
              <w:t xml:space="preserve"> </w:t>
            </w:r>
            <w:r w:rsidR="00E450A9">
              <w:rPr>
                <w:color w:val="000000" w:themeColor="text1"/>
                <w:szCs w:val="22"/>
              </w:rPr>
              <w:t>E</w:t>
            </w:r>
            <w:r w:rsidRPr="00B4514F">
              <w:rPr>
                <w:color w:val="000000" w:themeColor="text1"/>
                <w:szCs w:val="22"/>
              </w:rPr>
              <w:t xml:space="preserve">xtremely </w:t>
            </w:r>
            <w:r w:rsidR="00E450A9">
              <w:rPr>
                <w:color w:val="000000" w:themeColor="text1"/>
                <w:szCs w:val="22"/>
              </w:rPr>
              <w:t>strong and</w:t>
            </w:r>
            <w:r w:rsidR="003015D9" w:rsidRPr="00B4514F">
              <w:rPr>
                <w:color w:val="000000" w:themeColor="text1"/>
                <w:szCs w:val="22"/>
              </w:rPr>
              <w:t xml:space="preserve"> tightly interwoven links </w:t>
            </w:r>
            <w:r w:rsidR="00E450A9">
              <w:rPr>
                <w:color w:val="000000" w:themeColor="text1"/>
                <w:szCs w:val="22"/>
              </w:rPr>
              <w:t xml:space="preserve">also </w:t>
            </w:r>
            <w:r w:rsidR="00E450A9" w:rsidRPr="00502642">
              <w:rPr>
                <w:color w:val="000000" w:themeColor="text1"/>
                <w:szCs w:val="22"/>
              </w:rPr>
              <w:t xml:space="preserve">exist </w:t>
            </w:r>
            <w:r w:rsidR="003015D9" w:rsidRPr="00502642">
              <w:rPr>
                <w:color w:val="000000" w:themeColor="text1"/>
                <w:szCs w:val="22"/>
              </w:rPr>
              <w:t>with the cle</w:t>
            </w:r>
            <w:r w:rsidR="004717AB" w:rsidRPr="00502642">
              <w:rPr>
                <w:color w:val="000000" w:themeColor="text1"/>
                <w:szCs w:val="22"/>
              </w:rPr>
              <w:t xml:space="preserve">rgy team </w:t>
            </w:r>
            <w:r w:rsidR="00E450A9" w:rsidRPr="00502642">
              <w:rPr>
                <w:color w:val="000000" w:themeColor="text1"/>
                <w:szCs w:val="22"/>
              </w:rPr>
              <w:t>and</w:t>
            </w:r>
            <w:r w:rsidR="00BC29E1">
              <w:rPr>
                <w:color w:val="000000" w:themeColor="text1"/>
                <w:szCs w:val="22"/>
              </w:rPr>
              <w:t xml:space="preserve"> church. Therefore the school is very much part of </w:t>
            </w:r>
            <w:r w:rsidR="00620648">
              <w:rPr>
                <w:color w:val="000000" w:themeColor="text1"/>
                <w:szCs w:val="22"/>
              </w:rPr>
              <w:t>the</w:t>
            </w:r>
            <w:r w:rsidR="00BC29E1">
              <w:rPr>
                <w:color w:val="000000" w:themeColor="text1"/>
                <w:szCs w:val="22"/>
              </w:rPr>
              <w:t xml:space="preserve"> wider church family which is at the heart of the local community and its related activities.</w:t>
            </w:r>
          </w:p>
          <w:p w14:paraId="35809591" w14:textId="2D4B4897" w:rsidR="001D3C68" w:rsidRPr="00C05B8D" w:rsidRDefault="001D3C68" w:rsidP="00976715">
            <w:pPr>
              <w:pStyle w:val="BodyText"/>
              <w:ind w:left="0"/>
              <w:jc w:val="both"/>
              <w:rPr>
                <w:color w:val="FF0000"/>
                <w:w w:val="95"/>
                <w:sz w:val="16"/>
                <w:szCs w:val="16"/>
              </w:rPr>
            </w:pPr>
          </w:p>
          <w:p w14:paraId="54644ED8" w14:textId="6EA71667" w:rsidR="00826E01" w:rsidRPr="00062E4C" w:rsidRDefault="00E51C9D" w:rsidP="00062E4C">
            <w:pPr>
              <w:pStyle w:val="BodyText"/>
              <w:ind w:left="0"/>
              <w:jc w:val="both"/>
              <w:rPr>
                <w:rFonts w:cs="Arial"/>
                <w:color w:val="000000" w:themeColor="text1"/>
              </w:rPr>
            </w:pPr>
            <w:r w:rsidRPr="00062E4C">
              <w:rPr>
                <w:color w:val="000000" w:themeColor="text1"/>
              </w:rPr>
              <w:t>The school’</w:t>
            </w:r>
            <w:r w:rsidR="005839D7" w:rsidRPr="00062E4C">
              <w:rPr>
                <w:color w:val="000000" w:themeColor="text1"/>
              </w:rPr>
              <w:t xml:space="preserve">s Christian vision </w:t>
            </w:r>
            <w:r w:rsidRPr="00062E4C">
              <w:rPr>
                <w:color w:val="000000" w:themeColor="text1"/>
              </w:rPr>
              <w:t>supports the character and moral development of pupils extremely well</w:t>
            </w:r>
            <w:r w:rsidR="005839D7" w:rsidRPr="00062E4C">
              <w:rPr>
                <w:color w:val="000000" w:themeColor="text1"/>
              </w:rPr>
              <w:t xml:space="preserve"> and allows them to flourish in all </w:t>
            </w:r>
            <w:r w:rsidR="00EC3E56" w:rsidRPr="00062E4C">
              <w:rPr>
                <w:color w:val="000000" w:themeColor="text1"/>
              </w:rPr>
              <w:t>areas of</w:t>
            </w:r>
            <w:r w:rsidR="00930CFF">
              <w:rPr>
                <w:color w:val="000000" w:themeColor="text1"/>
              </w:rPr>
              <w:t xml:space="preserve"> learning. P</w:t>
            </w:r>
            <w:r w:rsidR="005839D7" w:rsidRPr="00062E4C">
              <w:rPr>
                <w:color w:val="000000" w:themeColor="text1"/>
              </w:rPr>
              <w:t>upils’ aspirations and self-esteem</w:t>
            </w:r>
            <w:r w:rsidR="00930CFF">
              <w:rPr>
                <w:color w:val="000000" w:themeColor="text1"/>
              </w:rPr>
              <w:t xml:space="preserve"> are strengthened through the wide range of opportunities the school offers.</w:t>
            </w:r>
            <w:r w:rsidR="00046C61" w:rsidRPr="00062E4C">
              <w:rPr>
                <w:color w:val="000000" w:themeColor="text1"/>
                <w:w w:val="95"/>
              </w:rPr>
              <w:t xml:space="preserve"> </w:t>
            </w:r>
            <w:r w:rsidR="003015D9" w:rsidRPr="00062E4C">
              <w:rPr>
                <w:rFonts w:cs="Gill Sans"/>
                <w:bCs/>
                <w:color w:val="000000" w:themeColor="text1"/>
              </w:rPr>
              <w:t xml:space="preserve">The Christian vision also gives high priority to </w:t>
            </w:r>
            <w:r w:rsidR="00930CFF">
              <w:rPr>
                <w:rFonts w:cs="Gill Sans"/>
                <w:bCs/>
                <w:color w:val="000000" w:themeColor="text1"/>
              </w:rPr>
              <w:t xml:space="preserve">the wellbeing of </w:t>
            </w:r>
            <w:r w:rsidR="003015D9" w:rsidRPr="00062E4C">
              <w:rPr>
                <w:rFonts w:cs="Gill Sans"/>
                <w:bCs/>
                <w:color w:val="000000" w:themeColor="text1"/>
              </w:rPr>
              <w:t xml:space="preserve">everyone. </w:t>
            </w:r>
            <w:r w:rsidR="00930CFF">
              <w:rPr>
                <w:rFonts w:cs="Arial"/>
                <w:color w:val="000000" w:themeColor="text1"/>
              </w:rPr>
              <w:t>A range of resources, including t</w:t>
            </w:r>
            <w:r w:rsidR="00C30207" w:rsidRPr="001F1AF6">
              <w:rPr>
                <w:rFonts w:cs="Arial"/>
                <w:color w:val="000000" w:themeColor="text1"/>
              </w:rPr>
              <w:t xml:space="preserve">he </w:t>
            </w:r>
            <w:r w:rsidR="001E3AD9">
              <w:rPr>
                <w:rFonts w:cs="Arial"/>
                <w:color w:val="000000" w:themeColor="text1"/>
              </w:rPr>
              <w:t>Ji</w:t>
            </w:r>
            <w:r w:rsidR="00930CFF">
              <w:rPr>
                <w:rFonts w:cs="Arial"/>
                <w:color w:val="000000" w:themeColor="text1"/>
              </w:rPr>
              <w:t>gs</w:t>
            </w:r>
            <w:r w:rsidR="00CC3F3E" w:rsidRPr="001F1AF6">
              <w:rPr>
                <w:rFonts w:cs="Arial"/>
                <w:color w:val="000000" w:themeColor="text1"/>
              </w:rPr>
              <w:t xml:space="preserve">aw </w:t>
            </w:r>
            <w:r w:rsidR="00C30207" w:rsidRPr="001F1AF6">
              <w:rPr>
                <w:rFonts w:cs="Arial"/>
                <w:color w:val="000000" w:themeColor="text1"/>
              </w:rPr>
              <w:t>programme</w:t>
            </w:r>
            <w:r w:rsidR="00CF237B">
              <w:rPr>
                <w:rFonts w:cs="Arial"/>
                <w:color w:val="000000" w:themeColor="text1"/>
              </w:rPr>
              <w:t>,</w:t>
            </w:r>
            <w:r w:rsidR="0004777C">
              <w:rPr>
                <w:rFonts w:cs="Arial"/>
                <w:color w:val="000000" w:themeColor="text1"/>
              </w:rPr>
              <w:t xml:space="preserve"> </w:t>
            </w:r>
            <w:r w:rsidR="00930CFF">
              <w:rPr>
                <w:rFonts w:cs="Arial"/>
                <w:color w:val="000000" w:themeColor="text1"/>
              </w:rPr>
              <w:t>are used effectively. They promote</w:t>
            </w:r>
            <w:r w:rsidR="0004777C">
              <w:rPr>
                <w:rFonts w:cs="Arial"/>
                <w:color w:val="000000" w:themeColor="text1"/>
              </w:rPr>
              <w:t xml:space="preserve"> </w:t>
            </w:r>
            <w:r w:rsidR="001F1AF6" w:rsidRPr="001F1AF6">
              <w:rPr>
                <w:rFonts w:cs="Arial"/>
                <w:color w:val="000000" w:themeColor="text1"/>
              </w:rPr>
              <w:t>personal, social an</w:t>
            </w:r>
            <w:r w:rsidR="0004777C">
              <w:rPr>
                <w:rFonts w:cs="Arial"/>
                <w:color w:val="000000" w:themeColor="text1"/>
              </w:rPr>
              <w:t>d he</w:t>
            </w:r>
            <w:r w:rsidR="00930CFF">
              <w:rPr>
                <w:rFonts w:cs="Arial"/>
                <w:color w:val="000000" w:themeColor="text1"/>
              </w:rPr>
              <w:t>alth education skills and</w:t>
            </w:r>
            <w:r w:rsidR="0004777C">
              <w:rPr>
                <w:rFonts w:cs="Arial"/>
                <w:color w:val="000000" w:themeColor="text1"/>
              </w:rPr>
              <w:t xml:space="preserve"> </w:t>
            </w:r>
            <w:r w:rsidR="001F1AF6" w:rsidRPr="001F1AF6">
              <w:rPr>
                <w:rFonts w:cs="Arial"/>
                <w:color w:val="000000" w:themeColor="text1"/>
              </w:rPr>
              <w:t>s</w:t>
            </w:r>
            <w:r w:rsidR="00930CFF">
              <w:rPr>
                <w:rFonts w:cs="Arial"/>
                <w:color w:val="000000" w:themeColor="text1"/>
              </w:rPr>
              <w:t>upport</w:t>
            </w:r>
            <w:r w:rsidR="001F1AF6" w:rsidRPr="001F1AF6">
              <w:rPr>
                <w:rFonts w:cs="Arial"/>
                <w:color w:val="000000" w:themeColor="text1"/>
              </w:rPr>
              <w:t xml:space="preserve"> </w:t>
            </w:r>
            <w:r w:rsidR="001F1AF6">
              <w:rPr>
                <w:rFonts w:cs="Arial"/>
                <w:color w:val="000000" w:themeColor="text1"/>
              </w:rPr>
              <w:t>spiritual devel</w:t>
            </w:r>
            <w:r w:rsidR="00930CFF">
              <w:rPr>
                <w:rFonts w:cs="Arial"/>
                <w:color w:val="000000" w:themeColor="text1"/>
              </w:rPr>
              <w:t xml:space="preserve">opment, </w:t>
            </w:r>
            <w:r w:rsidR="0004777C">
              <w:rPr>
                <w:rFonts w:cs="Arial"/>
                <w:color w:val="000000" w:themeColor="text1"/>
              </w:rPr>
              <w:t xml:space="preserve">wellbeing </w:t>
            </w:r>
            <w:r w:rsidR="00930CFF">
              <w:rPr>
                <w:rFonts w:cs="Arial"/>
                <w:color w:val="000000" w:themeColor="text1"/>
              </w:rPr>
              <w:t xml:space="preserve">and mental health. </w:t>
            </w:r>
            <w:r w:rsidR="0004777C">
              <w:rPr>
                <w:rFonts w:cs="Arial"/>
                <w:color w:val="000000" w:themeColor="text1"/>
              </w:rPr>
              <w:t>P</w:t>
            </w:r>
            <w:r w:rsidR="00062E4C" w:rsidRPr="00062E4C">
              <w:rPr>
                <w:rFonts w:cs="Arial"/>
                <w:color w:val="000000" w:themeColor="text1"/>
              </w:rPr>
              <w:t>upils</w:t>
            </w:r>
            <w:r w:rsidR="0004777C">
              <w:rPr>
                <w:rFonts w:cs="Arial"/>
                <w:color w:val="000000" w:themeColor="text1"/>
              </w:rPr>
              <w:t xml:space="preserve"> are encouraged</w:t>
            </w:r>
            <w:r w:rsidR="00062E4C" w:rsidRPr="00062E4C">
              <w:rPr>
                <w:rFonts w:cs="Arial"/>
                <w:color w:val="000000" w:themeColor="text1"/>
              </w:rPr>
              <w:t xml:space="preserve"> to form and maintain worthwhile and satisfying relationships, based on respect for themselves and for others, at home, school and in the community. </w:t>
            </w:r>
            <w:r w:rsidR="003015D9" w:rsidRPr="00062E4C">
              <w:rPr>
                <w:rFonts w:cs="Gill Sans"/>
                <w:bCs/>
                <w:color w:val="000000" w:themeColor="text1"/>
              </w:rPr>
              <w:t>St</w:t>
            </w:r>
            <w:r w:rsidR="00EC3E56" w:rsidRPr="00062E4C">
              <w:rPr>
                <w:rFonts w:cs="Gill Sans"/>
                <w:bCs/>
                <w:color w:val="000000" w:themeColor="text1"/>
              </w:rPr>
              <w:t>aff and parents agree that</w:t>
            </w:r>
            <w:r w:rsidR="003015D9" w:rsidRPr="00062E4C">
              <w:rPr>
                <w:rFonts w:cs="Gill Sans"/>
                <w:bCs/>
                <w:color w:val="000000" w:themeColor="text1"/>
              </w:rPr>
              <w:t xml:space="preserve"> </w:t>
            </w:r>
            <w:r w:rsidR="003015D9" w:rsidRPr="00311272">
              <w:rPr>
                <w:rFonts w:cs="Gill Sans"/>
                <w:bCs/>
                <w:color w:val="000000" w:themeColor="text1"/>
              </w:rPr>
              <w:t>children are happy at</w:t>
            </w:r>
            <w:r w:rsidR="003015D9" w:rsidRPr="00062E4C">
              <w:rPr>
                <w:rFonts w:cs="Gill Sans"/>
                <w:bCs/>
                <w:color w:val="000000" w:themeColor="text1"/>
              </w:rPr>
              <w:t xml:space="preserve"> school</w:t>
            </w:r>
            <w:r w:rsidR="00930CFF">
              <w:rPr>
                <w:rFonts w:cs="Gill Sans"/>
                <w:bCs/>
                <w:color w:val="000000" w:themeColor="text1"/>
              </w:rPr>
              <w:t>.</w:t>
            </w:r>
            <w:r w:rsidR="004A3436" w:rsidRPr="00062E4C">
              <w:rPr>
                <w:color w:val="000000" w:themeColor="text1"/>
              </w:rPr>
              <w:t xml:space="preserve"> Parents speak highly of the school’s commitment to supporting families and meeting the learning and emotional needs of their children. </w:t>
            </w:r>
            <w:r w:rsidR="008046DA" w:rsidRPr="00062E4C">
              <w:rPr>
                <w:color w:val="000000" w:themeColor="text1"/>
              </w:rPr>
              <w:t xml:space="preserve">The </w:t>
            </w:r>
            <w:r w:rsidR="00D22597">
              <w:rPr>
                <w:rFonts w:cs="Gill Sans"/>
                <w:bCs/>
                <w:color w:val="000000" w:themeColor="text1"/>
              </w:rPr>
              <w:t>l</w:t>
            </w:r>
            <w:r w:rsidR="008046DA" w:rsidRPr="00062E4C">
              <w:rPr>
                <w:rFonts w:cs="Gill Sans"/>
                <w:bCs/>
                <w:color w:val="000000" w:themeColor="text1"/>
              </w:rPr>
              <w:t xml:space="preserve">earning </w:t>
            </w:r>
            <w:r w:rsidR="00D22597">
              <w:rPr>
                <w:rFonts w:cs="Gill Sans"/>
                <w:bCs/>
                <w:color w:val="000000" w:themeColor="text1"/>
              </w:rPr>
              <w:t>m</w:t>
            </w:r>
            <w:r w:rsidR="00930CFF">
              <w:rPr>
                <w:rFonts w:cs="Gill Sans"/>
                <w:bCs/>
                <w:color w:val="000000" w:themeColor="text1"/>
              </w:rPr>
              <w:t>entor provides</w:t>
            </w:r>
            <w:r w:rsidR="008046DA" w:rsidRPr="00062E4C">
              <w:rPr>
                <w:rFonts w:cs="Gill Sans"/>
                <w:bCs/>
                <w:color w:val="000000" w:themeColor="text1"/>
              </w:rPr>
              <w:t xml:space="preserve"> invaluable support to both pupils and their families</w:t>
            </w:r>
            <w:r w:rsidR="00DC131A" w:rsidRPr="00062E4C">
              <w:rPr>
                <w:rFonts w:cs="Gill Sans"/>
                <w:bCs/>
                <w:color w:val="000000" w:themeColor="text1"/>
              </w:rPr>
              <w:t>.</w:t>
            </w:r>
            <w:r w:rsidR="004A3436" w:rsidRPr="00062E4C">
              <w:rPr>
                <w:rFonts w:cs="Gill Sans"/>
                <w:bCs/>
                <w:color w:val="000000" w:themeColor="text1"/>
              </w:rPr>
              <w:t xml:space="preserve"> </w:t>
            </w:r>
            <w:r w:rsidR="005C4E48" w:rsidRPr="00062E4C">
              <w:rPr>
                <w:rFonts w:cs="Gill Sans"/>
                <w:bCs/>
                <w:color w:val="000000" w:themeColor="text1"/>
              </w:rPr>
              <w:t>This was summed up by</w:t>
            </w:r>
            <w:r w:rsidR="00200095" w:rsidRPr="00062E4C">
              <w:rPr>
                <w:rFonts w:cs="Gill Sans"/>
                <w:bCs/>
                <w:color w:val="000000" w:themeColor="text1"/>
              </w:rPr>
              <w:t xml:space="preserve"> one parent </w:t>
            </w:r>
            <w:r w:rsidR="005C4E48" w:rsidRPr="00062E4C">
              <w:rPr>
                <w:rFonts w:cs="Gill Sans"/>
                <w:bCs/>
                <w:color w:val="000000" w:themeColor="text1"/>
              </w:rPr>
              <w:t xml:space="preserve">who </w:t>
            </w:r>
            <w:r w:rsidR="00200095" w:rsidRPr="00062E4C">
              <w:rPr>
                <w:rFonts w:cs="Gill Sans"/>
                <w:bCs/>
                <w:color w:val="000000" w:themeColor="text1"/>
              </w:rPr>
              <w:t>said, ‘</w:t>
            </w:r>
            <w:r w:rsidR="00DC131A" w:rsidRPr="00062E4C">
              <w:rPr>
                <w:rFonts w:cs="Gill Sans"/>
                <w:color w:val="000000" w:themeColor="text1"/>
              </w:rPr>
              <w:t>The school s</w:t>
            </w:r>
            <w:r w:rsidR="00930CFF">
              <w:rPr>
                <w:rFonts w:cs="Gill Sans"/>
                <w:color w:val="000000" w:themeColor="text1"/>
              </w:rPr>
              <w:t>upports the whole f</w:t>
            </w:r>
            <w:r w:rsidR="00826E01" w:rsidRPr="00062E4C">
              <w:rPr>
                <w:rFonts w:cs="Gill Sans"/>
                <w:color w:val="000000" w:themeColor="text1"/>
              </w:rPr>
              <w:t>amily</w:t>
            </w:r>
            <w:r w:rsidR="00930CFF">
              <w:rPr>
                <w:rFonts w:cs="Gill Sans"/>
                <w:color w:val="000000" w:themeColor="text1"/>
              </w:rPr>
              <w:t xml:space="preserve">, not just the child.’ </w:t>
            </w:r>
            <w:r w:rsidR="00200095" w:rsidRPr="00062E4C">
              <w:rPr>
                <w:color w:val="000000" w:themeColor="text1"/>
              </w:rPr>
              <w:t>There is r</w:t>
            </w:r>
            <w:r w:rsidR="00A6611C" w:rsidRPr="00062E4C">
              <w:rPr>
                <w:color w:val="000000" w:themeColor="text1"/>
              </w:rPr>
              <w:t xml:space="preserve">espect </w:t>
            </w:r>
            <w:r w:rsidR="00200095" w:rsidRPr="00062E4C">
              <w:rPr>
                <w:color w:val="000000" w:themeColor="text1"/>
              </w:rPr>
              <w:t>f</w:t>
            </w:r>
            <w:r w:rsidR="00A6611C" w:rsidRPr="00062E4C">
              <w:rPr>
                <w:color w:val="000000" w:themeColor="text1"/>
              </w:rPr>
              <w:t>or all religions without prejudice and all faiths are valued</w:t>
            </w:r>
            <w:r w:rsidR="00200095" w:rsidRPr="00062E4C">
              <w:rPr>
                <w:color w:val="000000" w:themeColor="text1"/>
              </w:rPr>
              <w:t>. Everyone is treated</w:t>
            </w:r>
            <w:r w:rsidR="00A6611C" w:rsidRPr="00062E4C">
              <w:rPr>
                <w:color w:val="000000" w:themeColor="text1"/>
              </w:rPr>
              <w:t xml:space="preserve"> as an ind</w:t>
            </w:r>
            <w:r w:rsidR="0056185E">
              <w:rPr>
                <w:color w:val="000000" w:themeColor="text1"/>
              </w:rPr>
              <w:t>ividual within</w:t>
            </w:r>
            <w:r w:rsidR="00826E01" w:rsidRPr="00062E4C">
              <w:rPr>
                <w:color w:val="000000" w:themeColor="text1"/>
              </w:rPr>
              <w:t xml:space="preserve"> an </w:t>
            </w:r>
            <w:r w:rsidR="00826E01" w:rsidRPr="00311272">
              <w:rPr>
                <w:color w:val="000000" w:themeColor="text1"/>
              </w:rPr>
              <w:t>extremely safe and</w:t>
            </w:r>
            <w:r w:rsidR="00826E01" w:rsidRPr="00062E4C">
              <w:rPr>
                <w:color w:val="000000" w:themeColor="text1"/>
              </w:rPr>
              <w:t xml:space="preserve"> supportive environment in wh</w:t>
            </w:r>
            <w:r w:rsidR="0056185E">
              <w:rPr>
                <w:color w:val="000000" w:themeColor="text1"/>
              </w:rPr>
              <w:t>ich they can progress and grow in confidence</w:t>
            </w:r>
            <w:r w:rsidR="00826E01" w:rsidRPr="00062E4C">
              <w:rPr>
                <w:color w:val="000000" w:themeColor="text1"/>
              </w:rPr>
              <w:t xml:space="preserve">. </w:t>
            </w:r>
            <w:r w:rsidR="0056185E" w:rsidRPr="00062E4C">
              <w:rPr>
                <w:color w:val="000000" w:themeColor="text1"/>
              </w:rPr>
              <w:t>As one member of staff said, ‘</w:t>
            </w:r>
            <w:r w:rsidR="0056185E" w:rsidRPr="00062E4C">
              <w:rPr>
                <w:rFonts w:cs="Gill Sans"/>
                <w:color w:val="000000" w:themeColor="text1"/>
              </w:rPr>
              <w:t xml:space="preserve">From the beginning each child is given a voice.’ </w:t>
            </w:r>
            <w:r w:rsidR="00826E01" w:rsidRPr="00062E4C">
              <w:rPr>
                <w:color w:val="000000" w:themeColor="text1"/>
              </w:rPr>
              <w:t>P</w:t>
            </w:r>
            <w:r w:rsidR="0056185E">
              <w:rPr>
                <w:color w:val="000000" w:themeColor="text1"/>
              </w:rPr>
              <w:t xml:space="preserve">upils have opportunities to develop leadership skills through various roles, including the </w:t>
            </w:r>
            <w:r w:rsidR="00826E01" w:rsidRPr="00062E4C">
              <w:rPr>
                <w:color w:val="000000" w:themeColor="text1"/>
              </w:rPr>
              <w:t xml:space="preserve">school council and </w:t>
            </w:r>
            <w:r w:rsidR="00502642">
              <w:rPr>
                <w:color w:val="000000" w:themeColor="text1"/>
              </w:rPr>
              <w:t>ethos group</w:t>
            </w:r>
            <w:r w:rsidR="00826E01" w:rsidRPr="00062E4C">
              <w:rPr>
                <w:color w:val="000000" w:themeColor="text1"/>
              </w:rPr>
              <w:t>. All members of the school community demonstrate Christian compassion and concern for justice in local, national and global settings. The school supports a number of charities</w:t>
            </w:r>
            <w:r w:rsidR="00686924">
              <w:rPr>
                <w:color w:val="000000" w:themeColor="text1"/>
              </w:rPr>
              <w:t>, including</w:t>
            </w:r>
            <w:r w:rsidR="00826E01" w:rsidRPr="00062E4C">
              <w:rPr>
                <w:color w:val="000000" w:themeColor="text1"/>
              </w:rPr>
              <w:t xml:space="preserve"> </w:t>
            </w:r>
            <w:r w:rsidR="00556EEA" w:rsidRPr="00556EEA">
              <w:rPr>
                <w:color w:val="000000" w:themeColor="text1"/>
              </w:rPr>
              <w:t xml:space="preserve">the </w:t>
            </w:r>
            <w:r w:rsidR="00907988">
              <w:rPr>
                <w:color w:val="000000" w:themeColor="text1"/>
              </w:rPr>
              <w:t>Open Doors</w:t>
            </w:r>
            <w:r w:rsidR="00686924" w:rsidRPr="00556EEA">
              <w:rPr>
                <w:color w:val="000000" w:themeColor="text1"/>
              </w:rPr>
              <w:t xml:space="preserve"> </w:t>
            </w:r>
            <w:r w:rsidR="00556EEA" w:rsidRPr="00556EEA">
              <w:rPr>
                <w:color w:val="000000" w:themeColor="text1"/>
              </w:rPr>
              <w:t>charity</w:t>
            </w:r>
            <w:r w:rsidR="00556EEA">
              <w:rPr>
                <w:color w:val="000000" w:themeColor="text1"/>
              </w:rPr>
              <w:t xml:space="preserve"> </w:t>
            </w:r>
            <w:r w:rsidR="00826E01" w:rsidRPr="00062E4C">
              <w:rPr>
                <w:color w:val="000000" w:themeColor="text1"/>
              </w:rPr>
              <w:t xml:space="preserve">and pupils’ involvement leads to a deeper understanding of poverty, disadvantage and deprivation. The school </w:t>
            </w:r>
            <w:r w:rsidR="00826E01" w:rsidRPr="00062E4C">
              <w:rPr>
                <w:color w:val="000000" w:themeColor="text1"/>
              </w:rPr>
              <w:lastRenderedPageBreak/>
              <w:t>plans</w:t>
            </w:r>
            <w:r w:rsidR="00DC131A" w:rsidRPr="00062E4C">
              <w:rPr>
                <w:color w:val="000000" w:themeColor="text1"/>
              </w:rPr>
              <w:t>, with the support of the church,</w:t>
            </w:r>
            <w:r w:rsidR="00826E01" w:rsidRPr="00062E4C">
              <w:rPr>
                <w:color w:val="000000" w:themeColor="text1"/>
              </w:rPr>
              <w:t xml:space="preserve"> to develop a glo</w:t>
            </w:r>
            <w:r w:rsidR="00DC131A" w:rsidRPr="00062E4C">
              <w:rPr>
                <w:color w:val="000000" w:themeColor="text1"/>
              </w:rPr>
              <w:t>bal link</w:t>
            </w:r>
            <w:r w:rsidR="00CF237B">
              <w:rPr>
                <w:color w:val="000000" w:themeColor="text1"/>
              </w:rPr>
              <w:t xml:space="preserve"> which will deepen </w:t>
            </w:r>
            <w:r w:rsidR="0056185E">
              <w:rPr>
                <w:color w:val="000000" w:themeColor="text1"/>
              </w:rPr>
              <w:t>understanding of the wider world.</w:t>
            </w:r>
          </w:p>
          <w:p w14:paraId="5238321F" w14:textId="4F20BDD7" w:rsidR="00B4514F" w:rsidRPr="00C05B8D" w:rsidRDefault="00B4514F" w:rsidP="00B4514F">
            <w:pPr>
              <w:pStyle w:val="BodyText"/>
              <w:ind w:left="0"/>
              <w:jc w:val="both"/>
              <w:rPr>
                <w:color w:val="00B050"/>
                <w:sz w:val="16"/>
                <w:szCs w:val="16"/>
              </w:rPr>
            </w:pPr>
          </w:p>
          <w:p w14:paraId="2CBBB5E8" w14:textId="3330D9A6" w:rsidR="00384263" w:rsidRPr="004A3436" w:rsidRDefault="00B4514F" w:rsidP="001E3AD9">
            <w:pPr>
              <w:jc w:val="both"/>
            </w:pPr>
            <w:r w:rsidRPr="00460047">
              <w:t>The school’s Christian vision and values un</w:t>
            </w:r>
            <w:r w:rsidR="00E65DB3" w:rsidRPr="00460047">
              <w:t xml:space="preserve">derpin all relationships. </w:t>
            </w:r>
            <w:r w:rsidR="005E6991">
              <w:t>E</w:t>
            </w:r>
            <w:r w:rsidR="00BE085B" w:rsidRPr="00460047">
              <w:t>xtremel</w:t>
            </w:r>
            <w:r w:rsidR="001D1455" w:rsidRPr="00460047">
              <w:t>y s</w:t>
            </w:r>
            <w:r w:rsidR="00BE085B" w:rsidRPr="00460047">
              <w:t xml:space="preserve">upportive </w:t>
            </w:r>
            <w:r w:rsidR="005E6991">
              <w:t xml:space="preserve">relationships </w:t>
            </w:r>
            <w:r w:rsidR="005E6991" w:rsidRPr="00460047">
              <w:t>based on forgiveness and reconciliation</w:t>
            </w:r>
            <w:r w:rsidR="005E6991">
              <w:t xml:space="preserve"> exist between all members of the school family</w:t>
            </w:r>
            <w:r w:rsidR="00250046" w:rsidRPr="00460047">
              <w:t xml:space="preserve">. </w:t>
            </w:r>
            <w:r w:rsidR="005E6991">
              <w:t>As a result the behaviour is outstanding and Christian love and care can be felt throughout the school.</w:t>
            </w:r>
            <w:r w:rsidR="005E6991" w:rsidRPr="00460047" w:rsidDel="005E6991">
              <w:t xml:space="preserve"> </w:t>
            </w:r>
            <w:r w:rsidR="005E6991">
              <w:t>P</w:t>
            </w:r>
            <w:r w:rsidR="00BE085B" w:rsidRPr="00DC131A">
              <w:t xml:space="preserve">upils know they can express their worries and anxieties and </w:t>
            </w:r>
            <w:r w:rsidR="0079758B">
              <w:t>s</w:t>
            </w:r>
            <w:r w:rsidRPr="00DC131A">
              <w:t xml:space="preserve">ay that they feel extremely </w:t>
            </w:r>
            <w:r w:rsidRPr="00311272">
              <w:t>safe at all times. Staff speak of the many ways they feel supported and valued and attribute this culture to the school</w:t>
            </w:r>
            <w:r w:rsidR="00250046">
              <w:t>’s distinctive Christian ethos.</w:t>
            </w:r>
            <w:r w:rsidR="00821DE4">
              <w:t xml:space="preserve"> </w:t>
            </w:r>
            <w:r w:rsidRPr="00DC131A">
              <w:t xml:space="preserve">The positive approach to equality and valuing difference means that everyone in the school community is treated with dignity and respect. The mental health and wellbeing of all members of the school community is a priority. </w:t>
            </w:r>
          </w:p>
          <w:p w14:paraId="6C42FA01" w14:textId="0AA666A0" w:rsidR="008C57B1" w:rsidRPr="00F51D5F" w:rsidRDefault="00BE085B" w:rsidP="001E3AD9">
            <w:pPr>
              <w:pStyle w:val="BodyText"/>
              <w:ind w:left="0"/>
              <w:jc w:val="both"/>
              <w:rPr>
                <w:color w:val="FF0000"/>
              </w:rPr>
            </w:pPr>
            <w:r>
              <w:rPr>
                <w:color w:val="FF0000"/>
              </w:rPr>
              <w:tab/>
            </w:r>
          </w:p>
          <w:p w14:paraId="0AA86E0F" w14:textId="30B0FBDB" w:rsidR="00C4059E" w:rsidRPr="004A0511" w:rsidRDefault="001E3AD9" w:rsidP="00311272">
            <w:pPr>
              <w:jc w:val="both"/>
              <w:rPr>
                <w:color w:val="00B050"/>
              </w:rPr>
            </w:pPr>
            <w:r w:rsidRPr="001E3AD9">
              <w:rPr>
                <w:color w:val="000000" w:themeColor="text1"/>
                <w:szCs w:val="22"/>
              </w:rPr>
              <w:t>Collective worship is central to the daily life of the school</w:t>
            </w:r>
            <w:r w:rsidR="000343D6">
              <w:rPr>
                <w:color w:val="000000" w:themeColor="text1"/>
                <w:szCs w:val="22"/>
              </w:rPr>
              <w:t xml:space="preserve"> and</w:t>
            </w:r>
            <w:r w:rsidRPr="001E3AD9">
              <w:rPr>
                <w:color w:val="000000" w:themeColor="text1"/>
                <w:szCs w:val="22"/>
              </w:rPr>
              <w:t xml:space="preserve"> is the driver for the school's well-embedded</w:t>
            </w:r>
            <w:r w:rsidR="000343D6">
              <w:rPr>
                <w:color w:val="000000" w:themeColor="text1"/>
                <w:szCs w:val="22"/>
              </w:rPr>
              <w:t xml:space="preserve"> </w:t>
            </w:r>
            <w:r w:rsidRPr="001E3AD9">
              <w:rPr>
                <w:color w:val="000000" w:themeColor="text1"/>
                <w:szCs w:val="22"/>
              </w:rPr>
              <w:t xml:space="preserve">strong Christian foundation. </w:t>
            </w:r>
            <w:r w:rsidRPr="001E3AD9">
              <w:rPr>
                <w:rFonts w:cs="Arial"/>
                <w:color w:val="000000" w:themeColor="text1"/>
                <w:szCs w:val="22"/>
              </w:rPr>
              <w:t>It</w:t>
            </w:r>
            <w:r w:rsidRPr="001E3AD9">
              <w:rPr>
                <w:color w:val="000000" w:themeColor="text1"/>
                <w:szCs w:val="22"/>
              </w:rPr>
              <w:t xml:space="preserve"> is very well planned with </w:t>
            </w:r>
            <w:r w:rsidRPr="001E3AD9">
              <w:rPr>
                <w:rFonts w:cs="Times New Roman"/>
                <w:color w:val="000000" w:themeColor="text1"/>
                <w:szCs w:val="22"/>
              </w:rPr>
              <w:t xml:space="preserve">themes developed around the school's core values, the Bible and the teachings </w:t>
            </w:r>
            <w:r w:rsidRPr="00915D10">
              <w:rPr>
                <w:rFonts w:cs="Times New Roman"/>
                <w:color w:val="000000" w:themeColor="text1"/>
                <w:szCs w:val="22"/>
              </w:rPr>
              <w:t>of Jesus.</w:t>
            </w:r>
            <w:r>
              <w:rPr>
                <w:rFonts w:cs="Times New Roman"/>
                <w:color w:val="000000" w:themeColor="text1"/>
                <w:szCs w:val="22"/>
              </w:rPr>
              <w:t xml:space="preserve"> </w:t>
            </w:r>
            <w:r w:rsidR="004A0511">
              <w:rPr>
                <w:rFonts w:cs="Arial"/>
                <w:bCs/>
              </w:rPr>
              <w:t>P</w:t>
            </w:r>
            <w:r w:rsidR="0066182D" w:rsidRPr="004B2D16">
              <w:rPr>
                <w:rFonts w:cs="Times"/>
              </w:rPr>
              <w:t xml:space="preserve">upils have an age-appropriate appreciation of the Christian belief in God as Father, Son and Holy </w:t>
            </w:r>
            <w:r w:rsidR="0066182D" w:rsidRPr="0079758B">
              <w:rPr>
                <w:rFonts w:cs="Times"/>
                <w:color w:val="000000" w:themeColor="text1"/>
              </w:rPr>
              <w:t>Spirit</w:t>
            </w:r>
            <w:r w:rsidR="00D22597" w:rsidRPr="0079758B">
              <w:rPr>
                <w:rFonts w:cs="Times"/>
                <w:color w:val="000000" w:themeColor="text1"/>
              </w:rPr>
              <w:t>. This</w:t>
            </w:r>
            <w:r w:rsidR="004A0511" w:rsidRPr="0079758B">
              <w:rPr>
                <w:rFonts w:cs="Times"/>
                <w:color w:val="000000" w:themeColor="text1"/>
              </w:rPr>
              <w:t xml:space="preserve"> is cons</w:t>
            </w:r>
            <w:r w:rsidR="00250046" w:rsidRPr="0079758B">
              <w:rPr>
                <w:rFonts w:cs="Times"/>
                <w:color w:val="000000" w:themeColor="text1"/>
              </w:rPr>
              <w:t xml:space="preserve">tantly </w:t>
            </w:r>
            <w:r w:rsidR="0056185E">
              <w:rPr>
                <w:rFonts w:cs="Times"/>
              </w:rPr>
              <w:t>re</w:t>
            </w:r>
            <w:r w:rsidR="00250046" w:rsidRPr="0056185E">
              <w:rPr>
                <w:rFonts w:cs="Times"/>
              </w:rPr>
              <w:t>inforced</w:t>
            </w:r>
            <w:r w:rsidR="000343D6">
              <w:rPr>
                <w:rFonts w:cs="Times"/>
              </w:rPr>
              <w:t xml:space="preserve"> through</w:t>
            </w:r>
            <w:r w:rsidR="00250046">
              <w:rPr>
                <w:rFonts w:cs="Times"/>
              </w:rPr>
              <w:t xml:space="preserve"> the symbol</w:t>
            </w:r>
            <w:r w:rsidR="004A0511">
              <w:rPr>
                <w:rFonts w:cs="Times"/>
              </w:rPr>
              <w:t xml:space="preserve"> of the </w:t>
            </w:r>
            <w:r w:rsidR="00042975">
              <w:rPr>
                <w:rFonts w:cs="Times"/>
              </w:rPr>
              <w:t>Holy T</w:t>
            </w:r>
            <w:r w:rsidR="004A0511">
              <w:rPr>
                <w:rFonts w:cs="Times"/>
              </w:rPr>
              <w:t xml:space="preserve">rinity </w:t>
            </w:r>
            <w:r w:rsidR="00E65DB3">
              <w:rPr>
                <w:rFonts w:cs="Times"/>
              </w:rPr>
              <w:t xml:space="preserve">displayed </w:t>
            </w:r>
            <w:r w:rsidR="004A0511">
              <w:rPr>
                <w:rFonts w:cs="Times"/>
              </w:rPr>
              <w:t>in</w:t>
            </w:r>
            <w:r w:rsidR="00250046">
              <w:rPr>
                <w:rFonts w:cs="Times"/>
              </w:rPr>
              <w:t xml:space="preserve"> all class</w:t>
            </w:r>
            <w:r w:rsidR="000343D6">
              <w:rPr>
                <w:rFonts w:cs="Times"/>
              </w:rPr>
              <w:t>r</w:t>
            </w:r>
            <w:r w:rsidR="00250046">
              <w:rPr>
                <w:rFonts w:cs="Times"/>
              </w:rPr>
              <w:t>ooms</w:t>
            </w:r>
            <w:r w:rsidR="00250046">
              <w:rPr>
                <w:rFonts w:eastAsia="MS Mincho" w:cs="Times New Roman"/>
              </w:rPr>
              <w:t>.</w:t>
            </w:r>
            <w:r w:rsidR="00CD4769" w:rsidRPr="004A0511">
              <w:t xml:space="preserve"> </w:t>
            </w:r>
            <w:r w:rsidR="00311272" w:rsidRPr="004B2D16">
              <w:rPr>
                <w:rFonts w:eastAsia="MS Mincho" w:cs="Times New Roman"/>
              </w:rPr>
              <w:t xml:space="preserve">Pupils enjoy worship and participate enthusiastically whilst maintaining a due sense of reverence. </w:t>
            </w:r>
            <w:r w:rsidR="00311272" w:rsidRPr="00DC131A">
              <w:t>One</w:t>
            </w:r>
            <w:r w:rsidR="00311272" w:rsidRPr="0079758B">
              <w:rPr>
                <w:color w:val="000000" w:themeColor="text1"/>
              </w:rPr>
              <w:t xml:space="preserve"> </w:t>
            </w:r>
            <w:r w:rsidR="00D22597" w:rsidRPr="0079758B">
              <w:rPr>
                <w:color w:val="000000" w:themeColor="text1"/>
              </w:rPr>
              <w:t xml:space="preserve">pupil </w:t>
            </w:r>
            <w:r w:rsidR="00311272" w:rsidRPr="00DC131A">
              <w:t>said, ‘It’s nice to clear your mind and think about God and spend some time with Him.’</w:t>
            </w:r>
            <w:r w:rsidR="004A0511" w:rsidRPr="00114E31">
              <w:t xml:space="preserve"> </w:t>
            </w:r>
            <w:r w:rsidR="000343D6">
              <w:t>T</w:t>
            </w:r>
            <w:r w:rsidR="004A0511" w:rsidRPr="00114E31">
              <w:t xml:space="preserve">he lighting of a candle and Christian greeting, </w:t>
            </w:r>
            <w:r w:rsidR="004A0511">
              <w:t>‘</w:t>
            </w:r>
            <w:r w:rsidR="004A0511" w:rsidRPr="00114E31">
              <w:t>Peace be with you</w:t>
            </w:r>
            <w:r w:rsidR="000343D6">
              <w:t>,’</w:t>
            </w:r>
            <w:r w:rsidR="004A0511" w:rsidRPr="00114E31">
              <w:t xml:space="preserve"> reinforces </w:t>
            </w:r>
            <w:r w:rsidR="004A0511">
              <w:t>o</w:t>
            </w:r>
            <w:r w:rsidR="004A0511" w:rsidRPr="00114E31">
              <w:t>n a daily basis that Jesus is always with us</w:t>
            </w:r>
            <w:r w:rsidR="0099557B">
              <w:t>.</w:t>
            </w:r>
            <w:r w:rsidR="00B82441">
              <w:t xml:space="preserve"> </w:t>
            </w:r>
            <w:proofErr w:type="gramStart"/>
            <w:r w:rsidR="0099557B">
              <w:rPr>
                <w:rFonts w:cs="Gill Sans"/>
                <w:bCs/>
              </w:rPr>
              <w:t>and</w:t>
            </w:r>
            <w:proofErr w:type="gramEnd"/>
            <w:r w:rsidR="0099557B">
              <w:rPr>
                <w:rFonts w:cs="Gill Sans"/>
                <w:bCs/>
              </w:rPr>
              <w:t xml:space="preserve"> m</w:t>
            </w:r>
            <w:r w:rsidR="00B82441">
              <w:rPr>
                <w:rFonts w:cs="Gill Sans"/>
                <w:bCs/>
              </w:rPr>
              <w:t xml:space="preserve">essages from Worship provide a clear focus for daily reflection. </w:t>
            </w:r>
            <w:r w:rsidR="000343D6">
              <w:rPr>
                <w:rFonts w:cs="Gill Sans"/>
                <w:bCs/>
              </w:rPr>
              <w:t>In addition to</w:t>
            </w:r>
            <w:r w:rsidR="000343D6">
              <w:rPr>
                <w:rFonts w:cs="Times"/>
                <w:color w:val="000000" w:themeColor="text1"/>
              </w:rPr>
              <w:t xml:space="preserve"> </w:t>
            </w:r>
            <w:r w:rsidR="00EE69F8" w:rsidRPr="00686924">
              <w:rPr>
                <w:rFonts w:cs="Times"/>
                <w:color w:val="000000" w:themeColor="text1"/>
              </w:rPr>
              <w:t>explor</w:t>
            </w:r>
            <w:r w:rsidR="0099557B">
              <w:rPr>
                <w:rFonts w:cs="Times"/>
                <w:color w:val="000000" w:themeColor="text1"/>
              </w:rPr>
              <w:t>ing</w:t>
            </w:r>
            <w:r w:rsidR="00FB0E07" w:rsidRPr="00686924">
              <w:rPr>
                <w:rFonts w:cs="Times"/>
                <w:color w:val="000000" w:themeColor="text1"/>
              </w:rPr>
              <w:t xml:space="preserve"> the Christian faith</w:t>
            </w:r>
            <w:r w:rsidR="000343D6">
              <w:rPr>
                <w:rFonts w:cs="Times"/>
                <w:color w:val="000000" w:themeColor="text1"/>
              </w:rPr>
              <w:t>, Worship enables pupils to have an</w:t>
            </w:r>
            <w:r w:rsidR="00B82441">
              <w:rPr>
                <w:rFonts w:cs="Times"/>
                <w:color w:val="000000" w:themeColor="text1"/>
              </w:rPr>
              <w:t xml:space="preserve"> </w:t>
            </w:r>
            <w:r w:rsidR="00EE69F8" w:rsidRPr="00686924">
              <w:rPr>
                <w:rFonts w:cs="Times"/>
                <w:color w:val="000000" w:themeColor="text1"/>
              </w:rPr>
              <w:t>understanding of the</w:t>
            </w:r>
            <w:r w:rsidR="00EE69F8" w:rsidRPr="00686924">
              <w:rPr>
                <w:rFonts w:cs="Arial"/>
                <w:bCs/>
                <w:color w:val="000000" w:themeColor="text1"/>
              </w:rPr>
              <w:t xml:space="preserve"> beliefs and practices </w:t>
            </w:r>
            <w:r w:rsidR="0002714C" w:rsidRPr="00686924">
              <w:rPr>
                <w:rFonts w:cs="Times"/>
                <w:color w:val="000000" w:themeColor="text1"/>
              </w:rPr>
              <w:t xml:space="preserve">of other world </w:t>
            </w:r>
            <w:r w:rsidR="00D22597">
              <w:rPr>
                <w:rFonts w:cs="Times"/>
                <w:color w:val="000000" w:themeColor="text1"/>
              </w:rPr>
              <w:t>religion</w:t>
            </w:r>
            <w:r w:rsidR="0002714C" w:rsidRPr="00686924">
              <w:rPr>
                <w:rFonts w:cs="Times"/>
                <w:color w:val="000000" w:themeColor="text1"/>
              </w:rPr>
              <w:t xml:space="preserve">s. </w:t>
            </w:r>
            <w:r w:rsidR="00EE69F8" w:rsidRPr="00686924">
              <w:rPr>
                <w:rFonts w:cs="Times"/>
                <w:color w:val="000000" w:themeColor="text1"/>
              </w:rPr>
              <w:t>As a result</w:t>
            </w:r>
            <w:r w:rsidR="000343D6">
              <w:rPr>
                <w:rFonts w:cs="Times"/>
                <w:color w:val="000000" w:themeColor="text1"/>
              </w:rPr>
              <w:t xml:space="preserve">, they </w:t>
            </w:r>
            <w:r w:rsidR="00EE69F8" w:rsidRPr="00686924">
              <w:rPr>
                <w:rFonts w:cs="Times"/>
                <w:color w:val="000000" w:themeColor="text1"/>
              </w:rPr>
              <w:t>are</w:t>
            </w:r>
            <w:r w:rsidR="000343D6">
              <w:rPr>
                <w:rFonts w:cs="Times"/>
                <w:color w:val="000000" w:themeColor="text1"/>
              </w:rPr>
              <w:t xml:space="preserve"> </w:t>
            </w:r>
            <w:r w:rsidR="00EE69F8" w:rsidRPr="00686924">
              <w:rPr>
                <w:rFonts w:cs="Times"/>
                <w:color w:val="000000" w:themeColor="text1"/>
              </w:rPr>
              <w:t xml:space="preserve">well </w:t>
            </w:r>
            <w:r w:rsidR="000343D6">
              <w:rPr>
                <w:rFonts w:cs="Times"/>
                <w:color w:val="000000" w:themeColor="text1"/>
              </w:rPr>
              <w:t>prepared f</w:t>
            </w:r>
            <w:r w:rsidR="00EE69F8" w:rsidRPr="00686924">
              <w:rPr>
                <w:rFonts w:cs="Times"/>
                <w:color w:val="000000" w:themeColor="text1"/>
              </w:rPr>
              <w:t>or life in British societ</w:t>
            </w:r>
            <w:r w:rsidR="005839D7" w:rsidRPr="00686924">
              <w:rPr>
                <w:rFonts w:cs="Times"/>
                <w:color w:val="000000" w:themeColor="text1"/>
              </w:rPr>
              <w:t>y. Pupils know and use traditional praye</w:t>
            </w:r>
            <w:r w:rsidR="00F22A73" w:rsidRPr="00686924">
              <w:rPr>
                <w:rFonts w:cs="Times"/>
                <w:color w:val="000000" w:themeColor="text1"/>
              </w:rPr>
              <w:t>rs and responses</w:t>
            </w:r>
            <w:r w:rsidR="000343D6">
              <w:rPr>
                <w:rFonts w:cs="Times"/>
                <w:color w:val="000000" w:themeColor="text1"/>
              </w:rPr>
              <w:t xml:space="preserve"> and</w:t>
            </w:r>
            <w:r w:rsidR="00F22A73" w:rsidRPr="00686924">
              <w:rPr>
                <w:rFonts w:cs="Times"/>
                <w:color w:val="000000" w:themeColor="text1"/>
              </w:rPr>
              <w:t xml:space="preserve"> understand the value and importance of prayer</w:t>
            </w:r>
            <w:r w:rsidR="00B82441">
              <w:rPr>
                <w:rFonts w:cs="Times"/>
                <w:color w:val="000000" w:themeColor="text1"/>
              </w:rPr>
              <w:t xml:space="preserve">. </w:t>
            </w:r>
            <w:r w:rsidR="00B82441">
              <w:rPr>
                <w:color w:val="000000" w:themeColor="text1"/>
              </w:rPr>
              <w:t>Each class is</w:t>
            </w:r>
            <w:r w:rsidR="00B82441" w:rsidRPr="00686924">
              <w:rPr>
                <w:color w:val="000000" w:themeColor="text1"/>
              </w:rPr>
              <w:t xml:space="preserve"> involved in planning and leading </w:t>
            </w:r>
            <w:r w:rsidR="00B82441">
              <w:rPr>
                <w:color w:val="000000" w:themeColor="text1"/>
              </w:rPr>
              <w:t xml:space="preserve">class </w:t>
            </w:r>
            <w:r w:rsidR="00B82441" w:rsidRPr="00686924">
              <w:rPr>
                <w:color w:val="000000" w:themeColor="text1"/>
              </w:rPr>
              <w:t>worship as well as whole school worship twice yearly.</w:t>
            </w:r>
            <w:r w:rsidR="0099557B">
              <w:rPr>
                <w:rFonts w:cs="Gill Sans"/>
                <w:bCs/>
              </w:rPr>
              <w:t xml:space="preserve"> The </w:t>
            </w:r>
            <w:proofErr w:type="spellStart"/>
            <w:r w:rsidR="0099557B">
              <w:rPr>
                <w:rFonts w:cs="Gill Sans"/>
                <w:bCs/>
              </w:rPr>
              <w:t>well estab</w:t>
            </w:r>
            <w:r w:rsidR="0099557B" w:rsidRPr="00A760E3">
              <w:rPr>
                <w:rFonts w:cs="Gill Sans"/>
                <w:bCs/>
              </w:rPr>
              <w:t>lished</w:t>
            </w:r>
            <w:proofErr w:type="spellEnd"/>
            <w:r w:rsidR="0099557B">
              <w:rPr>
                <w:rFonts w:cs="Gill Sans"/>
                <w:bCs/>
              </w:rPr>
              <w:t xml:space="preserve"> and enthusiastic</w:t>
            </w:r>
            <w:r w:rsidR="0099557B" w:rsidRPr="00A760E3">
              <w:rPr>
                <w:rFonts w:cs="Gill Sans"/>
                <w:bCs/>
              </w:rPr>
              <w:t xml:space="preserve"> </w:t>
            </w:r>
            <w:r w:rsidR="0099557B" w:rsidRPr="00686924">
              <w:rPr>
                <w:rFonts w:cs="Gill Sans"/>
                <w:bCs/>
                <w:color w:val="000000" w:themeColor="text1"/>
              </w:rPr>
              <w:t>pupil</w:t>
            </w:r>
            <w:r w:rsidR="0099557B">
              <w:rPr>
                <w:rFonts w:cs="Gill Sans"/>
                <w:bCs/>
                <w:color w:val="000000" w:themeColor="text1"/>
              </w:rPr>
              <w:t xml:space="preserve"> ethos group meet</w:t>
            </w:r>
            <w:r w:rsidR="00817E25">
              <w:rPr>
                <w:rFonts w:cs="Gill Sans"/>
                <w:bCs/>
                <w:color w:val="000000" w:themeColor="text1"/>
              </w:rPr>
              <w:t xml:space="preserve">s </w:t>
            </w:r>
            <w:r w:rsidR="0099557B" w:rsidRPr="00686924">
              <w:rPr>
                <w:rFonts w:cs="Gill Sans"/>
                <w:bCs/>
                <w:color w:val="000000" w:themeColor="text1"/>
              </w:rPr>
              <w:t>regularl</w:t>
            </w:r>
            <w:r w:rsidR="00817E25">
              <w:rPr>
                <w:rFonts w:cs="Gill Sans"/>
                <w:bCs/>
                <w:color w:val="000000" w:themeColor="text1"/>
              </w:rPr>
              <w:t>y w</w:t>
            </w:r>
            <w:r w:rsidR="0099557B" w:rsidRPr="00686924">
              <w:rPr>
                <w:rFonts w:cs="Gill Sans"/>
                <w:bCs/>
                <w:color w:val="000000" w:themeColor="text1"/>
              </w:rPr>
              <w:t xml:space="preserve">ith the </w:t>
            </w:r>
            <w:proofErr w:type="spellStart"/>
            <w:r w:rsidR="0099557B" w:rsidRPr="00686924">
              <w:rPr>
                <w:rFonts w:cs="Gill Sans"/>
                <w:bCs/>
                <w:color w:val="000000" w:themeColor="text1"/>
              </w:rPr>
              <w:t>headteacher</w:t>
            </w:r>
            <w:proofErr w:type="spellEnd"/>
            <w:r w:rsidR="0099557B" w:rsidRPr="00686924">
              <w:rPr>
                <w:rFonts w:cs="Gill Sans"/>
                <w:bCs/>
                <w:color w:val="000000" w:themeColor="text1"/>
              </w:rPr>
              <w:t xml:space="preserve"> and chair of governors</w:t>
            </w:r>
            <w:r w:rsidR="0099557B">
              <w:rPr>
                <w:rFonts w:cs="Gill Sans"/>
                <w:bCs/>
                <w:color w:val="000000" w:themeColor="text1"/>
              </w:rPr>
              <w:t xml:space="preserve"> to disc</w:t>
            </w:r>
            <w:r w:rsidR="006358F0">
              <w:rPr>
                <w:rFonts w:cs="Gill Sans"/>
                <w:bCs/>
                <w:color w:val="000000" w:themeColor="text1"/>
              </w:rPr>
              <w:t xml:space="preserve">uss and plan </w:t>
            </w:r>
            <w:proofErr w:type="spellStart"/>
            <w:r w:rsidR="006358F0">
              <w:rPr>
                <w:rFonts w:cs="Gill Sans"/>
                <w:bCs/>
                <w:color w:val="000000" w:themeColor="text1"/>
              </w:rPr>
              <w:t>w</w:t>
            </w:r>
            <w:r w:rsidR="0099557B">
              <w:rPr>
                <w:rFonts w:cs="Gill Sans"/>
                <w:bCs/>
                <w:color w:val="000000" w:themeColor="text1"/>
              </w:rPr>
              <w:t>oship</w:t>
            </w:r>
            <w:proofErr w:type="spellEnd"/>
            <w:r w:rsidR="0099557B">
              <w:rPr>
                <w:rFonts w:cs="Gill Sans"/>
                <w:bCs/>
                <w:color w:val="000000" w:themeColor="text1"/>
              </w:rPr>
              <w:t xml:space="preserve"> themes. They have a</w:t>
            </w:r>
            <w:r w:rsidR="0099557B" w:rsidRPr="00686924">
              <w:rPr>
                <w:rFonts w:cs="Gill Sans"/>
                <w:bCs/>
                <w:color w:val="000000" w:themeColor="text1"/>
              </w:rPr>
              <w:t xml:space="preserve"> Super Ethos Learning Day</w:t>
            </w:r>
            <w:r w:rsidR="0099557B">
              <w:rPr>
                <w:rFonts w:cs="Gill Sans"/>
                <w:bCs/>
                <w:color w:val="000000" w:themeColor="text1"/>
              </w:rPr>
              <w:t xml:space="preserve"> </w:t>
            </w:r>
            <w:r w:rsidR="0099557B" w:rsidRPr="00686924">
              <w:rPr>
                <w:rFonts w:cs="Gill Sans"/>
                <w:bCs/>
                <w:color w:val="000000" w:themeColor="text1"/>
              </w:rPr>
              <w:t>planned</w:t>
            </w:r>
            <w:r w:rsidR="0099557B">
              <w:rPr>
                <w:rFonts w:cs="Gill Sans"/>
                <w:bCs/>
                <w:color w:val="000000" w:themeColor="text1"/>
              </w:rPr>
              <w:t xml:space="preserve"> and are very much involved in decision making. T</w:t>
            </w:r>
            <w:r w:rsidR="00351CAC" w:rsidRPr="004A0511">
              <w:rPr>
                <w:rFonts w:cs="Arial"/>
              </w:rPr>
              <w:t>here are effective procedures in place to monitor and evaluate the impact of worship</w:t>
            </w:r>
            <w:r w:rsidR="00351CAC">
              <w:rPr>
                <w:rFonts w:cs="Arial"/>
              </w:rPr>
              <w:t xml:space="preserve"> with pupils sharing their thoughts in worship reflection books</w:t>
            </w:r>
            <w:r w:rsidR="00351CAC" w:rsidRPr="004A0511">
              <w:rPr>
                <w:rFonts w:cs="Arial"/>
              </w:rPr>
              <w:t>.</w:t>
            </w:r>
            <w:r w:rsidR="00351CAC">
              <w:rPr>
                <w:rFonts w:cs="Arial"/>
              </w:rPr>
              <w:t xml:space="preserve"> </w:t>
            </w:r>
            <w:r w:rsidR="00311272" w:rsidRPr="00686924">
              <w:rPr>
                <w:rFonts w:cs="Times"/>
                <w:color w:val="000000" w:themeColor="text1"/>
              </w:rPr>
              <w:t>Engaging and well used r</w:t>
            </w:r>
            <w:r w:rsidR="00FB0E07" w:rsidRPr="00686924">
              <w:rPr>
                <w:rFonts w:cs="Times"/>
                <w:color w:val="000000" w:themeColor="text1"/>
              </w:rPr>
              <w:t>eflection are</w:t>
            </w:r>
            <w:r w:rsidR="005839D7" w:rsidRPr="00686924">
              <w:rPr>
                <w:rFonts w:cs="Times"/>
                <w:color w:val="000000" w:themeColor="text1"/>
              </w:rPr>
              <w:t>as</w:t>
            </w:r>
            <w:r w:rsidR="004A0511" w:rsidRPr="00686924">
              <w:rPr>
                <w:rFonts w:cs="Times"/>
                <w:color w:val="000000" w:themeColor="text1"/>
              </w:rPr>
              <w:t xml:space="preserve">, </w:t>
            </w:r>
            <w:r w:rsidR="008046DA" w:rsidRPr="00686924">
              <w:rPr>
                <w:rFonts w:cs="Times"/>
                <w:color w:val="000000" w:themeColor="text1"/>
              </w:rPr>
              <w:t>desig</w:t>
            </w:r>
            <w:r w:rsidR="00D13141" w:rsidRPr="00686924">
              <w:rPr>
                <w:rFonts w:cs="Times"/>
                <w:color w:val="000000" w:themeColor="text1"/>
              </w:rPr>
              <w:t>ned by pupils,</w:t>
            </w:r>
            <w:r w:rsidR="005839D7" w:rsidRPr="00686924">
              <w:rPr>
                <w:rFonts w:cs="Times"/>
                <w:color w:val="000000" w:themeColor="text1"/>
              </w:rPr>
              <w:t xml:space="preserve"> </w:t>
            </w:r>
            <w:r w:rsidR="004A0511" w:rsidRPr="00686924">
              <w:rPr>
                <w:rFonts w:cs="Times"/>
                <w:color w:val="000000" w:themeColor="text1"/>
              </w:rPr>
              <w:t>are placed in corridors and in classrooms</w:t>
            </w:r>
            <w:r w:rsidR="0099557B">
              <w:rPr>
                <w:rFonts w:cs="Times"/>
                <w:color w:val="000000" w:themeColor="text1"/>
              </w:rPr>
              <w:t>.</w:t>
            </w:r>
            <w:r w:rsidR="004A0511" w:rsidRPr="00686924">
              <w:rPr>
                <w:rFonts w:cs="Times"/>
                <w:color w:val="000000" w:themeColor="text1"/>
              </w:rPr>
              <w:t xml:space="preserve"> </w:t>
            </w:r>
            <w:r w:rsidR="0099557B">
              <w:rPr>
                <w:rFonts w:cs="Times"/>
                <w:color w:val="000000" w:themeColor="text1"/>
              </w:rPr>
              <w:t>T</w:t>
            </w:r>
            <w:r w:rsidR="004A0511" w:rsidRPr="00686924">
              <w:rPr>
                <w:rFonts w:cs="Times"/>
                <w:color w:val="000000" w:themeColor="text1"/>
              </w:rPr>
              <w:t xml:space="preserve">ogether with </w:t>
            </w:r>
            <w:r w:rsidR="0099557B">
              <w:rPr>
                <w:rFonts w:cs="Times"/>
                <w:color w:val="000000" w:themeColor="text1"/>
              </w:rPr>
              <w:t>the</w:t>
            </w:r>
            <w:r w:rsidR="000F63E9" w:rsidRPr="00686924">
              <w:rPr>
                <w:rFonts w:cs="Times"/>
                <w:color w:val="000000" w:themeColor="text1"/>
              </w:rPr>
              <w:t xml:space="preserve"> prayer corridor</w:t>
            </w:r>
            <w:r w:rsidR="0099557B">
              <w:rPr>
                <w:rFonts w:cs="Times"/>
                <w:color w:val="000000" w:themeColor="text1"/>
              </w:rPr>
              <w:t>, they</w:t>
            </w:r>
            <w:r w:rsidR="000F63E9" w:rsidRPr="00686924">
              <w:rPr>
                <w:rFonts w:cs="Times"/>
                <w:color w:val="000000" w:themeColor="text1"/>
              </w:rPr>
              <w:t xml:space="preserve"> offer </w:t>
            </w:r>
            <w:r w:rsidR="005839D7" w:rsidRPr="00686924">
              <w:rPr>
                <w:rFonts w:cs="Times"/>
                <w:color w:val="000000" w:themeColor="text1"/>
              </w:rPr>
              <w:t>place</w:t>
            </w:r>
            <w:r w:rsidR="000F63E9" w:rsidRPr="00686924">
              <w:rPr>
                <w:rFonts w:cs="Times"/>
                <w:color w:val="000000" w:themeColor="text1"/>
              </w:rPr>
              <w:t>s</w:t>
            </w:r>
            <w:r w:rsidR="005839D7" w:rsidRPr="00686924">
              <w:rPr>
                <w:rFonts w:cs="Times"/>
                <w:color w:val="000000" w:themeColor="text1"/>
              </w:rPr>
              <w:t xml:space="preserve"> fo</w:t>
            </w:r>
            <w:r w:rsidR="00F22A73" w:rsidRPr="00686924">
              <w:rPr>
                <w:rFonts w:cs="Times"/>
                <w:color w:val="000000" w:themeColor="text1"/>
              </w:rPr>
              <w:t>r stil</w:t>
            </w:r>
            <w:r w:rsidR="00D13141" w:rsidRPr="00686924">
              <w:rPr>
                <w:rFonts w:cs="Times"/>
                <w:color w:val="000000" w:themeColor="text1"/>
              </w:rPr>
              <w:t>lness</w:t>
            </w:r>
            <w:r w:rsidR="0099557B">
              <w:rPr>
                <w:rFonts w:cs="Times"/>
                <w:color w:val="000000" w:themeColor="text1"/>
              </w:rPr>
              <w:t xml:space="preserve"> and </w:t>
            </w:r>
            <w:r w:rsidR="00E65DB3" w:rsidRPr="00686924">
              <w:rPr>
                <w:rFonts w:cs="Times"/>
                <w:color w:val="000000" w:themeColor="text1"/>
              </w:rPr>
              <w:t>prayer</w:t>
            </w:r>
            <w:r w:rsidR="0099557B">
              <w:rPr>
                <w:rFonts w:cs="Times"/>
                <w:color w:val="000000" w:themeColor="text1"/>
              </w:rPr>
              <w:t xml:space="preserve">ful </w:t>
            </w:r>
            <w:r w:rsidR="00D13141" w:rsidRPr="00686924">
              <w:rPr>
                <w:rFonts w:cs="Times"/>
                <w:color w:val="000000" w:themeColor="text1"/>
              </w:rPr>
              <w:t>contemplation.</w:t>
            </w:r>
            <w:r w:rsidR="00686924">
              <w:rPr>
                <w:rFonts w:ascii="Arial" w:eastAsia="Times New Roman" w:hAnsi="Arial" w:cs="Arial"/>
                <w:i/>
                <w:sz w:val="24"/>
                <w:lang w:val="en-US"/>
              </w:rPr>
              <w:t xml:space="preserve"> </w:t>
            </w:r>
            <w:r w:rsidR="00D13141" w:rsidRPr="00311272">
              <w:rPr>
                <w:rFonts w:cs="Times"/>
              </w:rPr>
              <w:t>T</w:t>
            </w:r>
            <w:r w:rsidR="00F22A73" w:rsidRPr="00311272">
              <w:rPr>
                <w:rFonts w:cs="Times"/>
              </w:rPr>
              <w:t xml:space="preserve">he school </w:t>
            </w:r>
            <w:r w:rsidR="0079758B">
              <w:rPr>
                <w:rFonts w:cs="Times"/>
              </w:rPr>
              <w:t>does not yet</w:t>
            </w:r>
            <w:r w:rsidR="0099557B">
              <w:rPr>
                <w:rFonts w:cs="Times"/>
              </w:rPr>
              <w:t xml:space="preserve">, however, </w:t>
            </w:r>
            <w:r w:rsidR="0079758B">
              <w:rPr>
                <w:rFonts w:cs="Times"/>
              </w:rPr>
              <w:t xml:space="preserve">have outdoor provision for prayer and reflection. </w:t>
            </w:r>
            <w:r w:rsidR="0079758B" w:rsidRPr="004A0511" w:rsidDel="0079758B">
              <w:rPr>
                <w:rFonts w:cs="Times"/>
              </w:rPr>
              <w:t xml:space="preserve"> </w:t>
            </w:r>
          </w:p>
          <w:p w14:paraId="2870E60F" w14:textId="6D9DDC73" w:rsidR="004A0511" w:rsidRPr="00C05B8D" w:rsidRDefault="004A0511" w:rsidP="0079758B">
            <w:pPr>
              <w:jc w:val="both"/>
              <w:rPr>
                <w:color w:val="00B050"/>
                <w:sz w:val="16"/>
                <w:szCs w:val="16"/>
              </w:rPr>
            </w:pPr>
          </w:p>
          <w:p w14:paraId="49B58D08" w14:textId="77D3055D" w:rsidR="00422BBA" w:rsidRPr="00311272" w:rsidRDefault="00422BBA" w:rsidP="00422BBA">
            <w:pPr>
              <w:pStyle w:val="BodyText"/>
              <w:ind w:left="0"/>
              <w:jc w:val="both"/>
              <w:rPr>
                <w:color w:val="FF0000"/>
              </w:rPr>
            </w:pPr>
            <w:r w:rsidRPr="00CD4769">
              <w:rPr>
                <w:color w:val="000000" w:themeColor="text1"/>
              </w:rPr>
              <w:t>The Christian vision shapes the way decisions ar</w:t>
            </w:r>
            <w:r>
              <w:rPr>
                <w:color w:val="000000" w:themeColor="text1"/>
              </w:rPr>
              <w:t>e made regarding the curriculum</w:t>
            </w:r>
            <w:r w:rsidRPr="00CD4769">
              <w:rPr>
                <w:color w:val="000000" w:themeColor="text1"/>
              </w:rPr>
              <w:t>. Staff ensure that en</w:t>
            </w:r>
            <w:r>
              <w:rPr>
                <w:color w:val="000000" w:themeColor="text1"/>
              </w:rPr>
              <w:t>quiry is at the forefront of</w:t>
            </w:r>
            <w:r w:rsidRPr="00CD4769">
              <w:rPr>
                <w:color w:val="000000" w:themeColor="text1"/>
              </w:rPr>
              <w:t xml:space="preserve"> lessons, providing opportunities for deep and meaningful discussion</w:t>
            </w:r>
            <w:r w:rsidR="00556EEA">
              <w:rPr>
                <w:color w:val="000000" w:themeColor="text1"/>
              </w:rPr>
              <w:t xml:space="preserve">. </w:t>
            </w:r>
            <w:r w:rsidR="00351CAC">
              <w:rPr>
                <w:color w:val="000000" w:themeColor="text1"/>
              </w:rPr>
              <w:t xml:space="preserve">The school’s </w:t>
            </w:r>
            <w:r w:rsidRPr="00A50DC5">
              <w:rPr>
                <w:color w:val="000000" w:themeColor="text1"/>
              </w:rPr>
              <w:t>Phi</w:t>
            </w:r>
            <w:r w:rsidR="00351CAC">
              <w:rPr>
                <w:color w:val="000000" w:themeColor="text1"/>
              </w:rPr>
              <w:t>losophy for Children approach strongly</w:t>
            </w:r>
            <w:r w:rsidRPr="00A50DC5">
              <w:rPr>
                <w:color w:val="000000" w:themeColor="text1"/>
              </w:rPr>
              <w:t xml:space="preserve"> support</w:t>
            </w:r>
            <w:r w:rsidR="00351CAC">
              <w:rPr>
                <w:color w:val="000000" w:themeColor="text1"/>
              </w:rPr>
              <w:t>s</w:t>
            </w:r>
            <w:r w:rsidRPr="00A50DC5">
              <w:rPr>
                <w:color w:val="000000" w:themeColor="text1"/>
              </w:rPr>
              <w:t xml:space="preserve"> the development of </w:t>
            </w:r>
            <w:r w:rsidR="00351CAC">
              <w:rPr>
                <w:color w:val="000000" w:themeColor="text1"/>
              </w:rPr>
              <w:t>tolerance and mutual respect. P</w:t>
            </w:r>
            <w:r w:rsidRPr="00CD4769">
              <w:rPr>
                <w:color w:val="000000" w:themeColor="text1"/>
              </w:rPr>
              <w:t xml:space="preserve">upils </w:t>
            </w:r>
            <w:r w:rsidR="00351CAC">
              <w:rPr>
                <w:color w:val="000000" w:themeColor="text1"/>
              </w:rPr>
              <w:t xml:space="preserve">are encouraged to </w:t>
            </w:r>
            <w:r w:rsidRPr="00CD4769">
              <w:rPr>
                <w:color w:val="000000" w:themeColor="text1"/>
              </w:rPr>
              <w:t xml:space="preserve">express </w:t>
            </w:r>
            <w:r w:rsidRPr="00062E4C">
              <w:rPr>
                <w:color w:val="000000" w:themeColor="text1"/>
              </w:rPr>
              <w:t xml:space="preserve">their ideas and opinions with confidence and age-related maturity. </w:t>
            </w:r>
            <w:r w:rsidR="00351CAC">
              <w:rPr>
                <w:rFonts w:cs="Gill Sans"/>
                <w:bCs/>
                <w:color w:val="000000" w:themeColor="text1"/>
              </w:rPr>
              <w:t>As one pupil explained</w:t>
            </w:r>
            <w:r w:rsidR="00042975" w:rsidRPr="00114E31">
              <w:rPr>
                <w:rFonts w:cs="Gill Sans"/>
                <w:bCs/>
                <w:color w:val="000000" w:themeColor="text1"/>
              </w:rPr>
              <w:t xml:space="preserve">, </w:t>
            </w:r>
            <w:r w:rsidR="00042975">
              <w:rPr>
                <w:rFonts w:cs="Gill Sans"/>
                <w:bCs/>
                <w:color w:val="000000" w:themeColor="text1"/>
              </w:rPr>
              <w:t>‘We ar</w:t>
            </w:r>
            <w:r w:rsidR="00351CAC">
              <w:rPr>
                <w:rFonts w:cs="Gill Sans"/>
                <w:bCs/>
                <w:color w:val="000000" w:themeColor="text1"/>
              </w:rPr>
              <w:t>e asked questions which make us</w:t>
            </w:r>
            <w:r w:rsidR="00042975">
              <w:rPr>
                <w:rFonts w:cs="Gill Sans"/>
                <w:bCs/>
                <w:color w:val="000000" w:themeColor="text1"/>
              </w:rPr>
              <w:t xml:space="preserve"> think </w:t>
            </w:r>
            <w:r w:rsidR="005F514A">
              <w:rPr>
                <w:rFonts w:cs="Gill Sans"/>
                <w:bCs/>
                <w:color w:val="000000" w:themeColor="text1"/>
              </w:rPr>
              <w:t xml:space="preserve">deeply </w:t>
            </w:r>
            <w:r w:rsidR="00042975">
              <w:rPr>
                <w:rFonts w:cs="Gill Sans"/>
                <w:bCs/>
                <w:color w:val="000000" w:themeColor="text1"/>
              </w:rPr>
              <w:t>and very often there isn’t a right answer.’</w:t>
            </w:r>
            <w:r w:rsidR="00042975">
              <w:rPr>
                <w:color w:val="FF0000"/>
              </w:rPr>
              <w:t xml:space="preserve"> </w:t>
            </w:r>
          </w:p>
          <w:p w14:paraId="15E813CC" w14:textId="5A6D3C9E" w:rsidR="005B791B" w:rsidRPr="00C05B8D" w:rsidRDefault="005B791B" w:rsidP="005521A7">
            <w:pPr>
              <w:pStyle w:val="BodyText"/>
              <w:ind w:left="0"/>
              <w:jc w:val="both"/>
              <w:rPr>
                <w:color w:val="00B050"/>
                <w:sz w:val="16"/>
                <w:szCs w:val="16"/>
              </w:rPr>
            </w:pPr>
          </w:p>
          <w:p w14:paraId="44BA23E7" w14:textId="0B591BA1" w:rsidR="000343D6" w:rsidRPr="00EB01B1" w:rsidRDefault="00B4514F" w:rsidP="00EB01B1">
            <w:pPr>
              <w:pStyle w:val="BodyText"/>
              <w:ind w:left="0"/>
              <w:jc w:val="both"/>
              <w:rPr>
                <w:color w:val="000000" w:themeColor="text1"/>
              </w:rPr>
            </w:pPr>
            <w:r w:rsidRPr="00D42197">
              <w:rPr>
                <w:color w:val="000000" w:themeColor="text1"/>
              </w:rPr>
              <w:t xml:space="preserve">RE provision strengthens the school’s core values and vision and reflects the Church of England </w:t>
            </w:r>
            <w:r>
              <w:rPr>
                <w:color w:val="000000" w:themeColor="text1"/>
              </w:rPr>
              <w:t>S</w:t>
            </w:r>
            <w:r w:rsidRPr="00D42197">
              <w:rPr>
                <w:color w:val="000000" w:themeColor="text1"/>
              </w:rPr>
              <w:t xml:space="preserve">tatement of Entitlement. </w:t>
            </w:r>
            <w:r>
              <w:rPr>
                <w:color w:val="000000" w:themeColor="text1"/>
              </w:rPr>
              <w:t>The RE leader ensures that the subject maintains a high profile and</w:t>
            </w:r>
            <w:r w:rsidRPr="00CD4769">
              <w:rPr>
                <w:color w:val="000000" w:themeColor="text1"/>
              </w:rPr>
              <w:t xml:space="preserve"> stimulates pupils’ interest and enjoyment. He </w:t>
            </w:r>
            <w:r>
              <w:rPr>
                <w:color w:val="000000" w:themeColor="text1"/>
              </w:rPr>
              <w:t>provides support to staff and monitors the subject well so that pupils benefit from stimulating learning.</w:t>
            </w:r>
          </w:p>
        </w:tc>
      </w:tr>
      <w:tr w:rsidR="005D3D0F" w:rsidRPr="00F7621C" w14:paraId="5CDB63EE" w14:textId="77777777" w:rsidTr="006D50BF">
        <w:trPr>
          <w:trHeight w:val="260"/>
        </w:trPr>
        <w:tc>
          <w:tcPr>
            <w:tcW w:w="10206" w:type="dxa"/>
            <w:gridSpan w:val="2"/>
            <w:tcMar>
              <w:top w:w="57" w:type="dxa"/>
              <w:left w:w="113" w:type="dxa"/>
              <w:bottom w:w="57" w:type="dxa"/>
              <w:right w:w="113" w:type="dxa"/>
            </w:tcMar>
          </w:tcPr>
          <w:p w14:paraId="4E04513D" w14:textId="1C6F45AF" w:rsidR="005D3D0F" w:rsidRDefault="005D3D0F" w:rsidP="00E34C48">
            <w:pPr>
              <w:rPr>
                <w:rFonts w:cs="Gill Sans"/>
                <w:b/>
                <w:color w:val="000000" w:themeColor="text1"/>
                <w:szCs w:val="22"/>
              </w:rPr>
            </w:pPr>
            <w:r w:rsidRPr="00CE4D5C">
              <w:rPr>
                <w:b/>
                <w:noProof/>
                <w:color w:val="000000" w:themeColor="text1"/>
                <w:lang w:eastAsia="en-GB"/>
              </w:rPr>
              <w:lastRenderedPageBreak/>
              <w:drawing>
                <wp:anchor distT="0" distB="0" distL="114300" distR="114300" simplePos="0" relativeHeight="251660288" behindDoc="1" locked="0" layoutInCell="1" allowOverlap="1" wp14:anchorId="78A804A5" wp14:editId="1535926D">
                  <wp:simplePos x="0" y="0"/>
                  <wp:positionH relativeFrom="column">
                    <wp:posOffset>-26580</wp:posOffset>
                  </wp:positionH>
                  <wp:positionV relativeFrom="paragraph">
                    <wp:posOffset>363</wp:posOffset>
                  </wp:positionV>
                  <wp:extent cx="407670" cy="536575"/>
                  <wp:effectExtent l="0" t="0" r="0" b="0"/>
                  <wp:wrapTight wrapText="bothSides">
                    <wp:wrapPolygon edited="0">
                      <wp:start x="0" y="0"/>
                      <wp:lineTo x="0" y="20705"/>
                      <wp:lineTo x="20187" y="20705"/>
                      <wp:lineTo x="20187" y="0"/>
                      <wp:lineTo x="0" y="0"/>
                    </wp:wrapPolygon>
                  </wp:wrapTight>
                  <wp:docPr id="3" name="Picture 3" descr="A picture containing clipar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 (002).jpg"/>
                          <pic:cNvPicPr/>
                        </pic:nvPicPr>
                        <pic:blipFill>
                          <a:blip r:embed="rId8"/>
                          <a:stretch>
                            <a:fillRect/>
                          </a:stretch>
                        </pic:blipFill>
                        <pic:spPr>
                          <a:xfrm>
                            <a:off x="0" y="0"/>
                            <a:ext cx="407670" cy="536575"/>
                          </a:xfrm>
                          <a:prstGeom prst="rect">
                            <a:avLst/>
                          </a:prstGeom>
                        </pic:spPr>
                      </pic:pic>
                    </a:graphicData>
                  </a:graphic>
                  <wp14:sizeRelH relativeFrom="margin">
                    <wp14:pctWidth>0</wp14:pctWidth>
                  </wp14:sizeRelH>
                  <wp14:sizeRelV relativeFrom="margin">
                    <wp14:pctHeight>0</wp14:pctHeight>
                  </wp14:sizeRelV>
                </wp:anchor>
              </w:drawing>
            </w:r>
            <w:r w:rsidR="00527196" w:rsidRPr="00CE4D5C">
              <w:rPr>
                <w:rFonts w:cs="Gill Sans"/>
                <w:b/>
                <w:color w:val="000000" w:themeColor="text1"/>
                <w:szCs w:val="22"/>
              </w:rPr>
              <w:t xml:space="preserve">The effectiveness of RE is </w:t>
            </w:r>
            <w:r w:rsidR="00CE4D5C" w:rsidRPr="00CE4D5C">
              <w:rPr>
                <w:rFonts w:cs="Gill Sans"/>
                <w:b/>
                <w:color w:val="000000" w:themeColor="text1"/>
                <w:szCs w:val="22"/>
              </w:rPr>
              <w:t>Excellent</w:t>
            </w:r>
          </w:p>
          <w:p w14:paraId="73D11C8B" w14:textId="77777777" w:rsidR="00277087" w:rsidRPr="00CE4D5C" w:rsidRDefault="00277087" w:rsidP="00E34C48">
            <w:pPr>
              <w:rPr>
                <w:rFonts w:cs="Gill Sans"/>
                <w:color w:val="000000" w:themeColor="text1"/>
                <w:szCs w:val="22"/>
              </w:rPr>
            </w:pPr>
          </w:p>
          <w:p w14:paraId="060C4830" w14:textId="5DFBFC99" w:rsidR="00277087" w:rsidRDefault="00A91E9E" w:rsidP="00042975">
            <w:pPr>
              <w:pStyle w:val="BodyText"/>
              <w:ind w:left="0"/>
              <w:jc w:val="both"/>
              <w:rPr>
                <w:color w:val="000000" w:themeColor="text1"/>
              </w:rPr>
            </w:pPr>
            <w:r w:rsidRPr="00D6435C">
              <w:rPr>
                <w:color w:val="000000" w:themeColor="text1"/>
              </w:rPr>
              <w:t xml:space="preserve">Teaching of RE is </w:t>
            </w:r>
            <w:r w:rsidR="00DB1A23" w:rsidRPr="00D6435C">
              <w:rPr>
                <w:color w:val="000000" w:themeColor="text1"/>
              </w:rPr>
              <w:t>of a high standard</w:t>
            </w:r>
            <w:r w:rsidR="00340453" w:rsidRPr="00D6435C">
              <w:rPr>
                <w:color w:val="000000" w:themeColor="text1"/>
              </w:rPr>
              <w:t>.</w:t>
            </w:r>
            <w:r w:rsidR="00610C3A" w:rsidRPr="00D6435C">
              <w:rPr>
                <w:color w:val="000000" w:themeColor="text1"/>
              </w:rPr>
              <w:t xml:space="preserve"> </w:t>
            </w:r>
            <w:r w:rsidRPr="00D6435C">
              <w:rPr>
                <w:color w:val="000000" w:themeColor="text1"/>
              </w:rPr>
              <w:t>It draws upon pupils’ own experiences and</w:t>
            </w:r>
            <w:r w:rsidR="00527196" w:rsidRPr="00D6435C">
              <w:rPr>
                <w:color w:val="000000" w:themeColor="text1"/>
              </w:rPr>
              <w:t xml:space="preserve"> create</w:t>
            </w:r>
            <w:r w:rsidRPr="00D6435C">
              <w:rPr>
                <w:color w:val="000000" w:themeColor="text1"/>
              </w:rPr>
              <w:t>s</w:t>
            </w:r>
            <w:r w:rsidR="00527196" w:rsidRPr="00D6435C">
              <w:rPr>
                <w:color w:val="000000" w:themeColor="text1"/>
              </w:rPr>
              <w:t xml:space="preserve"> a safe space where they explore their own a</w:t>
            </w:r>
            <w:r w:rsidRPr="00D6435C">
              <w:rPr>
                <w:color w:val="000000" w:themeColor="text1"/>
              </w:rPr>
              <w:t>nd others’ religious beliefs</w:t>
            </w:r>
            <w:r w:rsidR="00527196" w:rsidRPr="00D6435C">
              <w:rPr>
                <w:color w:val="000000" w:themeColor="text1"/>
              </w:rPr>
              <w:t xml:space="preserve">. </w:t>
            </w:r>
            <w:r w:rsidR="005F514A">
              <w:rPr>
                <w:rFonts w:cs="Gill Sans"/>
                <w:bCs/>
                <w:color w:val="000000" w:themeColor="text1"/>
              </w:rPr>
              <w:t>The use of,</w:t>
            </w:r>
            <w:r w:rsidR="00042975">
              <w:rPr>
                <w:rFonts w:cs="Gill Sans"/>
                <w:bCs/>
                <w:color w:val="000000" w:themeColor="text1"/>
              </w:rPr>
              <w:t xml:space="preserve"> </w:t>
            </w:r>
            <w:proofErr w:type="spellStart"/>
            <w:r w:rsidR="00042975" w:rsidRPr="00A50DC5">
              <w:rPr>
                <w:color w:val="000000" w:themeColor="text1"/>
              </w:rPr>
              <w:t>Questful</w:t>
            </w:r>
            <w:proofErr w:type="spellEnd"/>
            <w:r w:rsidR="00042975" w:rsidRPr="00A50DC5">
              <w:rPr>
                <w:color w:val="000000" w:themeColor="text1"/>
              </w:rPr>
              <w:t xml:space="preserve"> RE</w:t>
            </w:r>
            <w:r w:rsidR="00907988">
              <w:rPr>
                <w:color w:val="000000" w:themeColor="text1"/>
              </w:rPr>
              <w:t xml:space="preserve">, </w:t>
            </w:r>
            <w:r w:rsidR="00042975">
              <w:rPr>
                <w:rFonts w:cs="Gill Sans"/>
                <w:bCs/>
                <w:color w:val="000000" w:themeColor="text1"/>
              </w:rPr>
              <w:t xml:space="preserve">Understanding Christianity </w:t>
            </w:r>
            <w:r w:rsidR="00907988">
              <w:rPr>
                <w:rFonts w:cs="Gill Sans"/>
                <w:bCs/>
                <w:color w:val="000000" w:themeColor="text1"/>
              </w:rPr>
              <w:t xml:space="preserve">and </w:t>
            </w:r>
            <w:r w:rsidR="005F514A">
              <w:rPr>
                <w:rFonts w:cs="Gill Sans"/>
                <w:bCs/>
                <w:color w:val="000000" w:themeColor="text1"/>
              </w:rPr>
              <w:t>enquiry based learning</w:t>
            </w:r>
            <w:r w:rsidR="00907988">
              <w:rPr>
                <w:rFonts w:cs="Gill Sans"/>
                <w:bCs/>
                <w:color w:val="000000" w:themeColor="text1"/>
              </w:rPr>
              <w:t xml:space="preserve"> </w:t>
            </w:r>
            <w:r w:rsidR="00042975" w:rsidRPr="00A50DC5">
              <w:rPr>
                <w:rFonts w:cs="Gill Sans"/>
                <w:bCs/>
                <w:color w:val="000000" w:themeColor="text1"/>
              </w:rPr>
              <w:t xml:space="preserve">ensures </w:t>
            </w:r>
            <w:r w:rsidR="005F514A">
              <w:rPr>
                <w:rFonts w:cs="Gill Sans"/>
                <w:bCs/>
                <w:color w:val="000000" w:themeColor="text1"/>
              </w:rPr>
              <w:t xml:space="preserve">that </w:t>
            </w:r>
            <w:r w:rsidR="00042975" w:rsidRPr="00A50DC5">
              <w:rPr>
                <w:rFonts w:cs="Gill Sans"/>
                <w:bCs/>
                <w:color w:val="000000" w:themeColor="text1"/>
              </w:rPr>
              <w:t>pupils hav</w:t>
            </w:r>
            <w:r w:rsidR="005F514A">
              <w:rPr>
                <w:rFonts w:cs="Gill Sans"/>
                <w:bCs/>
                <w:color w:val="000000" w:themeColor="text1"/>
              </w:rPr>
              <w:t>e rich learning experiences</w:t>
            </w:r>
            <w:r w:rsidR="00907988">
              <w:rPr>
                <w:rFonts w:cs="Gill Sans"/>
                <w:bCs/>
                <w:color w:val="000000" w:themeColor="text1"/>
              </w:rPr>
              <w:t xml:space="preserve">. This </w:t>
            </w:r>
            <w:proofErr w:type="gramStart"/>
            <w:r w:rsidR="00907988">
              <w:rPr>
                <w:rFonts w:cs="Gill Sans"/>
                <w:bCs/>
                <w:color w:val="000000" w:themeColor="text1"/>
              </w:rPr>
              <w:t xml:space="preserve">approach </w:t>
            </w:r>
            <w:r w:rsidR="00042975" w:rsidRPr="00A50DC5">
              <w:rPr>
                <w:rFonts w:cs="Gill Sans"/>
                <w:bCs/>
                <w:color w:val="000000" w:themeColor="text1"/>
              </w:rPr>
              <w:t xml:space="preserve"> develop</w:t>
            </w:r>
            <w:r w:rsidR="00907988">
              <w:rPr>
                <w:rFonts w:cs="Gill Sans"/>
                <w:bCs/>
                <w:color w:val="000000" w:themeColor="text1"/>
              </w:rPr>
              <w:t>s</w:t>
            </w:r>
            <w:proofErr w:type="gramEnd"/>
            <w:r w:rsidR="00042975" w:rsidRPr="00A50DC5">
              <w:rPr>
                <w:rFonts w:cs="Gill Sans"/>
                <w:bCs/>
                <w:color w:val="000000" w:themeColor="text1"/>
              </w:rPr>
              <w:t xml:space="preserve"> their knowledge of Christian</w:t>
            </w:r>
            <w:r w:rsidR="00042975" w:rsidRPr="00114E31">
              <w:rPr>
                <w:rFonts w:cs="Gill Sans"/>
                <w:bCs/>
                <w:color w:val="000000" w:themeColor="text1"/>
              </w:rPr>
              <w:t xml:space="preserve">ity and other major world faiths. </w:t>
            </w:r>
            <w:r w:rsidR="00D47343" w:rsidRPr="00D6435C">
              <w:rPr>
                <w:color w:val="000000" w:themeColor="text1"/>
              </w:rPr>
              <w:t>In lessons observed on the day of the ins</w:t>
            </w:r>
            <w:r w:rsidR="00D42197" w:rsidRPr="00D6435C">
              <w:rPr>
                <w:color w:val="000000" w:themeColor="text1"/>
              </w:rPr>
              <w:t xml:space="preserve">pection pupils were </w:t>
            </w:r>
            <w:r w:rsidR="005F514A">
              <w:rPr>
                <w:color w:val="000000" w:themeColor="text1"/>
              </w:rPr>
              <w:t xml:space="preserve">very much </w:t>
            </w:r>
            <w:r w:rsidR="00CF237B">
              <w:rPr>
                <w:color w:val="000000" w:themeColor="text1"/>
              </w:rPr>
              <w:t xml:space="preserve">involved in </w:t>
            </w:r>
            <w:r w:rsidR="00D47343" w:rsidRPr="00D6435C">
              <w:rPr>
                <w:color w:val="000000" w:themeColor="text1"/>
              </w:rPr>
              <w:t>sharing and discussing their own thoughts and ideas</w:t>
            </w:r>
            <w:r w:rsidR="00D6435C">
              <w:rPr>
                <w:color w:val="000000" w:themeColor="text1"/>
              </w:rPr>
              <w:t xml:space="preserve">. Pupils, including the most able and those with SEND, make good </w:t>
            </w:r>
            <w:r w:rsidR="005F514A">
              <w:rPr>
                <w:color w:val="000000" w:themeColor="text1"/>
              </w:rPr>
              <w:t xml:space="preserve">or better </w:t>
            </w:r>
            <w:r w:rsidR="00D6435C">
              <w:rPr>
                <w:color w:val="000000" w:themeColor="text1"/>
              </w:rPr>
              <w:t xml:space="preserve">progress </w:t>
            </w:r>
            <w:r w:rsidR="00CF237B">
              <w:rPr>
                <w:color w:val="000000" w:themeColor="text1"/>
              </w:rPr>
              <w:t xml:space="preserve">in RE </w:t>
            </w:r>
            <w:r w:rsidR="00D6435C">
              <w:rPr>
                <w:color w:val="000000" w:themeColor="text1"/>
              </w:rPr>
              <w:t>and achi</w:t>
            </w:r>
            <w:r w:rsidR="005F514A">
              <w:rPr>
                <w:color w:val="000000" w:themeColor="text1"/>
              </w:rPr>
              <w:t>eve outcomes</w:t>
            </w:r>
            <w:r w:rsidR="00D6435C">
              <w:rPr>
                <w:color w:val="000000" w:themeColor="text1"/>
              </w:rPr>
              <w:t xml:space="preserve"> </w:t>
            </w:r>
            <w:r w:rsidR="00CF237B">
              <w:rPr>
                <w:color w:val="000000" w:themeColor="text1"/>
              </w:rPr>
              <w:t>in line</w:t>
            </w:r>
            <w:r w:rsidR="00D6435C">
              <w:rPr>
                <w:color w:val="000000" w:themeColor="text1"/>
              </w:rPr>
              <w:t xml:space="preserve"> other core subjects. </w:t>
            </w:r>
            <w:r w:rsidR="00277087">
              <w:rPr>
                <w:color w:val="000000" w:themeColor="text1"/>
              </w:rPr>
              <w:t xml:space="preserve">As a result of </w:t>
            </w:r>
            <w:r w:rsidR="005F514A">
              <w:rPr>
                <w:color w:val="000000" w:themeColor="text1"/>
              </w:rPr>
              <w:t xml:space="preserve">professional development opportunities and </w:t>
            </w:r>
            <w:r w:rsidR="00277087">
              <w:rPr>
                <w:color w:val="000000" w:themeColor="text1"/>
              </w:rPr>
              <w:t>the outstanding</w:t>
            </w:r>
            <w:r w:rsidR="00422BBA">
              <w:rPr>
                <w:color w:val="000000" w:themeColor="text1"/>
              </w:rPr>
              <w:t xml:space="preserve"> support provided by the subject </w:t>
            </w:r>
            <w:r w:rsidR="00422BBA" w:rsidRPr="00422BBA">
              <w:rPr>
                <w:color w:val="000000" w:themeColor="text1"/>
              </w:rPr>
              <w:t>leader</w:t>
            </w:r>
            <w:r w:rsidR="005F514A">
              <w:rPr>
                <w:color w:val="000000" w:themeColor="text1"/>
              </w:rPr>
              <w:t>,</w:t>
            </w:r>
            <w:r w:rsidR="00422BBA" w:rsidRPr="00422BBA">
              <w:rPr>
                <w:color w:val="000000" w:themeColor="text1"/>
              </w:rPr>
              <w:t xml:space="preserve"> s</w:t>
            </w:r>
            <w:r w:rsidR="00D6435C" w:rsidRPr="00422BBA">
              <w:rPr>
                <w:color w:val="000000" w:themeColor="text1"/>
              </w:rPr>
              <w:t xml:space="preserve">taff feel </w:t>
            </w:r>
            <w:r w:rsidR="005F514A">
              <w:rPr>
                <w:color w:val="000000" w:themeColor="text1"/>
              </w:rPr>
              <w:t>very confident in their t</w:t>
            </w:r>
            <w:r w:rsidR="00D6435C" w:rsidRPr="00422BBA">
              <w:rPr>
                <w:color w:val="000000" w:themeColor="text1"/>
              </w:rPr>
              <w:t xml:space="preserve">eaching </w:t>
            </w:r>
            <w:r w:rsidR="005F514A">
              <w:rPr>
                <w:color w:val="000000" w:themeColor="text1"/>
              </w:rPr>
              <w:t xml:space="preserve">of </w:t>
            </w:r>
            <w:r w:rsidR="00D6435C" w:rsidRPr="00422BBA">
              <w:rPr>
                <w:color w:val="000000" w:themeColor="text1"/>
              </w:rPr>
              <w:t>RE</w:t>
            </w:r>
            <w:r w:rsidR="00422BBA">
              <w:rPr>
                <w:color w:val="000000" w:themeColor="text1"/>
              </w:rPr>
              <w:t>.</w:t>
            </w:r>
          </w:p>
          <w:p w14:paraId="49BC6E2C" w14:textId="33D4CEBF" w:rsidR="00556EEA" w:rsidRPr="00556EEA" w:rsidRDefault="00556EEA" w:rsidP="00042975">
            <w:pPr>
              <w:pStyle w:val="BodyText"/>
              <w:ind w:left="0"/>
              <w:jc w:val="both"/>
              <w:rPr>
                <w:color w:val="FF0000"/>
                <w:sz w:val="16"/>
                <w:szCs w:val="16"/>
              </w:rPr>
            </w:pPr>
          </w:p>
        </w:tc>
      </w:tr>
      <w:tr w:rsidR="00A5495E" w:rsidRPr="00F7621C" w14:paraId="1A0CAED6" w14:textId="77777777" w:rsidTr="006D50BF">
        <w:trPr>
          <w:trHeight w:val="260"/>
        </w:trPr>
        <w:tc>
          <w:tcPr>
            <w:tcW w:w="5987" w:type="dxa"/>
            <w:tcMar>
              <w:top w:w="57" w:type="dxa"/>
              <w:left w:w="113" w:type="dxa"/>
              <w:bottom w:w="57" w:type="dxa"/>
              <w:right w:w="113" w:type="dxa"/>
            </w:tcMar>
          </w:tcPr>
          <w:p w14:paraId="3C65BFB8" w14:textId="07BE3B2D" w:rsidR="009D1914" w:rsidRPr="00E34C48" w:rsidRDefault="002324F4" w:rsidP="00E34C48">
            <w:pPr>
              <w:rPr>
                <w:rFonts w:cs="Gill Sans"/>
                <w:szCs w:val="22"/>
              </w:rPr>
            </w:pPr>
            <w:r>
              <w:rPr>
                <w:rFonts w:cs="Gill Sans"/>
                <w:szCs w:val="22"/>
              </w:rPr>
              <w:t>Headteacher</w:t>
            </w:r>
          </w:p>
        </w:tc>
        <w:tc>
          <w:tcPr>
            <w:tcW w:w="4219" w:type="dxa"/>
            <w:tcMar>
              <w:top w:w="57" w:type="dxa"/>
              <w:left w:w="113" w:type="dxa"/>
              <w:bottom w:w="57" w:type="dxa"/>
              <w:right w:w="113" w:type="dxa"/>
            </w:tcMar>
          </w:tcPr>
          <w:p w14:paraId="1CE50C11" w14:textId="306A59D1" w:rsidR="002324F4" w:rsidRPr="009005ED" w:rsidRDefault="009005ED" w:rsidP="004C2CD8">
            <w:pPr>
              <w:rPr>
                <w:rFonts w:cs="Gill Sans"/>
                <w:color w:val="000000" w:themeColor="text1"/>
                <w:szCs w:val="22"/>
              </w:rPr>
            </w:pPr>
            <w:r>
              <w:rPr>
                <w:rFonts w:cs="Gill Sans"/>
                <w:color w:val="000000" w:themeColor="text1"/>
                <w:szCs w:val="22"/>
              </w:rPr>
              <w:t>Fiona Q</w:t>
            </w:r>
            <w:r w:rsidR="00F449A6">
              <w:rPr>
                <w:rFonts w:cs="Gill Sans"/>
                <w:color w:val="000000" w:themeColor="text1"/>
                <w:szCs w:val="22"/>
              </w:rPr>
              <w:t>uinlivan</w:t>
            </w:r>
          </w:p>
        </w:tc>
      </w:tr>
      <w:tr w:rsidR="00A5495E" w:rsidRPr="00F7621C" w14:paraId="43A7F201" w14:textId="77777777" w:rsidTr="006D50BF">
        <w:trPr>
          <w:trHeight w:val="20"/>
        </w:trPr>
        <w:tc>
          <w:tcPr>
            <w:tcW w:w="5987" w:type="dxa"/>
            <w:tcMar>
              <w:top w:w="57" w:type="dxa"/>
              <w:left w:w="113" w:type="dxa"/>
              <w:bottom w:w="57" w:type="dxa"/>
              <w:right w:w="113" w:type="dxa"/>
            </w:tcMar>
          </w:tcPr>
          <w:p w14:paraId="6EA89FAD" w14:textId="5D38D608" w:rsidR="009D1914" w:rsidRPr="00E34C48" w:rsidRDefault="009D1914" w:rsidP="00E34C48">
            <w:pPr>
              <w:rPr>
                <w:rFonts w:cs="Gill Sans"/>
                <w:szCs w:val="22"/>
              </w:rPr>
            </w:pPr>
            <w:r w:rsidRPr="00E34C48">
              <w:rPr>
                <w:rFonts w:cs="Gill Sans"/>
                <w:szCs w:val="22"/>
              </w:rPr>
              <w:t>Inspector’s name and number</w:t>
            </w:r>
            <w:r w:rsidR="00B47DCE">
              <w:rPr>
                <w:rFonts w:cs="Gill Sans"/>
                <w:szCs w:val="22"/>
              </w:rPr>
              <w:t xml:space="preserve"> </w:t>
            </w:r>
          </w:p>
        </w:tc>
        <w:tc>
          <w:tcPr>
            <w:tcW w:w="4219" w:type="dxa"/>
            <w:tcMar>
              <w:top w:w="57" w:type="dxa"/>
              <w:left w:w="113" w:type="dxa"/>
              <w:bottom w:w="57" w:type="dxa"/>
              <w:right w:w="113" w:type="dxa"/>
            </w:tcMar>
          </w:tcPr>
          <w:p w14:paraId="739C063B" w14:textId="03CE8182" w:rsidR="009D1914" w:rsidRDefault="002324F4" w:rsidP="004C2CD8">
            <w:pPr>
              <w:rPr>
                <w:rFonts w:cs="Gill Sans"/>
                <w:szCs w:val="22"/>
              </w:rPr>
            </w:pPr>
            <w:r>
              <w:rPr>
                <w:rFonts w:cs="Gill Sans"/>
                <w:szCs w:val="22"/>
              </w:rPr>
              <w:t>Stephen Burrow  Number: 622</w:t>
            </w:r>
          </w:p>
        </w:tc>
      </w:tr>
    </w:tbl>
    <w:p w14:paraId="7C0ED052" w14:textId="396BA3D3" w:rsidR="00AC4AA4" w:rsidRDefault="00AC4AA4" w:rsidP="00474517">
      <w:pPr>
        <w:rPr>
          <w:rFonts w:cs="Gill Sans"/>
          <w:sz w:val="4"/>
          <w:szCs w:val="4"/>
        </w:rPr>
      </w:pPr>
    </w:p>
    <w:p w14:paraId="7178B6E8" w14:textId="3F0DD9A4" w:rsidR="000531A5" w:rsidRDefault="000531A5" w:rsidP="00474517">
      <w:pPr>
        <w:rPr>
          <w:rFonts w:cs="Gill Sans"/>
          <w:sz w:val="4"/>
          <w:szCs w:val="4"/>
        </w:rPr>
      </w:pPr>
    </w:p>
    <w:p w14:paraId="1163500F" w14:textId="2A02FD02" w:rsidR="000531A5" w:rsidRDefault="000531A5" w:rsidP="00474517">
      <w:pPr>
        <w:rPr>
          <w:rFonts w:cs="Gill Sans"/>
          <w:sz w:val="4"/>
          <w:szCs w:val="4"/>
        </w:rPr>
      </w:pPr>
    </w:p>
    <w:p w14:paraId="4FB0F9FC" w14:textId="53732498" w:rsidR="000531A5" w:rsidRDefault="000531A5" w:rsidP="00474517">
      <w:pPr>
        <w:rPr>
          <w:rFonts w:cs="Gill Sans"/>
          <w:sz w:val="4"/>
          <w:szCs w:val="4"/>
        </w:rPr>
      </w:pPr>
    </w:p>
    <w:sectPr w:rsidR="000531A5" w:rsidSect="0095757B">
      <w:headerReference w:type="even" r:id="rId9"/>
      <w:footerReference w:type="default" r:id="rId10"/>
      <w:headerReference w:type="first" r:id="rId11"/>
      <w:footerReference w:type="first" r:id="rId12"/>
      <w:pgSz w:w="11900" w:h="16840"/>
      <w:pgMar w:top="567" w:right="567" w:bottom="567" w:left="709" w:header="567" w:footer="4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B9F63" w14:textId="77777777" w:rsidR="00C62911" w:rsidRDefault="00C62911" w:rsidP="005354C5">
      <w:r>
        <w:separator/>
      </w:r>
    </w:p>
  </w:endnote>
  <w:endnote w:type="continuationSeparator" w:id="0">
    <w:p w14:paraId="21915F18" w14:textId="77777777" w:rsidR="00C62911" w:rsidRDefault="00C62911" w:rsidP="0053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Gill Sans">
    <w:charset w:val="B1"/>
    <w:family w:val="swiss"/>
    <w:pitch w:val="variable"/>
    <w:sig w:usb0="80000A67" w:usb1="00000000" w:usb2="00000000" w:usb3="00000000" w:csb0="000001F7"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2A5AD" w14:textId="77777777" w:rsidR="00B82441" w:rsidRPr="00DB5368" w:rsidRDefault="00B82441" w:rsidP="005B7E24">
    <w:pPr>
      <w:rPr>
        <w:i/>
        <w:color w:val="FF0000"/>
        <w:sz w:val="16"/>
        <w:szCs w:val="16"/>
      </w:rPr>
    </w:pPr>
    <w:r w:rsidRPr="00530FD9">
      <w:rPr>
        <w:rFonts w:cs="Times New Roman"/>
        <w:noProof/>
        <w:sz w:val="16"/>
        <w:szCs w:val="16"/>
        <w:lang w:eastAsia="en-GB"/>
      </w:rPr>
      <w:t>© The National Society (Church of England and Church in Wales) for</w:t>
    </w:r>
    <w:r>
      <w:rPr>
        <w:rFonts w:cs="Times New Roman"/>
        <w:noProof/>
        <w:sz w:val="16"/>
        <w:szCs w:val="16"/>
        <w:lang w:eastAsia="en-GB"/>
      </w:rPr>
      <w:t xml:space="preserve"> the Promotion of Education 2018</w:t>
    </w:r>
    <w:r w:rsidRPr="00530FD9">
      <w:rPr>
        <w:rFonts w:cs="Times New Roman"/>
        <w:noProof/>
        <w:sz w:val="16"/>
        <w:szCs w:val="16"/>
        <w:lang w:eastAsia="en-GB"/>
      </w:rPr>
      <w:t xml:space="preserve"> </w:t>
    </w:r>
    <w:r w:rsidRPr="00BF1B32">
      <w:rPr>
        <w:rFonts w:cs="Times New Roman"/>
        <w:noProof/>
        <w:color w:val="000000" w:themeColor="text1"/>
        <w:sz w:val="16"/>
        <w:szCs w:val="16"/>
        <w:lang w:eastAsia="en-GB"/>
      </w:rPr>
      <w:t>// Updated September 2018</w:t>
    </w:r>
    <w:r w:rsidRPr="00BF1B32">
      <w:rPr>
        <w:rFonts w:cs="Times New Roman"/>
        <w:i/>
        <w:noProof/>
        <w:color w:val="000000" w:themeColor="text1"/>
        <w:sz w:val="16"/>
        <w:szCs w:val="16"/>
        <w:lang w:eastAsia="en-GB"/>
      </w:rPr>
      <w:t xml:space="preserve"> </w:t>
    </w:r>
  </w:p>
  <w:p w14:paraId="27F84D62" w14:textId="5283B4F9" w:rsidR="00B82441" w:rsidRPr="005B7E24" w:rsidRDefault="00B82441" w:rsidP="005B7E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D76F6" w14:textId="1248B2F0" w:rsidR="00B82441" w:rsidRPr="00DB5368" w:rsidRDefault="00B82441" w:rsidP="00F525B1">
    <w:pPr>
      <w:rPr>
        <w:i/>
        <w:color w:val="FF0000"/>
        <w:sz w:val="16"/>
        <w:szCs w:val="16"/>
      </w:rPr>
    </w:pPr>
    <w:r w:rsidRPr="00530FD9">
      <w:rPr>
        <w:rFonts w:cs="Times New Roman"/>
        <w:noProof/>
        <w:sz w:val="16"/>
        <w:szCs w:val="16"/>
        <w:lang w:eastAsia="en-GB"/>
      </w:rPr>
      <w:t>© The National Society (Church of England and Church in Wales) for</w:t>
    </w:r>
    <w:r>
      <w:rPr>
        <w:rFonts w:cs="Times New Roman"/>
        <w:noProof/>
        <w:sz w:val="16"/>
        <w:szCs w:val="16"/>
        <w:lang w:eastAsia="en-GB"/>
      </w:rPr>
      <w:t xml:space="preserve"> the Promotion of Education 2018</w:t>
    </w:r>
    <w:r w:rsidRPr="00530FD9">
      <w:rPr>
        <w:rFonts w:cs="Times New Roman"/>
        <w:noProof/>
        <w:sz w:val="16"/>
        <w:szCs w:val="16"/>
        <w:lang w:eastAsia="en-GB"/>
      </w:rPr>
      <w:t xml:space="preserve">  </w:t>
    </w:r>
    <w:r w:rsidRPr="00BF1B32">
      <w:rPr>
        <w:rFonts w:cs="Times New Roman"/>
        <w:noProof/>
        <w:color w:val="000000" w:themeColor="text1"/>
        <w:sz w:val="16"/>
        <w:szCs w:val="16"/>
        <w:lang w:eastAsia="en-GB"/>
      </w:rPr>
      <w:t>// Updated September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3CC27" w14:textId="77777777" w:rsidR="00C62911" w:rsidRDefault="00C62911" w:rsidP="005354C5">
      <w:r>
        <w:separator/>
      </w:r>
    </w:p>
  </w:footnote>
  <w:footnote w:type="continuationSeparator" w:id="0">
    <w:p w14:paraId="64784009" w14:textId="77777777" w:rsidR="00C62911" w:rsidRDefault="00C62911" w:rsidP="00535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57EFE" w14:textId="326B7626" w:rsidR="00B82441" w:rsidRDefault="00BB4C95">
    <w:pPr>
      <w:pStyle w:val="Header"/>
    </w:pPr>
    <w:sdt>
      <w:sdtPr>
        <w:id w:val="171999623"/>
        <w:placeholder>
          <w:docPart w:val="5BDF4F11AF436646B99B1585418E3B74"/>
        </w:placeholder>
        <w:temporary/>
        <w:showingPlcHdr/>
      </w:sdtPr>
      <w:sdtEndPr/>
      <w:sdtContent>
        <w:r w:rsidR="00B82441">
          <w:t>[Type text]</w:t>
        </w:r>
      </w:sdtContent>
    </w:sdt>
    <w:r w:rsidR="00B82441">
      <w:ptab w:relativeTo="margin" w:alignment="center" w:leader="none"/>
    </w:r>
    <w:sdt>
      <w:sdtPr>
        <w:id w:val="171999624"/>
        <w:placeholder>
          <w:docPart w:val="26AA9063A6219945975FD50BE0277784"/>
        </w:placeholder>
        <w:temporary/>
        <w:showingPlcHdr/>
      </w:sdtPr>
      <w:sdtEndPr/>
      <w:sdtContent>
        <w:r w:rsidR="00B82441">
          <w:t>[Type text]</w:t>
        </w:r>
      </w:sdtContent>
    </w:sdt>
    <w:r w:rsidR="00B82441">
      <w:ptab w:relativeTo="margin" w:alignment="right" w:leader="none"/>
    </w:r>
    <w:sdt>
      <w:sdtPr>
        <w:id w:val="171999625"/>
        <w:placeholder>
          <w:docPart w:val="16FDB9E9EF99AD4ABEE08EC05A98EBF6"/>
        </w:placeholder>
        <w:temporary/>
        <w:showingPlcHdr/>
      </w:sdtPr>
      <w:sdtEndPr/>
      <w:sdtContent>
        <w:r w:rsidR="00B82441">
          <w:t>[Type text]</w:t>
        </w:r>
      </w:sdtContent>
    </w:sdt>
  </w:p>
  <w:p w14:paraId="6BF5C83D" w14:textId="77777777" w:rsidR="00B82441" w:rsidRDefault="00B824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66049" w14:textId="76A85255" w:rsidR="00B82441" w:rsidRDefault="00B82441">
    <w:pPr>
      <w:pStyle w:val="Header"/>
    </w:pPr>
    <w:r w:rsidRPr="005354C5">
      <w:rPr>
        <w:noProof/>
        <w:lang w:eastAsia="en-GB"/>
      </w:rPr>
      <w:drawing>
        <wp:anchor distT="0" distB="0" distL="114300" distR="114300" simplePos="0" relativeHeight="251663360" behindDoc="0" locked="0" layoutInCell="1" allowOverlap="1" wp14:anchorId="662A2602" wp14:editId="3B260CD0">
          <wp:simplePos x="0" y="0"/>
          <wp:positionH relativeFrom="column">
            <wp:posOffset>4551680</wp:posOffset>
          </wp:positionH>
          <wp:positionV relativeFrom="paragraph">
            <wp:posOffset>-1270</wp:posOffset>
          </wp:positionV>
          <wp:extent cx="2240915" cy="353695"/>
          <wp:effectExtent l="0" t="0" r="6985" b="8255"/>
          <wp:wrapSquare wrapText="bothSides"/>
          <wp:docPr id="2" name="Picture 2"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0915" cy="353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54C5">
      <w:rPr>
        <w:noProof/>
        <w:lang w:eastAsia="en-GB"/>
      </w:rPr>
      <w:drawing>
        <wp:anchor distT="0" distB="0" distL="114300" distR="114300" simplePos="0" relativeHeight="251662336" behindDoc="0" locked="1" layoutInCell="1" allowOverlap="1" wp14:anchorId="120C4C57" wp14:editId="618E2C24">
          <wp:simplePos x="0" y="0"/>
          <wp:positionH relativeFrom="margin">
            <wp:align>left</wp:align>
          </wp:positionH>
          <wp:positionV relativeFrom="paragraph">
            <wp:posOffset>-17145</wp:posOffset>
          </wp:positionV>
          <wp:extent cx="1997075" cy="598170"/>
          <wp:effectExtent l="0" t="0" r="3175" b="0"/>
          <wp:wrapSquare wrapText="bothSides"/>
          <wp:docPr id="1" name="Picture 1"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1997075" cy="5981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758D"/>
    <w:multiLevelType w:val="hybridMultilevel"/>
    <w:tmpl w:val="C5F01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C483A"/>
    <w:multiLevelType w:val="hybridMultilevel"/>
    <w:tmpl w:val="4860DF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F9043EA"/>
    <w:multiLevelType w:val="hybridMultilevel"/>
    <w:tmpl w:val="740A4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6F6704"/>
    <w:multiLevelType w:val="hybridMultilevel"/>
    <w:tmpl w:val="B7DAC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235915"/>
    <w:multiLevelType w:val="hybridMultilevel"/>
    <w:tmpl w:val="68585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7E2678"/>
    <w:multiLevelType w:val="hybridMultilevel"/>
    <w:tmpl w:val="1554B0E0"/>
    <w:lvl w:ilvl="0" w:tplc="C0F89052">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613B82"/>
    <w:multiLevelType w:val="hybridMultilevel"/>
    <w:tmpl w:val="44805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890804"/>
    <w:multiLevelType w:val="hybridMultilevel"/>
    <w:tmpl w:val="5E009A74"/>
    <w:lvl w:ilvl="0" w:tplc="FD1A9342">
      <w:numFmt w:val="bullet"/>
      <w:lvlText w:val=""/>
      <w:lvlJc w:val="left"/>
      <w:pPr>
        <w:ind w:left="890" w:hanging="361"/>
      </w:pPr>
      <w:rPr>
        <w:rFonts w:ascii="Symbol" w:eastAsia="Symbol" w:hAnsi="Symbol" w:cs="Symbol" w:hint="default"/>
        <w:w w:val="100"/>
        <w:sz w:val="22"/>
        <w:szCs w:val="22"/>
        <w:lang w:val="en-GB" w:eastAsia="en-GB" w:bidi="en-GB"/>
      </w:rPr>
    </w:lvl>
    <w:lvl w:ilvl="1" w:tplc="EFE0EFF2">
      <w:numFmt w:val="bullet"/>
      <w:lvlText w:val="•"/>
      <w:lvlJc w:val="left"/>
      <w:pPr>
        <w:ind w:left="1858" w:hanging="361"/>
      </w:pPr>
      <w:rPr>
        <w:rFonts w:hint="default"/>
        <w:lang w:val="en-GB" w:eastAsia="en-GB" w:bidi="en-GB"/>
      </w:rPr>
    </w:lvl>
    <w:lvl w:ilvl="2" w:tplc="DCD2DCAC">
      <w:numFmt w:val="bullet"/>
      <w:lvlText w:val="•"/>
      <w:lvlJc w:val="left"/>
      <w:pPr>
        <w:ind w:left="2816" w:hanging="361"/>
      </w:pPr>
      <w:rPr>
        <w:rFonts w:hint="default"/>
        <w:lang w:val="en-GB" w:eastAsia="en-GB" w:bidi="en-GB"/>
      </w:rPr>
    </w:lvl>
    <w:lvl w:ilvl="3" w:tplc="6D04A524">
      <w:numFmt w:val="bullet"/>
      <w:lvlText w:val="•"/>
      <w:lvlJc w:val="left"/>
      <w:pPr>
        <w:ind w:left="3774" w:hanging="361"/>
      </w:pPr>
      <w:rPr>
        <w:rFonts w:hint="default"/>
        <w:lang w:val="en-GB" w:eastAsia="en-GB" w:bidi="en-GB"/>
      </w:rPr>
    </w:lvl>
    <w:lvl w:ilvl="4" w:tplc="D17E74DE">
      <w:numFmt w:val="bullet"/>
      <w:lvlText w:val="•"/>
      <w:lvlJc w:val="left"/>
      <w:pPr>
        <w:ind w:left="4732" w:hanging="361"/>
      </w:pPr>
      <w:rPr>
        <w:rFonts w:hint="default"/>
        <w:lang w:val="en-GB" w:eastAsia="en-GB" w:bidi="en-GB"/>
      </w:rPr>
    </w:lvl>
    <w:lvl w:ilvl="5" w:tplc="F9E2094E">
      <w:numFmt w:val="bullet"/>
      <w:lvlText w:val="•"/>
      <w:lvlJc w:val="left"/>
      <w:pPr>
        <w:ind w:left="5691" w:hanging="361"/>
      </w:pPr>
      <w:rPr>
        <w:rFonts w:hint="default"/>
        <w:lang w:val="en-GB" w:eastAsia="en-GB" w:bidi="en-GB"/>
      </w:rPr>
    </w:lvl>
    <w:lvl w:ilvl="6" w:tplc="6E3C73F2">
      <w:numFmt w:val="bullet"/>
      <w:lvlText w:val="•"/>
      <w:lvlJc w:val="left"/>
      <w:pPr>
        <w:ind w:left="6649" w:hanging="361"/>
      </w:pPr>
      <w:rPr>
        <w:rFonts w:hint="default"/>
        <w:lang w:val="en-GB" w:eastAsia="en-GB" w:bidi="en-GB"/>
      </w:rPr>
    </w:lvl>
    <w:lvl w:ilvl="7" w:tplc="9C166438">
      <w:numFmt w:val="bullet"/>
      <w:lvlText w:val="•"/>
      <w:lvlJc w:val="left"/>
      <w:pPr>
        <w:ind w:left="7607" w:hanging="361"/>
      </w:pPr>
      <w:rPr>
        <w:rFonts w:hint="default"/>
        <w:lang w:val="en-GB" w:eastAsia="en-GB" w:bidi="en-GB"/>
      </w:rPr>
    </w:lvl>
    <w:lvl w:ilvl="8" w:tplc="25849982">
      <w:numFmt w:val="bullet"/>
      <w:lvlText w:val="•"/>
      <w:lvlJc w:val="left"/>
      <w:pPr>
        <w:ind w:left="8565" w:hanging="361"/>
      </w:pPr>
      <w:rPr>
        <w:rFonts w:hint="default"/>
        <w:lang w:val="en-GB" w:eastAsia="en-GB" w:bidi="en-GB"/>
      </w:rPr>
    </w:lvl>
  </w:abstractNum>
  <w:abstractNum w:abstractNumId="8" w15:restartNumberingAfterBreak="0">
    <w:nsid w:val="2AEC5EF1"/>
    <w:multiLevelType w:val="hybridMultilevel"/>
    <w:tmpl w:val="37D07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BA75E97"/>
    <w:multiLevelType w:val="hybridMultilevel"/>
    <w:tmpl w:val="35F4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51773"/>
    <w:multiLevelType w:val="hybridMultilevel"/>
    <w:tmpl w:val="8AAA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16268"/>
    <w:multiLevelType w:val="hybridMultilevel"/>
    <w:tmpl w:val="ED00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F69F7"/>
    <w:multiLevelType w:val="hybridMultilevel"/>
    <w:tmpl w:val="084A5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DB119B"/>
    <w:multiLevelType w:val="hybridMultilevel"/>
    <w:tmpl w:val="7C761A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79C11D6"/>
    <w:multiLevelType w:val="hybridMultilevel"/>
    <w:tmpl w:val="FB9C2E0A"/>
    <w:lvl w:ilvl="0" w:tplc="8D9ACD48">
      <w:numFmt w:val="bullet"/>
      <w:lvlText w:val=""/>
      <w:lvlJc w:val="left"/>
      <w:pPr>
        <w:ind w:left="890" w:hanging="360"/>
      </w:pPr>
      <w:rPr>
        <w:rFonts w:ascii="Symbol" w:eastAsia="Symbol" w:hAnsi="Symbol" w:cs="Symbol" w:hint="default"/>
        <w:w w:val="100"/>
        <w:sz w:val="22"/>
        <w:szCs w:val="22"/>
        <w:lang w:val="en-US" w:eastAsia="en-US" w:bidi="en-US"/>
      </w:rPr>
    </w:lvl>
    <w:lvl w:ilvl="1" w:tplc="EC921ECE">
      <w:numFmt w:val="bullet"/>
      <w:lvlText w:val="•"/>
      <w:lvlJc w:val="left"/>
      <w:pPr>
        <w:ind w:left="1858" w:hanging="360"/>
      </w:pPr>
      <w:rPr>
        <w:rFonts w:hint="default"/>
        <w:lang w:val="en-US" w:eastAsia="en-US" w:bidi="en-US"/>
      </w:rPr>
    </w:lvl>
    <w:lvl w:ilvl="2" w:tplc="322ABD1C">
      <w:numFmt w:val="bullet"/>
      <w:lvlText w:val="•"/>
      <w:lvlJc w:val="left"/>
      <w:pPr>
        <w:ind w:left="2816" w:hanging="360"/>
      </w:pPr>
      <w:rPr>
        <w:rFonts w:hint="default"/>
        <w:lang w:val="en-US" w:eastAsia="en-US" w:bidi="en-US"/>
      </w:rPr>
    </w:lvl>
    <w:lvl w:ilvl="3" w:tplc="69B2442A">
      <w:numFmt w:val="bullet"/>
      <w:lvlText w:val="•"/>
      <w:lvlJc w:val="left"/>
      <w:pPr>
        <w:ind w:left="3775" w:hanging="360"/>
      </w:pPr>
      <w:rPr>
        <w:rFonts w:hint="default"/>
        <w:lang w:val="en-US" w:eastAsia="en-US" w:bidi="en-US"/>
      </w:rPr>
    </w:lvl>
    <w:lvl w:ilvl="4" w:tplc="909414FE">
      <w:numFmt w:val="bullet"/>
      <w:lvlText w:val="•"/>
      <w:lvlJc w:val="left"/>
      <w:pPr>
        <w:ind w:left="4733" w:hanging="360"/>
      </w:pPr>
      <w:rPr>
        <w:rFonts w:hint="default"/>
        <w:lang w:val="en-US" w:eastAsia="en-US" w:bidi="en-US"/>
      </w:rPr>
    </w:lvl>
    <w:lvl w:ilvl="5" w:tplc="9A3A171E">
      <w:numFmt w:val="bullet"/>
      <w:lvlText w:val="•"/>
      <w:lvlJc w:val="left"/>
      <w:pPr>
        <w:ind w:left="5692" w:hanging="360"/>
      </w:pPr>
      <w:rPr>
        <w:rFonts w:hint="default"/>
        <w:lang w:val="en-US" w:eastAsia="en-US" w:bidi="en-US"/>
      </w:rPr>
    </w:lvl>
    <w:lvl w:ilvl="6" w:tplc="3098873A">
      <w:numFmt w:val="bullet"/>
      <w:lvlText w:val="•"/>
      <w:lvlJc w:val="left"/>
      <w:pPr>
        <w:ind w:left="6650" w:hanging="360"/>
      </w:pPr>
      <w:rPr>
        <w:rFonts w:hint="default"/>
        <w:lang w:val="en-US" w:eastAsia="en-US" w:bidi="en-US"/>
      </w:rPr>
    </w:lvl>
    <w:lvl w:ilvl="7" w:tplc="4C828B18">
      <w:numFmt w:val="bullet"/>
      <w:lvlText w:val="•"/>
      <w:lvlJc w:val="left"/>
      <w:pPr>
        <w:ind w:left="7608" w:hanging="360"/>
      </w:pPr>
      <w:rPr>
        <w:rFonts w:hint="default"/>
        <w:lang w:val="en-US" w:eastAsia="en-US" w:bidi="en-US"/>
      </w:rPr>
    </w:lvl>
    <w:lvl w:ilvl="8" w:tplc="B0BEEF2C">
      <w:numFmt w:val="bullet"/>
      <w:lvlText w:val="•"/>
      <w:lvlJc w:val="left"/>
      <w:pPr>
        <w:ind w:left="8567" w:hanging="360"/>
      </w:pPr>
      <w:rPr>
        <w:rFonts w:hint="default"/>
        <w:lang w:val="en-US" w:eastAsia="en-US" w:bidi="en-US"/>
      </w:rPr>
    </w:lvl>
  </w:abstractNum>
  <w:abstractNum w:abstractNumId="15" w15:restartNumberingAfterBreak="0">
    <w:nsid w:val="3CB2369B"/>
    <w:multiLevelType w:val="hybridMultilevel"/>
    <w:tmpl w:val="20A484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DE8302E"/>
    <w:multiLevelType w:val="hybridMultilevel"/>
    <w:tmpl w:val="37ECB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66835"/>
    <w:multiLevelType w:val="hybridMultilevel"/>
    <w:tmpl w:val="FD7896F0"/>
    <w:lvl w:ilvl="0" w:tplc="DF9634B6">
      <w:numFmt w:val="bullet"/>
      <w:lvlText w:val=""/>
      <w:lvlJc w:val="left"/>
      <w:pPr>
        <w:ind w:left="890" w:hanging="360"/>
      </w:pPr>
      <w:rPr>
        <w:rFonts w:ascii="Symbol" w:eastAsia="Symbol" w:hAnsi="Symbol" w:cs="Symbol" w:hint="default"/>
        <w:w w:val="100"/>
        <w:sz w:val="22"/>
        <w:szCs w:val="22"/>
        <w:lang w:val="en-US" w:eastAsia="en-US" w:bidi="en-US"/>
      </w:rPr>
    </w:lvl>
    <w:lvl w:ilvl="1" w:tplc="B81A3F34">
      <w:numFmt w:val="bullet"/>
      <w:lvlText w:val="•"/>
      <w:lvlJc w:val="left"/>
      <w:pPr>
        <w:ind w:left="1858" w:hanging="360"/>
      </w:pPr>
      <w:rPr>
        <w:rFonts w:hint="default"/>
        <w:lang w:val="en-US" w:eastAsia="en-US" w:bidi="en-US"/>
      </w:rPr>
    </w:lvl>
    <w:lvl w:ilvl="2" w:tplc="3F40E1EE">
      <w:numFmt w:val="bullet"/>
      <w:lvlText w:val="•"/>
      <w:lvlJc w:val="left"/>
      <w:pPr>
        <w:ind w:left="2816" w:hanging="360"/>
      </w:pPr>
      <w:rPr>
        <w:rFonts w:hint="default"/>
        <w:lang w:val="en-US" w:eastAsia="en-US" w:bidi="en-US"/>
      </w:rPr>
    </w:lvl>
    <w:lvl w:ilvl="3" w:tplc="E250AEF8">
      <w:numFmt w:val="bullet"/>
      <w:lvlText w:val="•"/>
      <w:lvlJc w:val="left"/>
      <w:pPr>
        <w:ind w:left="3775" w:hanging="360"/>
      </w:pPr>
      <w:rPr>
        <w:rFonts w:hint="default"/>
        <w:lang w:val="en-US" w:eastAsia="en-US" w:bidi="en-US"/>
      </w:rPr>
    </w:lvl>
    <w:lvl w:ilvl="4" w:tplc="EEBA1C5E">
      <w:numFmt w:val="bullet"/>
      <w:lvlText w:val="•"/>
      <w:lvlJc w:val="left"/>
      <w:pPr>
        <w:ind w:left="4733" w:hanging="360"/>
      </w:pPr>
      <w:rPr>
        <w:rFonts w:hint="default"/>
        <w:lang w:val="en-US" w:eastAsia="en-US" w:bidi="en-US"/>
      </w:rPr>
    </w:lvl>
    <w:lvl w:ilvl="5" w:tplc="BBAC3D18">
      <w:numFmt w:val="bullet"/>
      <w:lvlText w:val="•"/>
      <w:lvlJc w:val="left"/>
      <w:pPr>
        <w:ind w:left="5692" w:hanging="360"/>
      </w:pPr>
      <w:rPr>
        <w:rFonts w:hint="default"/>
        <w:lang w:val="en-US" w:eastAsia="en-US" w:bidi="en-US"/>
      </w:rPr>
    </w:lvl>
    <w:lvl w:ilvl="6" w:tplc="198E9FB6">
      <w:numFmt w:val="bullet"/>
      <w:lvlText w:val="•"/>
      <w:lvlJc w:val="left"/>
      <w:pPr>
        <w:ind w:left="6650" w:hanging="360"/>
      </w:pPr>
      <w:rPr>
        <w:rFonts w:hint="default"/>
        <w:lang w:val="en-US" w:eastAsia="en-US" w:bidi="en-US"/>
      </w:rPr>
    </w:lvl>
    <w:lvl w:ilvl="7" w:tplc="9CF83DA6">
      <w:numFmt w:val="bullet"/>
      <w:lvlText w:val="•"/>
      <w:lvlJc w:val="left"/>
      <w:pPr>
        <w:ind w:left="7608" w:hanging="360"/>
      </w:pPr>
      <w:rPr>
        <w:rFonts w:hint="default"/>
        <w:lang w:val="en-US" w:eastAsia="en-US" w:bidi="en-US"/>
      </w:rPr>
    </w:lvl>
    <w:lvl w:ilvl="8" w:tplc="907450E6">
      <w:numFmt w:val="bullet"/>
      <w:lvlText w:val="•"/>
      <w:lvlJc w:val="left"/>
      <w:pPr>
        <w:ind w:left="8567" w:hanging="360"/>
      </w:pPr>
      <w:rPr>
        <w:rFonts w:hint="default"/>
        <w:lang w:val="en-US" w:eastAsia="en-US" w:bidi="en-US"/>
      </w:rPr>
    </w:lvl>
  </w:abstractNum>
  <w:abstractNum w:abstractNumId="18" w15:restartNumberingAfterBreak="0">
    <w:nsid w:val="46492149"/>
    <w:multiLevelType w:val="hybridMultilevel"/>
    <w:tmpl w:val="50CC23E2"/>
    <w:lvl w:ilvl="0" w:tplc="2190E85C">
      <w:numFmt w:val="bullet"/>
      <w:lvlText w:val=""/>
      <w:lvlJc w:val="left"/>
      <w:pPr>
        <w:ind w:left="890" w:hanging="360"/>
      </w:pPr>
      <w:rPr>
        <w:rFonts w:ascii="Symbol" w:eastAsia="Symbol" w:hAnsi="Symbol" w:cs="Symbol" w:hint="default"/>
        <w:w w:val="100"/>
        <w:sz w:val="22"/>
        <w:szCs w:val="22"/>
        <w:lang w:val="en-US" w:eastAsia="en-US" w:bidi="en-US"/>
      </w:rPr>
    </w:lvl>
    <w:lvl w:ilvl="1" w:tplc="9B7C4FFC">
      <w:numFmt w:val="bullet"/>
      <w:lvlText w:val="•"/>
      <w:lvlJc w:val="left"/>
      <w:pPr>
        <w:ind w:left="1858" w:hanging="360"/>
      </w:pPr>
      <w:rPr>
        <w:rFonts w:hint="default"/>
        <w:lang w:val="en-US" w:eastAsia="en-US" w:bidi="en-US"/>
      </w:rPr>
    </w:lvl>
    <w:lvl w:ilvl="2" w:tplc="0CFA37E2">
      <w:numFmt w:val="bullet"/>
      <w:lvlText w:val="•"/>
      <w:lvlJc w:val="left"/>
      <w:pPr>
        <w:ind w:left="2816" w:hanging="360"/>
      </w:pPr>
      <w:rPr>
        <w:rFonts w:hint="default"/>
        <w:lang w:val="en-US" w:eastAsia="en-US" w:bidi="en-US"/>
      </w:rPr>
    </w:lvl>
    <w:lvl w:ilvl="3" w:tplc="41C6938A">
      <w:numFmt w:val="bullet"/>
      <w:lvlText w:val="•"/>
      <w:lvlJc w:val="left"/>
      <w:pPr>
        <w:ind w:left="3775" w:hanging="360"/>
      </w:pPr>
      <w:rPr>
        <w:rFonts w:hint="default"/>
        <w:lang w:val="en-US" w:eastAsia="en-US" w:bidi="en-US"/>
      </w:rPr>
    </w:lvl>
    <w:lvl w:ilvl="4" w:tplc="A420FF3C">
      <w:numFmt w:val="bullet"/>
      <w:lvlText w:val="•"/>
      <w:lvlJc w:val="left"/>
      <w:pPr>
        <w:ind w:left="4733" w:hanging="360"/>
      </w:pPr>
      <w:rPr>
        <w:rFonts w:hint="default"/>
        <w:lang w:val="en-US" w:eastAsia="en-US" w:bidi="en-US"/>
      </w:rPr>
    </w:lvl>
    <w:lvl w:ilvl="5" w:tplc="6F882CAE">
      <w:numFmt w:val="bullet"/>
      <w:lvlText w:val="•"/>
      <w:lvlJc w:val="left"/>
      <w:pPr>
        <w:ind w:left="5692" w:hanging="360"/>
      </w:pPr>
      <w:rPr>
        <w:rFonts w:hint="default"/>
        <w:lang w:val="en-US" w:eastAsia="en-US" w:bidi="en-US"/>
      </w:rPr>
    </w:lvl>
    <w:lvl w:ilvl="6" w:tplc="56DCBBA2">
      <w:numFmt w:val="bullet"/>
      <w:lvlText w:val="•"/>
      <w:lvlJc w:val="left"/>
      <w:pPr>
        <w:ind w:left="6650" w:hanging="360"/>
      </w:pPr>
      <w:rPr>
        <w:rFonts w:hint="default"/>
        <w:lang w:val="en-US" w:eastAsia="en-US" w:bidi="en-US"/>
      </w:rPr>
    </w:lvl>
    <w:lvl w:ilvl="7" w:tplc="AE0A3736">
      <w:numFmt w:val="bullet"/>
      <w:lvlText w:val="•"/>
      <w:lvlJc w:val="left"/>
      <w:pPr>
        <w:ind w:left="7608" w:hanging="360"/>
      </w:pPr>
      <w:rPr>
        <w:rFonts w:hint="default"/>
        <w:lang w:val="en-US" w:eastAsia="en-US" w:bidi="en-US"/>
      </w:rPr>
    </w:lvl>
    <w:lvl w:ilvl="8" w:tplc="9CC25E90">
      <w:numFmt w:val="bullet"/>
      <w:lvlText w:val="•"/>
      <w:lvlJc w:val="left"/>
      <w:pPr>
        <w:ind w:left="8567" w:hanging="360"/>
      </w:pPr>
      <w:rPr>
        <w:rFonts w:hint="default"/>
        <w:lang w:val="en-US" w:eastAsia="en-US" w:bidi="en-US"/>
      </w:rPr>
    </w:lvl>
  </w:abstractNum>
  <w:abstractNum w:abstractNumId="19" w15:restartNumberingAfterBreak="0">
    <w:nsid w:val="4E002113"/>
    <w:multiLevelType w:val="hybridMultilevel"/>
    <w:tmpl w:val="29D42B90"/>
    <w:lvl w:ilvl="0" w:tplc="AEAA453C">
      <w:numFmt w:val="bullet"/>
      <w:lvlText w:val=""/>
      <w:lvlJc w:val="left"/>
      <w:pPr>
        <w:ind w:left="356" w:hanging="356"/>
      </w:pPr>
      <w:rPr>
        <w:rFonts w:ascii="Symbol" w:eastAsia="Symbol" w:hAnsi="Symbol" w:cs="Symbol" w:hint="default"/>
        <w:w w:val="100"/>
        <w:sz w:val="22"/>
        <w:szCs w:val="22"/>
        <w:lang w:val="en-GB" w:eastAsia="en-GB" w:bidi="en-GB"/>
      </w:rPr>
    </w:lvl>
    <w:lvl w:ilvl="1" w:tplc="6ADCE46A">
      <w:numFmt w:val="bullet"/>
      <w:lvlText w:val="•"/>
      <w:lvlJc w:val="left"/>
      <w:pPr>
        <w:ind w:left="1313" w:hanging="356"/>
      </w:pPr>
      <w:rPr>
        <w:rFonts w:hint="default"/>
        <w:lang w:val="en-GB" w:eastAsia="en-GB" w:bidi="en-GB"/>
      </w:rPr>
    </w:lvl>
    <w:lvl w:ilvl="2" w:tplc="7876A87A">
      <w:numFmt w:val="bullet"/>
      <w:lvlText w:val="•"/>
      <w:lvlJc w:val="left"/>
      <w:pPr>
        <w:ind w:left="2273" w:hanging="356"/>
      </w:pPr>
      <w:rPr>
        <w:rFonts w:hint="default"/>
        <w:lang w:val="en-GB" w:eastAsia="en-GB" w:bidi="en-GB"/>
      </w:rPr>
    </w:lvl>
    <w:lvl w:ilvl="3" w:tplc="ED627024">
      <w:numFmt w:val="bullet"/>
      <w:lvlText w:val="•"/>
      <w:lvlJc w:val="left"/>
      <w:pPr>
        <w:ind w:left="3233" w:hanging="356"/>
      </w:pPr>
      <w:rPr>
        <w:rFonts w:hint="default"/>
        <w:lang w:val="en-GB" w:eastAsia="en-GB" w:bidi="en-GB"/>
      </w:rPr>
    </w:lvl>
    <w:lvl w:ilvl="4" w:tplc="9B3E37F6">
      <w:numFmt w:val="bullet"/>
      <w:lvlText w:val="•"/>
      <w:lvlJc w:val="left"/>
      <w:pPr>
        <w:ind w:left="4193" w:hanging="356"/>
      </w:pPr>
      <w:rPr>
        <w:rFonts w:hint="default"/>
        <w:lang w:val="en-GB" w:eastAsia="en-GB" w:bidi="en-GB"/>
      </w:rPr>
    </w:lvl>
    <w:lvl w:ilvl="5" w:tplc="49360C2C">
      <w:numFmt w:val="bullet"/>
      <w:lvlText w:val="•"/>
      <w:lvlJc w:val="left"/>
      <w:pPr>
        <w:ind w:left="5154" w:hanging="356"/>
      </w:pPr>
      <w:rPr>
        <w:rFonts w:hint="default"/>
        <w:lang w:val="en-GB" w:eastAsia="en-GB" w:bidi="en-GB"/>
      </w:rPr>
    </w:lvl>
    <w:lvl w:ilvl="6" w:tplc="685883D0">
      <w:numFmt w:val="bullet"/>
      <w:lvlText w:val="•"/>
      <w:lvlJc w:val="left"/>
      <w:pPr>
        <w:ind w:left="6114" w:hanging="356"/>
      </w:pPr>
      <w:rPr>
        <w:rFonts w:hint="default"/>
        <w:lang w:val="en-GB" w:eastAsia="en-GB" w:bidi="en-GB"/>
      </w:rPr>
    </w:lvl>
    <w:lvl w:ilvl="7" w:tplc="56D00508">
      <w:numFmt w:val="bullet"/>
      <w:lvlText w:val="•"/>
      <w:lvlJc w:val="left"/>
      <w:pPr>
        <w:ind w:left="7074" w:hanging="356"/>
      </w:pPr>
      <w:rPr>
        <w:rFonts w:hint="default"/>
        <w:lang w:val="en-GB" w:eastAsia="en-GB" w:bidi="en-GB"/>
      </w:rPr>
    </w:lvl>
    <w:lvl w:ilvl="8" w:tplc="42AC4394">
      <w:numFmt w:val="bullet"/>
      <w:lvlText w:val="•"/>
      <w:lvlJc w:val="left"/>
      <w:pPr>
        <w:ind w:left="8034" w:hanging="356"/>
      </w:pPr>
      <w:rPr>
        <w:rFonts w:hint="default"/>
        <w:lang w:val="en-GB" w:eastAsia="en-GB" w:bidi="en-GB"/>
      </w:rPr>
    </w:lvl>
  </w:abstractNum>
  <w:abstractNum w:abstractNumId="20" w15:restartNumberingAfterBreak="0">
    <w:nsid w:val="4F0B29A3"/>
    <w:multiLevelType w:val="hybridMultilevel"/>
    <w:tmpl w:val="CED07EEC"/>
    <w:lvl w:ilvl="0" w:tplc="B6F090D4">
      <w:numFmt w:val="bullet"/>
      <w:lvlText w:val=""/>
      <w:lvlJc w:val="left"/>
      <w:pPr>
        <w:ind w:left="580" w:hanging="360"/>
      </w:pPr>
      <w:rPr>
        <w:rFonts w:ascii="Symbol" w:eastAsia="Symbol" w:hAnsi="Symbol" w:cs="Symbol" w:hint="default"/>
        <w:w w:val="100"/>
        <w:sz w:val="22"/>
        <w:szCs w:val="22"/>
        <w:lang w:val="en-US" w:eastAsia="en-US" w:bidi="en-US"/>
      </w:rPr>
    </w:lvl>
    <w:lvl w:ilvl="1" w:tplc="77766F0E">
      <w:numFmt w:val="bullet"/>
      <w:lvlText w:val="•"/>
      <w:lvlJc w:val="left"/>
      <w:pPr>
        <w:ind w:left="1548" w:hanging="360"/>
      </w:pPr>
      <w:rPr>
        <w:rFonts w:hint="default"/>
        <w:lang w:val="en-US" w:eastAsia="en-US" w:bidi="en-US"/>
      </w:rPr>
    </w:lvl>
    <w:lvl w:ilvl="2" w:tplc="FEF481C2">
      <w:numFmt w:val="bullet"/>
      <w:lvlText w:val="•"/>
      <w:lvlJc w:val="left"/>
      <w:pPr>
        <w:ind w:left="2506" w:hanging="360"/>
      </w:pPr>
      <w:rPr>
        <w:rFonts w:hint="default"/>
        <w:lang w:val="en-US" w:eastAsia="en-US" w:bidi="en-US"/>
      </w:rPr>
    </w:lvl>
    <w:lvl w:ilvl="3" w:tplc="8FFC4D6E">
      <w:numFmt w:val="bullet"/>
      <w:lvlText w:val="•"/>
      <w:lvlJc w:val="left"/>
      <w:pPr>
        <w:ind w:left="3465" w:hanging="360"/>
      </w:pPr>
      <w:rPr>
        <w:rFonts w:hint="default"/>
        <w:lang w:val="en-US" w:eastAsia="en-US" w:bidi="en-US"/>
      </w:rPr>
    </w:lvl>
    <w:lvl w:ilvl="4" w:tplc="EE863AC6">
      <w:numFmt w:val="bullet"/>
      <w:lvlText w:val="•"/>
      <w:lvlJc w:val="left"/>
      <w:pPr>
        <w:ind w:left="4423" w:hanging="360"/>
      </w:pPr>
      <w:rPr>
        <w:rFonts w:hint="default"/>
        <w:lang w:val="en-US" w:eastAsia="en-US" w:bidi="en-US"/>
      </w:rPr>
    </w:lvl>
    <w:lvl w:ilvl="5" w:tplc="4C2CBD90">
      <w:numFmt w:val="bullet"/>
      <w:lvlText w:val="•"/>
      <w:lvlJc w:val="left"/>
      <w:pPr>
        <w:ind w:left="5382" w:hanging="360"/>
      </w:pPr>
      <w:rPr>
        <w:rFonts w:hint="default"/>
        <w:lang w:val="en-US" w:eastAsia="en-US" w:bidi="en-US"/>
      </w:rPr>
    </w:lvl>
    <w:lvl w:ilvl="6" w:tplc="C468588E">
      <w:numFmt w:val="bullet"/>
      <w:lvlText w:val="•"/>
      <w:lvlJc w:val="left"/>
      <w:pPr>
        <w:ind w:left="6340" w:hanging="360"/>
      </w:pPr>
      <w:rPr>
        <w:rFonts w:hint="default"/>
        <w:lang w:val="en-US" w:eastAsia="en-US" w:bidi="en-US"/>
      </w:rPr>
    </w:lvl>
    <w:lvl w:ilvl="7" w:tplc="C074B8D4">
      <w:numFmt w:val="bullet"/>
      <w:lvlText w:val="•"/>
      <w:lvlJc w:val="left"/>
      <w:pPr>
        <w:ind w:left="7298" w:hanging="360"/>
      </w:pPr>
      <w:rPr>
        <w:rFonts w:hint="default"/>
        <w:lang w:val="en-US" w:eastAsia="en-US" w:bidi="en-US"/>
      </w:rPr>
    </w:lvl>
    <w:lvl w:ilvl="8" w:tplc="2C7CDA1E">
      <w:numFmt w:val="bullet"/>
      <w:lvlText w:val="•"/>
      <w:lvlJc w:val="left"/>
      <w:pPr>
        <w:ind w:left="8257" w:hanging="360"/>
      </w:pPr>
      <w:rPr>
        <w:rFonts w:hint="default"/>
        <w:lang w:val="en-US" w:eastAsia="en-US" w:bidi="en-US"/>
      </w:rPr>
    </w:lvl>
  </w:abstractNum>
  <w:abstractNum w:abstractNumId="21" w15:restartNumberingAfterBreak="0">
    <w:nsid w:val="56693E6D"/>
    <w:multiLevelType w:val="hybridMultilevel"/>
    <w:tmpl w:val="22384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AA418E"/>
    <w:multiLevelType w:val="hybridMultilevel"/>
    <w:tmpl w:val="3508BF92"/>
    <w:lvl w:ilvl="0" w:tplc="EEBAFD80">
      <w:start w:val="1"/>
      <w:numFmt w:val="bullet"/>
      <w:lvlText w:val=""/>
      <w:lvlJc w:val="left"/>
      <w:pPr>
        <w:ind w:left="677"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1">
      <w:start w:val="1"/>
      <w:numFmt w:val="bullet"/>
      <w:lvlText w:val=""/>
      <w:lvlJc w:val="left"/>
      <w:pPr>
        <w:ind w:left="2880" w:hanging="360"/>
      </w:pPr>
      <w:rPr>
        <w:rFonts w:ascii="Symbol" w:hAnsi="Symbol"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3" w15:restartNumberingAfterBreak="0">
    <w:nsid w:val="69512140"/>
    <w:multiLevelType w:val="hybridMultilevel"/>
    <w:tmpl w:val="81B0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2D7E26"/>
    <w:multiLevelType w:val="hybridMultilevel"/>
    <w:tmpl w:val="ADCE5858"/>
    <w:lvl w:ilvl="0" w:tplc="B4D6ED6A">
      <w:numFmt w:val="bullet"/>
      <w:lvlText w:val=""/>
      <w:lvlJc w:val="left"/>
      <w:pPr>
        <w:ind w:left="890" w:hanging="360"/>
      </w:pPr>
      <w:rPr>
        <w:rFonts w:ascii="Symbol" w:eastAsia="Symbol" w:hAnsi="Symbol" w:cs="Symbol" w:hint="default"/>
        <w:w w:val="100"/>
        <w:sz w:val="22"/>
        <w:szCs w:val="22"/>
        <w:lang w:val="en-US" w:eastAsia="en-US" w:bidi="en-US"/>
      </w:rPr>
    </w:lvl>
    <w:lvl w:ilvl="1" w:tplc="86AACADA">
      <w:numFmt w:val="bullet"/>
      <w:lvlText w:val="•"/>
      <w:lvlJc w:val="left"/>
      <w:pPr>
        <w:ind w:left="1858" w:hanging="360"/>
      </w:pPr>
      <w:rPr>
        <w:rFonts w:hint="default"/>
        <w:lang w:val="en-US" w:eastAsia="en-US" w:bidi="en-US"/>
      </w:rPr>
    </w:lvl>
    <w:lvl w:ilvl="2" w:tplc="8676F230">
      <w:numFmt w:val="bullet"/>
      <w:lvlText w:val="•"/>
      <w:lvlJc w:val="left"/>
      <w:pPr>
        <w:ind w:left="2816" w:hanging="360"/>
      </w:pPr>
      <w:rPr>
        <w:rFonts w:hint="default"/>
        <w:lang w:val="en-US" w:eastAsia="en-US" w:bidi="en-US"/>
      </w:rPr>
    </w:lvl>
    <w:lvl w:ilvl="3" w:tplc="AEAC9922">
      <w:numFmt w:val="bullet"/>
      <w:lvlText w:val="•"/>
      <w:lvlJc w:val="left"/>
      <w:pPr>
        <w:ind w:left="3775" w:hanging="360"/>
      </w:pPr>
      <w:rPr>
        <w:rFonts w:hint="default"/>
        <w:lang w:val="en-US" w:eastAsia="en-US" w:bidi="en-US"/>
      </w:rPr>
    </w:lvl>
    <w:lvl w:ilvl="4" w:tplc="5D7E03A0">
      <w:numFmt w:val="bullet"/>
      <w:lvlText w:val="•"/>
      <w:lvlJc w:val="left"/>
      <w:pPr>
        <w:ind w:left="4733" w:hanging="360"/>
      </w:pPr>
      <w:rPr>
        <w:rFonts w:hint="default"/>
        <w:lang w:val="en-US" w:eastAsia="en-US" w:bidi="en-US"/>
      </w:rPr>
    </w:lvl>
    <w:lvl w:ilvl="5" w:tplc="7BA4C20E">
      <w:numFmt w:val="bullet"/>
      <w:lvlText w:val="•"/>
      <w:lvlJc w:val="left"/>
      <w:pPr>
        <w:ind w:left="5692" w:hanging="360"/>
      </w:pPr>
      <w:rPr>
        <w:rFonts w:hint="default"/>
        <w:lang w:val="en-US" w:eastAsia="en-US" w:bidi="en-US"/>
      </w:rPr>
    </w:lvl>
    <w:lvl w:ilvl="6" w:tplc="46965E8E">
      <w:numFmt w:val="bullet"/>
      <w:lvlText w:val="•"/>
      <w:lvlJc w:val="left"/>
      <w:pPr>
        <w:ind w:left="6650" w:hanging="360"/>
      </w:pPr>
      <w:rPr>
        <w:rFonts w:hint="default"/>
        <w:lang w:val="en-US" w:eastAsia="en-US" w:bidi="en-US"/>
      </w:rPr>
    </w:lvl>
    <w:lvl w:ilvl="7" w:tplc="EE5608EE">
      <w:numFmt w:val="bullet"/>
      <w:lvlText w:val="•"/>
      <w:lvlJc w:val="left"/>
      <w:pPr>
        <w:ind w:left="7608" w:hanging="360"/>
      </w:pPr>
      <w:rPr>
        <w:rFonts w:hint="default"/>
        <w:lang w:val="en-US" w:eastAsia="en-US" w:bidi="en-US"/>
      </w:rPr>
    </w:lvl>
    <w:lvl w:ilvl="8" w:tplc="EE56ED34">
      <w:numFmt w:val="bullet"/>
      <w:lvlText w:val="•"/>
      <w:lvlJc w:val="left"/>
      <w:pPr>
        <w:ind w:left="8567" w:hanging="360"/>
      </w:pPr>
      <w:rPr>
        <w:rFonts w:hint="default"/>
        <w:lang w:val="en-US" w:eastAsia="en-US" w:bidi="en-US"/>
      </w:rPr>
    </w:lvl>
  </w:abstractNum>
  <w:abstractNum w:abstractNumId="25" w15:restartNumberingAfterBreak="0">
    <w:nsid w:val="7AA83F0B"/>
    <w:multiLevelType w:val="hybridMultilevel"/>
    <w:tmpl w:val="72C8DE9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3"/>
  </w:num>
  <w:num w:numId="2">
    <w:abstractNumId w:val="11"/>
  </w:num>
  <w:num w:numId="3">
    <w:abstractNumId w:val="2"/>
  </w:num>
  <w:num w:numId="4">
    <w:abstractNumId w:val="21"/>
  </w:num>
  <w:num w:numId="5">
    <w:abstractNumId w:val="4"/>
  </w:num>
  <w:num w:numId="6">
    <w:abstractNumId w:val="9"/>
  </w:num>
  <w:num w:numId="7">
    <w:abstractNumId w:val="12"/>
  </w:num>
  <w:num w:numId="8">
    <w:abstractNumId w:val="8"/>
  </w:num>
  <w:num w:numId="9">
    <w:abstractNumId w:val="5"/>
  </w:num>
  <w:num w:numId="10">
    <w:abstractNumId w:val="1"/>
  </w:num>
  <w:num w:numId="11">
    <w:abstractNumId w:val="25"/>
  </w:num>
  <w:num w:numId="12">
    <w:abstractNumId w:val="3"/>
  </w:num>
  <w:num w:numId="13">
    <w:abstractNumId w:val="22"/>
  </w:num>
  <w:num w:numId="14">
    <w:abstractNumId w:val="14"/>
  </w:num>
  <w:num w:numId="15">
    <w:abstractNumId w:val="20"/>
  </w:num>
  <w:num w:numId="16">
    <w:abstractNumId w:val="0"/>
  </w:num>
  <w:num w:numId="17">
    <w:abstractNumId w:val="10"/>
  </w:num>
  <w:num w:numId="18">
    <w:abstractNumId w:val="16"/>
  </w:num>
  <w:num w:numId="19">
    <w:abstractNumId w:val="18"/>
  </w:num>
  <w:num w:numId="20">
    <w:abstractNumId w:val="19"/>
  </w:num>
  <w:num w:numId="21">
    <w:abstractNumId w:val="7"/>
  </w:num>
  <w:num w:numId="22">
    <w:abstractNumId w:val="24"/>
  </w:num>
  <w:num w:numId="23">
    <w:abstractNumId w:val="17"/>
  </w:num>
  <w:num w:numId="24">
    <w:abstractNumId w:val="15"/>
  </w:num>
  <w:num w:numId="25">
    <w:abstractNumId w:val="6"/>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drawingGridHorizontalSpacing w:val="187"/>
  <w:drawingGridVerticalSpacing w:val="187"/>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4C5"/>
    <w:rsid w:val="00000E1F"/>
    <w:rsid w:val="00004FB9"/>
    <w:rsid w:val="00006CB3"/>
    <w:rsid w:val="00020547"/>
    <w:rsid w:val="0002714C"/>
    <w:rsid w:val="00032FAA"/>
    <w:rsid w:val="000343D6"/>
    <w:rsid w:val="000356A9"/>
    <w:rsid w:val="000361B1"/>
    <w:rsid w:val="00036DC7"/>
    <w:rsid w:val="0004079E"/>
    <w:rsid w:val="00042975"/>
    <w:rsid w:val="00044D5F"/>
    <w:rsid w:val="00046C61"/>
    <w:rsid w:val="0004777C"/>
    <w:rsid w:val="00047E73"/>
    <w:rsid w:val="000531A5"/>
    <w:rsid w:val="000539C6"/>
    <w:rsid w:val="00062E4C"/>
    <w:rsid w:val="0008053A"/>
    <w:rsid w:val="00082B2F"/>
    <w:rsid w:val="00090A8B"/>
    <w:rsid w:val="000A0295"/>
    <w:rsid w:val="000A5379"/>
    <w:rsid w:val="000C05FE"/>
    <w:rsid w:val="000C3965"/>
    <w:rsid w:val="000D2CB5"/>
    <w:rsid w:val="000E41A5"/>
    <w:rsid w:val="000E7B64"/>
    <w:rsid w:val="000F305C"/>
    <w:rsid w:val="000F3C6C"/>
    <w:rsid w:val="000F63E9"/>
    <w:rsid w:val="001011C0"/>
    <w:rsid w:val="0010223F"/>
    <w:rsid w:val="001158B6"/>
    <w:rsid w:val="00122C29"/>
    <w:rsid w:val="00125D07"/>
    <w:rsid w:val="001440FA"/>
    <w:rsid w:val="001574B9"/>
    <w:rsid w:val="001662CC"/>
    <w:rsid w:val="0017330F"/>
    <w:rsid w:val="001819C2"/>
    <w:rsid w:val="00183D73"/>
    <w:rsid w:val="00197B6C"/>
    <w:rsid w:val="001A0A35"/>
    <w:rsid w:val="001A5E45"/>
    <w:rsid w:val="001B19EE"/>
    <w:rsid w:val="001B3E85"/>
    <w:rsid w:val="001B450E"/>
    <w:rsid w:val="001C1FE3"/>
    <w:rsid w:val="001C5CA5"/>
    <w:rsid w:val="001D1455"/>
    <w:rsid w:val="001D28EB"/>
    <w:rsid w:val="001D3C68"/>
    <w:rsid w:val="001E3AD9"/>
    <w:rsid w:val="001F1AF6"/>
    <w:rsid w:val="001F382F"/>
    <w:rsid w:val="00200095"/>
    <w:rsid w:val="00200527"/>
    <w:rsid w:val="00204168"/>
    <w:rsid w:val="00206F85"/>
    <w:rsid w:val="00211F55"/>
    <w:rsid w:val="00223F0B"/>
    <w:rsid w:val="0022639B"/>
    <w:rsid w:val="002324F4"/>
    <w:rsid w:val="00232F2A"/>
    <w:rsid w:val="00235C33"/>
    <w:rsid w:val="00235F81"/>
    <w:rsid w:val="00242BD1"/>
    <w:rsid w:val="00244C13"/>
    <w:rsid w:val="0024503C"/>
    <w:rsid w:val="00250046"/>
    <w:rsid w:val="00261E3E"/>
    <w:rsid w:val="00262868"/>
    <w:rsid w:val="00273C12"/>
    <w:rsid w:val="00277087"/>
    <w:rsid w:val="00281C0F"/>
    <w:rsid w:val="00284908"/>
    <w:rsid w:val="00291D43"/>
    <w:rsid w:val="002935D2"/>
    <w:rsid w:val="00295145"/>
    <w:rsid w:val="002971E3"/>
    <w:rsid w:val="002C6146"/>
    <w:rsid w:val="002D52F4"/>
    <w:rsid w:val="002E3356"/>
    <w:rsid w:val="002F2DD6"/>
    <w:rsid w:val="0030130D"/>
    <w:rsid w:val="003015D9"/>
    <w:rsid w:val="00304130"/>
    <w:rsid w:val="00311272"/>
    <w:rsid w:val="00315943"/>
    <w:rsid w:val="00326433"/>
    <w:rsid w:val="00327F75"/>
    <w:rsid w:val="003305BE"/>
    <w:rsid w:val="00332107"/>
    <w:rsid w:val="00340453"/>
    <w:rsid w:val="00351CAC"/>
    <w:rsid w:val="00353B65"/>
    <w:rsid w:val="00365DB6"/>
    <w:rsid w:val="00367ED3"/>
    <w:rsid w:val="00375A4D"/>
    <w:rsid w:val="00376F34"/>
    <w:rsid w:val="00382287"/>
    <w:rsid w:val="00383751"/>
    <w:rsid w:val="00384263"/>
    <w:rsid w:val="003900AD"/>
    <w:rsid w:val="00394ADE"/>
    <w:rsid w:val="003978F6"/>
    <w:rsid w:val="003C03FD"/>
    <w:rsid w:val="003C54C1"/>
    <w:rsid w:val="003D0DE5"/>
    <w:rsid w:val="003D3308"/>
    <w:rsid w:val="003E166E"/>
    <w:rsid w:val="003E41A6"/>
    <w:rsid w:val="003F5B1B"/>
    <w:rsid w:val="0040169D"/>
    <w:rsid w:val="00411E38"/>
    <w:rsid w:val="00413291"/>
    <w:rsid w:val="004171F6"/>
    <w:rsid w:val="004176FD"/>
    <w:rsid w:val="00420A36"/>
    <w:rsid w:val="00422BBA"/>
    <w:rsid w:val="00432155"/>
    <w:rsid w:val="00441766"/>
    <w:rsid w:val="00445DE5"/>
    <w:rsid w:val="00454641"/>
    <w:rsid w:val="00460047"/>
    <w:rsid w:val="004617C4"/>
    <w:rsid w:val="004717AB"/>
    <w:rsid w:val="00474517"/>
    <w:rsid w:val="00492C7C"/>
    <w:rsid w:val="00495898"/>
    <w:rsid w:val="004A0511"/>
    <w:rsid w:val="004A3436"/>
    <w:rsid w:val="004A6096"/>
    <w:rsid w:val="004B2D16"/>
    <w:rsid w:val="004B5876"/>
    <w:rsid w:val="004B6E23"/>
    <w:rsid w:val="004C0E51"/>
    <w:rsid w:val="004C2CD8"/>
    <w:rsid w:val="004C55C9"/>
    <w:rsid w:val="004D403B"/>
    <w:rsid w:val="004D7BFE"/>
    <w:rsid w:val="004E13FD"/>
    <w:rsid w:val="004F52D7"/>
    <w:rsid w:val="00502642"/>
    <w:rsid w:val="00502A27"/>
    <w:rsid w:val="00503A0F"/>
    <w:rsid w:val="00527196"/>
    <w:rsid w:val="005354C5"/>
    <w:rsid w:val="00536F8B"/>
    <w:rsid w:val="00551278"/>
    <w:rsid w:val="005521A7"/>
    <w:rsid w:val="00555838"/>
    <w:rsid w:val="00555BC1"/>
    <w:rsid w:val="00556E87"/>
    <w:rsid w:val="00556EEA"/>
    <w:rsid w:val="0056185E"/>
    <w:rsid w:val="00566FA5"/>
    <w:rsid w:val="0058216D"/>
    <w:rsid w:val="005839D7"/>
    <w:rsid w:val="00584576"/>
    <w:rsid w:val="005A5AC4"/>
    <w:rsid w:val="005A5F8C"/>
    <w:rsid w:val="005B791B"/>
    <w:rsid w:val="005B7E24"/>
    <w:rsid w:val="005C3FA9"/>
    <w:rsid w:val="005C4E48"/>
    <w:rsid w:val="005D2B5E"/>
    <w:rsid w:val="005D3D0F"/>
    <w:rsid w:val="005D549E"/>
    <w:rsid w:val="005E61F5"/>
    <w:rsid w:val="005E6959"/>
    <w:rsid w:val="005E6991"/>
    <w:rsid w:val="005F0AC6"/>
    <w:rsid w:val="005F26B4"/>
    <w:rsid w:val="005F383B"/>
    <w:rsid w:val="005F514A"/>
    <w:rsid w:val="00601B2F"/>
    <w:rsid w:val="00604AC9"/>
    <w:rsid w:val="00605A04"/>
    <w:rsid w:val="00606116"/>
    <w:rsid w:val="00610C3A"/>
    <w:rsid w:val="00612C73"/>
    <w:rsid w:val="00615B91"/>
    <w:rsid w:val="00620648"/>
    <w:rsid w:val="006207C1"/>
    <w:rsid w:val="00633752"/>
    <w:rsid w:val="006358F0"/>
    <w:rsid w:val="00654F29"/>
    <w:rsid w:val="0066182D"/>
    <w:rsid w:val="006650E0"/>
    <w:rsid w:val="00665501"/>
    <w:rsid w:val="0068666E"/>
    <w:rsid w:val="00686924"/>
    <w:rsid w:val="00690A7D"/>
    <w:rsid w:val="006946E6"/>
    <w:rsid w:val="006A431C"/>
    <w:rsid w:val="006B36B2"/>
    <w:rsid w:val="006B4E8E"/>
    <w:rsid w:val="006B7453"/>
    <w:rsid w:val="006C23B6"/>
    <w:rsid w:val="006D50BF"/>
    <w:rsid w:val="006D5CD1"/>
    <w:rsid w:val="006E6F56"/>
    <w:rsid w:val="006E7B8F"/>
    <w:rsid w:val="006E7C24"/>
    <w:rsid w:val="006F21D5"/>
    <w:rsid w:val="00703448"/>
    <w:rsid w:val="007059CA"/>
    <w:rsid w:val="00707F7E"/>
    <w:rsid w:val="00710BE2"/>
    <w:rsid w:val="00715DFC"/>
    <w:rsid w:val="0071770E"/>
    <w:rsid w:val="00720111"/>
    <w:rsid w:val="0072171F"/>
    <w:rsid w:val="007303D9"/>
    <w:rsid w:val="007327CB"/>
    <w:rsid w:val="00732844"/>
    <w:rsid w:val="007355A6"/>
    <w:rsid w:val="00740383"/>
    <w:rsid w:val="007465B4"/>
    <w:rsid w:val="0075114D"/>
    <w:rsid w:val="00751261"/>
    <w:rsid w:val="00753603"/>
    <w:rsid w:val="007552B3"/>
    <w:rsid w:val="00765473"/>
    <w:rsid w:val="007753EB"/>
    <w:rsid w:val="0077567C"/>
    <w:rsid w:val="00777DD1"/>
    <w:rsid w:val="007816F0"/>
    <w:rsid w:val="00783DA0"/>
    <w:rsid w:val="0079758B"/>
    <w:rsid w:val="007A4754"/>
    <w:rsid w:val="007B38EA"/>
    <w:rsid w:val="007B5E30"/>
    <w:rsid w:val="007C350A"/>
    <w:rsid w:val="007E43A6"/>
    <w:rsid w:val="007E55D9"/>
    <w:rsid w:val="007F0EE5"/>
    <w:rsid w:val="007F58DE"/>
    <w:rsid w:val="008046DA"/>
    <w:rsid w:val="008128B6"/>
    <w:rsid w:val="00812BA9"/>
    <w:rsid w:val="00816B0D"/>
    <w:rsid w:val="00817E25"/>
    <w:rsid w:val="00821DE4"/>
    <w:rsid w:val="00822950"/>
    <w:rsid w:val="00826E01"/>
    <w:rsid w:val="00831CB9"/>
    <w:rsid w:val="00840CE4"/>
    <w:rsid w:val="008410DB"/>
    <w:rsid w:val="00841C9F"/>
    <w:rsid w:val="0084266F"/>
    <w:rsid w:val="00844DAA"/>
    <w:rsid w:val="00853141"/>
    <w:rsid w:val="008607F0"/>
    <w:rsid w:val="00872D02"/>
    <w:rsid w:val="00873079"/>
    <w:rsid w:val="00875D04"/>
    <w:rsid w:val="008834AB"/>
    <w:rsid w:val="00887DBD"/>
    <w:rsid w:val="008970D8"/>
    <w:rsid w:val="008A0CDD"/>
    <w:rsid w:val="008A2603"/>
    <w:rsid w:val="008A3962"/>
    <w:rsid w:val="008B2ECE"/>
    <w:rsid w:val="008C29CF"/>
    <w:rsid w:val="008C3E27"/>
    <w:rsid w:val="008C57B1"/>
    <w:rsid w:val="008D3A23"/>
    <w:rsid w:val="008D3D93"/>
    <w:rsid w:val="008F2A13"/>
    <w:rsid w:val="008F44DC"/>
    <w:rsid w:val="008F5849"/>
    <w:rsid w:val="008F7B02"/>
    <w:rsid w:val="009005ED"/>
    <w:rsid w:val="00907988"/>
    <w:rsid w:val="00920B3D"/>
    <w:rsid w:val="009258F1"/>
    <w:rsid w:val="00930CFF"/>
    <w:rsid w:val="0094487F"/>
    <w:rsid w:val="00945DFB"/>
    <w:rsid w:val="009514B0"/>
    <w:rsid w:val="0095452B"/>
    <w:rsid w:val="0095757B"/>
    <w:rsid w:val="00976715"/>
    <w:rsid w:val="0099557B"/>
    <w:rsid w:val="009A0FE9"/>
    <w:rsid w:val="009B1CEE"/>
    <w:rsid w:val="009B2113"/>
    <w:rsid w:val="009B244D"/>
    <w:rsid w:val="009B3DD1"/>
    <w:rsid w:val="009B48A8"/>
    <w:rsid w:val="009B6F1A"/>
    <w:rsid w:val="009C600B"/>
    <w:rsid w:val="009D1914"/>
    <w:rsid w:val="009D5AB7"/>
    <w:rsid w:val="009E3F68"/>
    <w:rsid w:val="009E5A7A"/>
    <w:rsid w:val="009F16C6"/>
    <w:rsid w:val="009F2890"/>
    <w:rsid w:val="009F2FC0"/>
    <w:rsid w:val="00A01F75"/>
    <w:rsid w:val="00A152E6"/>
    <w:rsid w:val="00A1672D"/>
    <w:rsid w:val="00A21697"/>
    <w:rsid w:val="00A231DB"/>
    <w:rsid w:val="00A26C79"/>
    <w:rsid w:val="00A2755E"/>
    <w:rsid w:val="00A303E5"/>
    <w:rsid w:val="00A32A91"/>
    <w:rsid w:val="00A33D98"/>
    <w:rsid w:val="00A40479"/>
    <w:rsid w:val="00A426E3"/>
    <w:rsid w:val="00A47D78"/>
    <w:rsid w:val="00A50DC5"/>
    <w:rsid w:val="00A5148D"/>
    <w:rsid w:val="00A5495E"/>
    <w:rsid w:val="00A558B5"/>
    <w:rsid w:val="00A6611C"/>
    <w:rsid w:val="00A6686B"/>
    <w:rsid w:val="00A6794D"/>
    <w:rsid w:val="00A760E3"/>
    <w:rsid w:val="00A81213"/>
    <w:rsid w:val="00A85B4E"/>
    <w:rsid w:val="00A91E9E"/>
    <w:rsid w:val="00A95535"/>
    <w:rsid w:val="00AA22FF"/>
    <w:rsid w:val="00AA501D"/>
    <w:rsid w:val="00AB2EA4"/>
    <w:rsid w:val="00AB6807"/>
    <w:rsid w:val="00AC292D"/>
    <w:rsid w:val="00AC3279"/>
    <w:rsid w:val="00AC3940"/>
    <w:rsid w:val="00AC4AA4"/>
    <w:rsid w:val="00AF306E"/>
    <w:rsid w:val="00AF397A"/>
    <w:rsid w:val="00B133AF"/>
    <w:rsid w:val="00B15DB5"/>
    <w:rsid w:val="00B17358"/>
    <w:rsid w:val="00B4514F"/>
    <w:rsid w:val="00B47DCE"/>
    <w:rsid w:val="00B61CB5"/>
    <w:rsid w:val="00B63680"/>
    <w:rsid w:val="00B65A49"/>
    <w:rsid w:val="00B676B0"/>
    <w:rsid w:val="00B679E4"/>
    <w:rsid w:val="00B67E47"/>
    <w:rsid w:val="00B82441"/>
    <w:rsid w:val="00B93309"/>
    <w:rsid w:val="00B942BD"/>
    <w:rsid w:val="00B955DA"/>
    <w:rsid w:val="00B96730"/>
    <w:rsid w:val="00BB4C95"/>
    <w:rsid w:val="00BB6D96"/>
    <w:rsid w:val="00BC29E1"/>
    <w:rsid w:val="00BD3D47"/>
    <w:rsid w:val="00BD4F40"/>
    <w:rsid w:val="00BD7B2F"/>
    <w:rsid w:val="00BE085B"/>
    <w:rsid w:val="00BF1B32"/>
    <w:rsid w:val="00BF6831"/>
    <w:rsid w:val="00C03360"/>
    <w:rsid w:val="00C04DD3"/>
    <w:rsid w:val="00C05B8D"/>
    <w:rsid w:val="00C11DCB"/>
    <w:rsid w:val="00C11F4D"/>
    <w:rsid w:val="00C1296E"/>
    <w:rsid w:val="00C2237F"/>
    <w:rsid w:val="00C2629A"/>
    <w:rsid w:val="00C27F54"/>
    <w:rsid w:val="00C30207"/>
    <w:rsid w:val="00C36F3B"/>
    <w:rsid w:val="00C4059E"/>
    <w:rsid w:val="00C539F5"/>
    <w:rsid w:val="00C62911"/>
    <w:rsid w:val="00C777A8"/>
    <w:rsid w:val="00C840C6"/>
    <w:rsid w:val="00C863E8"/>
    <w:rsid w:val="00CA7502"/>
    <w:rsid w:val="00CB1E0C"/>
    <w:rsid w:val="00CB3D7F"/>
    <w:rsid w:val="00CB719E"/>
    <w:rsid w:val="00CB71BE"/>
    <w:rsid w:val="00CC0C2D"/>
    <w:rsid w:val="00CC27C8"/>
    <w:rsid w:val="00CC34E0"/>
    <w:rsid w:val="00CC3F3E"/>
    <w:rsid w:val="00CC6D93"/>
    <w:rsid w:val="00CD2136"/>
    <w:rsid w:val="00CD4769"/>
    <w:rsid w:val="00CE4D5C"/>
    <w:rsid w:val="00CF237B"/>
    <w:rsid w:val="00D0044B"/>
    <w:rsid w:val="00D07F1B"/>
    <w:rsid w:val="00D13141"/>
    <w:rsid w:val="00D22597"/>
    <w:rsid w:val="00D23441"/>
    <w:rsid w:val="00D33AE4"/>
    <w:rsid w:val="00D33B27"/>
    <w:rsid w:val="00D42197"/>
    <w:rsid w:val="00D471F3"/>
    <w:rsid w:val="00D47343"/>
    <w:rsid w:val="00D52F4D"/>
    <w:rsid w:val="00D6435C"/>
    <w:rsid w:val="00D64607"/>
    <w:rsid w:val="00D77277"/>
    <w:rsid w:val="00D80D76"/>
    <w:rsid w:val="00D9468C"/>
    <w:rsid w:val="00DB05D1"/>
    <w:rsid w:val="00DB1A23"/>
    <w:rsid w:val="00DB5368"/>
    <w:rsid w:val="00DC09E5"/>
    <w:rsid w:val="00DC131A"/>
    <w:rsid w:val="00DC6D40"/>
    <w:rsid w:val="00DD2F5F"/>
    <w:rsid w:val="00DD7F65"/>
    <w:rsid w:val="00DE56B5"/>
    <w:rsid w:val="00DF0E77"/>
    <w:rsid w:val="00DF1048"/>
    <w:rsid w:val="00E02279"/>
    <w:rsid w:val="00E208A8"/>
    <w:rsid w:val="00E20A4A"/>
    <w:rsid w:val="00E25A4C"/>
    <w:rsid w:val="00E309EB"/>
    <w:rsid w:val="00E30CE5"/>
    <w:rsid w:val="00E31BA4"/>
    <w:rsid w:val="00E34C48"/>
    <w:rsid w:val="00E4201E"/>
    <w:rsid w:val="00E450A9"/>
    <w:rsid w:val="00E51C9D"/>
    <w:rsid w:val="00E56E99"/>
    <w:rsid w:val="00E63A65"/>
    <w:rsid w:val="00E65DB3"/>
    <w:rsid w:val="00E66321"/>
    <w:rsid w:val="00E71CBA"/>
    <w:rsid w:val="00E73802"/>
    <w:rsid w:val="00E7592C"/>
    <w:rsid w:val="00E90E0B"/>
    <w:rsid w:val="00E925C5"/>
    <w:rsid w:val="00E9462E"/>
    <w:rsid w:val="00EB01B1"/>
    <w:rsid w:val="00EB0B57"/>
    <w:rsid w:val="00EB300C"/>
    <w:rsid w:val="00EB305C"/>
    <w:rsid w:val="00EB4FAE"/>
    <w:rsid w:val="00EB5802"/>
    <w:rsid w:val="00EC3440"/>
    <w:rsid w:val="00EC358F"/>
    <w:rsid w:val="00EC3E56"/>
    <w:rsid w:val="00EC7B3E"/>
    <w:rsid w:val="00ED18DE"/>
    <w:rsid w:val="00EE5907"/>
    <w:rsid w:val="00EE69F8"/>
    <w:rsid w:val="00EF6416"/>
    <w:rsid w:val="00EF6A3D"/>
    <w:rsid w:val="00F04895"/>
    <w:rsid w:val="00F22A73"/>
    <w:rsid w:val="00F26597"/>
    <w:rsid w:val="00F26BEE"/>
    <w:rsid w:val="00F27F35"/>
    <w:rsid w:val="00F31604"/>
    <w:rsid w:val="00F36911"/>
    <w:rsid w:val="00F426B1"/>
    <w:rsid w:val="00F449A6"/>
    <w:rsid w:val="00F45D4C"/>
    <w:rsid w:val="00F51D5F"/>
    <w:rsid w:val="00F525B1"/>
    <w:rsid w:val="00F52E00"/>
    <w:rsid w:val="00F706E5"/>
    <w:rsid w:val="00F73707"/>
    <w:rsid w:val="00F7621C"/>
    <w:rsid w:val="00F9241A"/>
    <w:rsid w:val="00F97AB7"/>
    <w:rsid w:val="00FA00AA"/>
    <w:rsid w:val="00FA60E1"/>
    <w:rsid w:val="00FA654B"/>
    <w:rsid w:val="00FB0E07"/>
    <w:rsid w:val="00FB79FC"/>
    <w:rsid w:val="00FC078B"/>
    <w:rsid w:val="00FC4F2D"/>
    <w:rsid w:val="00FC5815"/>
    <w:rsid w:val="00FD1E62"/>
    <w:rsid w:val="00FE107B"/>
    <w:rsid w:val="00FE2629"/>
    <w:rsid w:val="00FF41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BE2CE68"/>
  <w14:defaultImageDpi w14:val="300"/>
  <w15:docId w15:val="{0A752A24-4130-0442-A180-8CBA0E91E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7277"/>
    <w:rPr>
      <w:rFonts w:ascii="Gill Sans MT" w:hAnsi="Gill Sans MT"/>
      <w:sz w:val="22"/>
    </w:rPr>
  </w:style>
  <w:style w:type="paragraph" w:styleId="Heading4">
    <w:name w:val="heading 4"/>
    <w:basedOn w:val="Normal"/>
    <w:next w:val="Normal"/>
    <w:link w:val="Heading4Char"/>
    <w:uiPriority w:val="9"/>
    <w:semiHidden/>
    <w:unhideWhenUsed/>
    <w:qFormat/>
    <w:rsid w:val="001F1AF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character" w:styleId="CommentReference">
    <w:name w:val="annotation reference"/>
    <w:basedOn w:val="DefaultParagraphFont"/>
    <w:uiPriority w:val="99"/>
    <w:semiHidden/>
    <w:unhideWhenUsed/>
    <w:rsid w:val="00206F85"/>
    <w:rPr>
      <w:sz w:val="18"/>
      <w:szCs w:val="18"/>
    </w:rPr>
  </w:style>
  <w:style w:type="paragraph" w:styleId="CommentText">
    <w:name w:val="annotation text"/>
    <w:basedOn w:val="Normal"/>
    <w:link w:val="CommentTextChar"/>
    <w:uiPriority w:val="99"/>
    <w:unhideWhenUsed/>
    <w:rsid w:val="00206F85"/>
  </w:style>
  <w:style w:type="character" w:customStyle="1" w:styleId="CommentTextChar">
    <w:name w:val="Comment Text Char"/>
    <w:basedOn w:val="DefaultParagraphFont"/>
    <w:link w:val="CommentText"/>
    <w:uiPriority w:val="99"/>
    <w:rsid w:val="00206F85"/>
  </w:style>
  <w:style w:type="paragraph" w:styleId="CommentSubject">
    <w:name w:val="annotation subject"/>
    <w:basedOn w:val="CommentText"/>
    <w:next w:val="CommentText"/>
    <w:link w:val="CommentSubjectChar"/>
    <w:uiPriority w:val="99"/>
    <w:semiHidden/>
    <w:unhideWhenUsed/>
    <w:rsid w:val="00206F85"/>
    <w:rPr>
      <w:b/>
      <w:bCs/>
      <w:sz w:val="20"/>
      <w:szCs w:val="20"/>
    </w:rPr>
  </w:style>
  <w:style w:type="character" w:customStyle="1" w:styleId="CommentSubjectChar">
    <w:name w:val="Comment Subject Char"/>
    <w:basedOn w:val="CommentTextChar"/>
    <w:link w:val="CommentSubject"/>
    <w:uiPriority w:val="99"/>
    <w:semiHidden/>
    <w:rsid w:val="00206F85"/>
    <w:rPr>
      <w:b/>
      <w:bCs/>
      <w:sz w:val="20"/>
      <w:szCs w:val="20"/>
    </w:rPr>
  </w:style>
  <w:style w:type="paragraph" w:styleId="BalloonText">
    <w:name w:val="Balloon Text"/>
    <w:basedOn w:val="Normal"/>
    <w:link w:val="BalloonTextChar"/>
    <w:uiPriority w:val="99"/>
    <w:semiHidden/>
    <w:unhideWhenUsed/>
    <w:rsid w:val="00206F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6F85"/>
    <w:rPr>
      <w:rFonts w:ascii="Lucida Grande" w:hAnsi="Lucida Grande" w:cs="Lucida Grande"/>
      <w:sz w:val="18"/>
      <w:szCs w:val="18"/>
    </w:rPr>
  </w:style>
  <w:style w:type="paragraph" w:styleId="ListParagraph">
    <w:name w:val="List Paragraph"/>
    <w:basedOn w:val="Normal"/>
    <w:uiPriority w:val="1"/>
    <w:qFormat/>
    <w:rsid w:val="009B1CEE"/>
    <w:pPr>
      <w:ind w:left="720"/>
      <w:contextualSpacing/>
    </w:pPr>
  </w:style>
  <w:style w:type="paragraph" w:customStyle="1" w:styleId="TableParagraph">
    <w:name w:val="Table Paragraph"/>
    <w:basedOn w:val="Normal"/>
    <w:uiPriority w:val="1"/>
    <w:qFormat/>
    <w:rsid w:val="00527196"/>
    <w:pPr>
      <w:widowControl w:val="0"/>
      <w:autoSpaceDE w:val="0"/>
      <w:autoSpaceDN w:val="0"/>
      <w:ind w:left="115"/>
    </w:pPr>
    <w:rPr>
      <w:rFonts w:ascii="Trebuchet MS" w:eastAsia="Trebuchet MS" w:hAnsi="Trebuchet MS" w:cs="Trebuchet MS"/>
      <w:szCs w:val="22"/>
      <w:lang w:val="en-US" w:bidi="en-US"/>
    </w:rPr>
  </w:style>
  <w:style w:type="paragraph" w:styleId="BodyText">
    <w:name w:val="Body Text"/>
    <w:basedOn w:val="Normal"/>
    <w:link w:val="BodyTextChar"/>
    <w:uiPriority w:val="1"/>
    <w:qFormat/>
    <w:rsid w:val="00D77277"/>
    <w:pPr>
      <w:widowControl w:val="0"/>
      <w:autoSpaceDE w:val="0"/>
      <w:autoSpaceDN w:val="0"/>
      <w:ind w:left="290"/>
    </w:pPr>
    <w:rPr>
      <w:rFonts w:eastAsia="Trebuchet MS" w:cs="Trebuchet MS"/>
      <w:szCs w:val="22"/>
      <w:lang w:val="en-US" w:bidi="en-US"/>
    </w:rPr>
  </w:style>
  <w:style w:type="character" w:customStyle="1" w:styleId="BodyTextChar">
    <w:name w:val="Body Text Char"/>
    <w:basedOn w:val="DefaultParagraphFont"/>
    <w:link w:val="BodyText"/>
    <w:uiPriority w:val="1"/>
    <w:rsid w:val="00D77277"/>
    <w:rPr>
      <w:rFonts w:ascii="Gill Sans MT" w:eastAsia="Trebuchet MS" w:hAnsi="Gill Sans MT" w:cs="Trebuchet MS"/>
      <w:sz w:val="22"/>
      <w:szCs w:val="22"/>
      <w:lang w:val="en-US" w:bidi="en-US"/>
    </w:rPr>
  </w:style>
  <w:style w:type="paragraph" w:styleId="NormalWeb">
    <w:name w:val="Normal (Web)"/>
    <w:basedOn w:val="Normal"/>
    <w:uiPriority w:val="99"/>
    <w:semiHidden/>
    <w:unhideWhenUsed/>
    <w:rsid w:val="0058216D"/>
    <w:pPr>
      <w:spacing w:before="100" w:beforeAutospacing="1" w:after="100" w:afterAutospacing="1"/>
    </w:pPr>
    <w:rPr>
      <w:rFonts w:ascii="Times New Roman" w:eastAsia="Times New Roman" w:hAnsi="Times New Roman" w:cs="Times New Roman"/>
    </w:rPr>
  </w:style>
  <w:style w:type="paragraph" w:customStyle="1" w:styleId="Default">
    <w:name w:val="Default"/>
    <w:rsid w:val="00AC4AA4"/>
    <w:pPr>
      <w:autoSpaceDE w:val="0"/>
      <w:autoSpaceDN w:val="0"/>
      <w:adjustRightInd w:val="0"/>
    </w:pPr>
    <w:rPr>
      <w:rFonts w:ascii="Times New Roman" w:eastAsia="Times New Roman" w:hAnsi="Times New Roman" w:cs="Times New Roman"/>
      <w:color w:val="000000"/>
      <w:lang w:val="en-US"/>
    </w:rPr>
  </w:style>
  <w:style w:type="paragraph" w:styleId="Revision">
    <w:name w:val="Revision"/>
    <w:hidden/>
    <w:uiPriority w:val="99"/>
    <w:semiHidden/>
    <w:rsid w:val="00555838"/>
    <w:rPr>
      <w:rFonts w:ascii="Gill Sans MT" w:hAnsi="Gill Sans MT"/>
      <w:sz w:val="22"/>
    </w:rPr>
  </w:style>
  <w:style w:type="character" w:customStyle="1" w:styleId="apple-converted-space">
    <w:name w:val="apple-converted-space"/>
    <w:basedOn w:val="DefaultParagraphFont"/>
    <w:rsid w:val="00F51D5F"/>
  </w:style>
  <w:style w:type="character" w:customStyle="1" w:styleId="Heading4Char">
    <w:name w:val="Heading 4 Char"/>
    <w:basedOn w:val="DefaultParagraphFont"/>
    <w:link w:val="Heading4"/>
    <w:uiPriority w:val="9"/>
    <w:semiHidden/>
    <w:rsid w:val="001F1AF6"/>
    <w:rPr>
      <w:rFonts w:asciiTheme="majorHAnsi" w:eastAsiaTheme="majorEastAsia" w:hAnsiTheme="majorHAnsi" w:cstheme="majorBidi"/>
      <w:i/>
      <w:iCs/>
      <w:color w:val="365F91"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038713">
      <w:bodyDiv w:val="1"/>
      <w:marLeft w:val="0"/>
      <w:marRight w:val="0"/>
      <w:marTop w:val="0"/>
      <w:marBottom w:val="0"/>
      <w:divBdr>
        <w:top w:val="none" w:sz="0" w:space="0" w:color="auto"/>
        <w:left w:val="none" w:sz="0" w:space="0" w:color="auto"/>
        <w:bottom w:val="none" w:sz="0" w:space="0" w:color="auto"/>
        <w:right w:val="none" w:sz="0" w:space="0" w:color="auto"/>
      </w:divBdr>
    </w:div>
    <w:div w:id="881553673">
      <w:bodyDiv w:val="1"/>
      <w:marLeft w:val="0"/>
      <w:marRight w:val="0"/>
      <w:marTop w:val="0"/>
      <w:marBottom w:val="0"/>
      <w:divBdr>
        <w:top w:val="none" w:sz="0" w:space="0" w:color="auto"/>
        <w:left w:val="none" w:sz="0" w:space="0" w:color="auto"/>
        <w:bottom w:val="none" w:sz="0" w:space="0" w:color="auto"/>
        <w:right w:val="none" w:sz="0" w:space="0" w:color="auto"/>
      </w:divBdr>
      <w:divsChild>
        <w:div w:id="892883153">
          <w:marLeft w:val="0"/>
          <w:marRight w:val="0"/>
          <w:marTop w:val="0"/>
          <w:marBottom w:val="0"/>
          <w:divBdr>
            <w:top w:val="none" w:sz="0" w:space="0" w:color="auto"/>
            <w:left w:val="none" w:sz="0" w:space="0" w:color="auto"/>
            <w:bottom w:val="none" w:sz="0" w:space="0" w:color="auto"/>
            <w:right w:val="none" w:sz="0" w:space="0" w:color="auto"/>
          </w:divBdr>
        </w:div>
        <w:div w:id="2107797817">
          <w:marLeft w:val="0"/>
          <w:marRight w:val="0"/>
          <w:marTop w:val="0"/>
          <w:marBottom w:val="0"/>
          <w:divBdr>
            <w:top w:val="none" w:sz="0" w:space="0" w:color="auto"/>
            <w:left w:val="none" w:sz="0" w:space="0" w:color="auto"/>
            <w:bottom w:val="none" w:sz="0" w:space="0" w:color="auto"/>
            <w:right w:val="none" w:sz="0" w:space="0" w:color="auto"/>
          </w:divBdr>
        </w:div>
      </w:divsChild>
    </w:div>
    <w:div w:id="1164711027">
      <w:bodyDiv w:val="1"/>
      <w:marLeft w:val="0"/>
      <w:marRight w:val="0"/>
      <w:marTop w:val="0"/>
      <w:marBottom w:val="0"/>
      <w:divBdr>
        <w:top w:val="none" w:sz="0" w:space="0" w:color="auto"/>
        <w:left w:val="none" w:sz="0" w:space="0" w:color="auto"/>
        <w:bottom w:val="none" w:sz="0" w:space="0" w:color="auto"/>
        <w:right w:val="none" w:sz="0" w:space="0" w:color="auto"/>
      </w:divBdr>
    </w:div>
    <w:div w:id="1243947117">
      <w:bodyDiv w:val="1"/>
      <w:marLeft w:val="0"/>
      <w:marRight w:val="0"/>
      <w:marTop w:val="0"/>
      <w:marBottom w:val="0"/>
      <w:divBdr>
        <w:top w:val="none" w:sz="0" w:space="0" w:color="auto"/>
        <w:left w:val="none" w:sz="0" w:space="0" w:color="auto"/>
        <w:bottom w:val="none" w:sz="0" w:space="0" w:color="auto"/>
        <w:right w:val="none" w:sz="0" w:space="0" w:color="auto"/>
      </w:divBdr>
      <w:divsChild>
        <w:div w:id="794981686">
          <w:marLeft w:val="0"/>
          <w:marRight w:val="0"/>
          <w:marTop w:val="0"/>
          <w:marBottom w:val="0"/>
          <w:divBdr>
            <w:top w:val="none" w:sz="0" w:space="0" w:color="auto"/>
            <w:left w:val="none" w:sz="0" w:space="0" w:color="auto"/>
            <w:bottom w:val="none" w:sz="0" w:space="0" w:color="auto"/>
            <w:right w:val="none" w:sz="0" w:space="0" w:color="auto"/>
          </w:divBdr>
          <w:divsChild>
            <w:div w:id="1501963318">
              <w:marLeft w:val="0"/>
              <w:marRight w:val="0"/>
              <w:marTop w:val="0"/>
              <w:marBottom w:val="0"/>
              <w:divBdr>
                <w:top w:val="none" w:sz="0" w:space="0" w:color="auto"/>
                <w:left w:val="none" w:sz="0" w:space="0" w:color="auto"/>
                <w:bottom w:val="none" w:sz="0" w:space="0" w:color="auto"/>
                <w:right w:val="none" w:sz="0" w:space="0" w:color="auto"/>
              </w:divBdr>
              <w:divsChild>
                <w:div w:id="5718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156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BDF4F11AF436646B99B1585418E3B74"/>
        <w:category>
          <w:name w:val="General"/>
          <w:gallery w:val="placeholder"/>
        </w:category>
        <w:types>
          <w:type w:val="bbPlcHdr"/>
        </w:types>
        <w:behaviors>
          <w:behavior w:val="content"/>
        </w:behaviors>
        <w:guid w:val="{31030442-4FA4-8B46-A4BA-580A91F4EDA8}"/>
      </w:docPartPr>
      <w:docPartBody>
        <w:p w:rsidR="00EA3D80" w:rsidRDefault="00EA3D80" w:rsidP="00EA3D80">
          <w:pPr>
            <w:pStyle w:val="5BDF4F11AF436646B99B1585418E3B74"/>
          </w:pPr>
          <w:r>
            <w:t>[Type text]</w:t>
          </w:r>
        </w:p>
      </w:docPartBody>
    </w:docPart>
    <w:docPart>
      <w:docPartPr>
        <w:name w:val="26AA9063A6219945975FD50BE0277784"/>
        <w:category>
          <w:name w:val="General"/>
          <w:gallery w:val="placeholder"/>
        </w:category>
        <w:types>
          <w:type w:val="bbPlcHdr"/>
        </w:types>
        <w:behaviors>
          <w:behavior w:val="content"/>
        </w:behaviors>
        <w:guid w:val="{5CDF4E44-C0F6-E14D-A13E-182604416271}"/>
      </w:docPartPr>
      <w:docPartBody>
        <w:p w:rsidR="00EA3D80" w:rsidRDefault="00EA3D80" w:rsidP="00EA3D80">
          <w:pPr>
            <w:pStyle w:val="26AA9063A6219945975FD50BE0277784"/>
          </w:pPr>
          <w:r>
            <w:t>[Type text]</w:t>
          </w:r>
        </w:p>
      </w:docPartBody>
    </w:docPart>
    <w:docPart>
      <w:docPartPr>
        <w:name w:val="16FDB9E9EF99AD4ABEE08EC05A98EBF6"/>
        <w:category>
          <w:name w:val="General"/>
          <w:gallery w:val="placeholder"/>
        </w:category>
        <w:types>
          <w:type w:val="bbPlcHdr"/>
        </w:types>
        <w:behaviors>
          <w:behavior w:val="content"/>
        </w:behaviors>
        <w:guid w:val="{AA08C14E-05FC-6941-B531-1DE89435D32A}"/>
      </w:docPartPr>
      <w:docPartBody>
        <w:p w:rsidR="00EA3D80" w:rsidRDefault="00EA3D80" w:rsidP="00EA3D80">
          <w:pPr>
            <w:pStyle w:val="16FDB9E9EF99AD4ABEE08EC05A98EBF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Gill Sans">
    <w:charset w:val="B1"/>
    <w:family w:val="swiss"/>
    <w:pitch w:val="variable"/>
    <w:sig w:usb0="80000A67" w:usb1="00000000" w:usb2="00000000" w:usb3="00000000" w:csb0="000001F7"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D80"/>
    <w:rsid w:val="00020163"/>
    <w:rsid w:val="00045A49"/>
    <w:rsid w:val="000C0404"/>
    <w:rsid w:val="00104605"/>
    <w:rsid w:val="00187E12"/>
    <w:rsid w:val="001B77E8"/>
    <w:rsid w:val="001C207B"/>
    <w:rsid w:val="001D00FE"/>
    <w:rsid w:val="001E3725"/>
    <w:rsid w:val="0021259C"/>
    <w:rsid w:val="00244466"/>
    <w:rsid w:val="002567C2"/>
    <w:rsid w:val="002C4DB2"/>
    <w:rsid w:val="003A176C"/>
    <w:rsid w:val="003B6BE2"/>
    <w:rsid w:val="003C29A7"/>
    <w:rsid w:val="003D5F1D"/>
    <w:rsid w:val="003E01CC"/>
    <w:rsid w:val="00433414"/>
    <w:rsid w:val="004608B7"/>
    <w:rsid w:val="00464DBE"/>
    <w:rsid w:val="004772D2"/>
    <w:rsid w:val="004C29B6"/>
    <w:rsid w:val="004F200D"/>
    <w:rsid w:val="00507857"/>
    <w:rsid w:val="00513DE5"/>
    <w:rsid w:val="005359F3"/>
    <w:rsid w:val="0055762D"/>
    <w:rsid w:val="005943DD"/>
    <w:rsid w:val="00596FA8"/>
    <w:rsid w:val="005C23CB"/>
    <w:rsid w:val="005C38C3"/>
    <w:rsid w:val="005E7631"/>
    <w:rsid w:val="005F49C8"/>
    <w:rsid w:val="00603049"/>
    <w:rsid w:val="0063528A"/>
    <w:rsid w:val="00645CDA"/>
    <w:rsid w:val="00660C12"/>
    <w:rsid w:val="006635C2"/>
    <w:rsid w:val="00670C19"/>
    <w:rsid w:val="006E162A"/>
    <w:rsid w:val="006E5F8C"/>
    <w:rsid w:val="006F36CF"/>
    <w:rsid w:val="006F48BE"/>
    <w:rsid w:val="00714EF8"/>
    <w:rsid w:val="007535B8"/>
    <w:rsid w:val="007829D5"/>
    <w:rsid w:val="00895AD6"/>
    <w:rsid w:val="008C31BA"/>
    <w:rsid w:val="008D76A2"/>
    <w:rsid w:val="00911F7B"/>
    <w:rsid w:val="009A037D"/>
    <w:rsid w:val="009A34C6"/>
    <w:rsid w:val="009D48CC"/>
    <w:rsid w:val="009E4F48"/>
    <w:rsid w:val="00A01ABE"/>
    <w:rsid w:val="00A1444E"/>
    <w:rsid w:val="00A27C45"/>
    <w:rsid w:val="00A543E7"/>
    <w:rsid w:val="00A62398"/>
    <w:rsid w:val="00A75E72"/>
    <w:rsid w:val="00AA2776"/>
    <w:rsid w:val="00AA7819"/>
    <w:rsid w:val="00AF7C6F"/>
    <w:rsid w:val="00B455A6"/>
    <w:rsid w:val="00B50FFF"/>
    <w:rsid w:val="00B93058"/>
    <w:rsid w:val="00B95C37"/>
    <w:rsid w:val="00BD1489"/>
    <w:rsid w:val="00BD56D8"/>
    <w:rsid w:val="00C219DA"/>
    <w:rsid w:val="00C54DC4"/>
    <w:rsid w:val="00C57C4D"/>
    <w:rsid w:val="00C94884"/>
    <w:rsid w:val="00D20764"/>
    <w:rsid w:val="00D4019C"/>
    <w:rsid w:val="00D54838"/>
    <w:rsid w:val="00D63338"/>
    <w:rsid w:val="00D750FC"/>
    <w:rsid w:val="00DA6726"/>
    <w:rsid w:val="00DA711F"/>
    <w:rsid w:val="00DB6D28"/>
    <w:rsid w:val="00DE0C20"/>
    <w:rsid w:val="00DE4CCA"/>
    <w:rsid w:val="00DE5C86"/>
    <w:rsid w:val="00DF7A60"/>
    <w:rsid w:val="00E338F8"/>
    <w:rsid w:val="00E50100"/>
    <w:rsid w:val="00E81143"/>
    <w:rsid w:val="00EA3D80"/>
    <w:rsid w:val="00ED36D8"/>
    <w:rsid w:val="00EE221C"/>
    <w:rsid w:val="00EE3EF0"/>
    <w:rsid w:val="00F96EE6"/>
    <w:rsid w:val="00FF5C18"/>
    <w:rsid w:val="00FF5F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 w:type="paragraph" w:customStyle="1" w:styleId="261CB5A24C28AC4795773517B6FB90FB">
    <w:name w:val="261CB5A24C28AC4795773517B6FB90FB"/>
    <w:rsid w:val="00EA3D80"/>
  </w:style>
  <w:style w:type="paragraph" w:customStyle="1" w:styleId="CD5D9DED1612A74AA4968AF948D18A26">
    <w:name w:val="CD5D9DED1612A74AA4968AF948D18A26"/>
    <w:rsid w:val="00EA3D80"/>
  </w:style>
  <w:style w:type="paragraph" w:customStyle="1" w:styleId="76B491A7D47F39479235357F98977C2A">
    <w:name w:val="76B491A7D47F39479235357F98977C2A"/>
    <w:rsid w:val="00EA3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8B5C4-0723-4970-B068-1D8D5AE81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1743</Words>
  <Characters>9938</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Report Template</vt:lpstr>
    </vt:vector>
  </TitlesOfParts>
  <Company>The Church of England Education Office</Company>
  <LinksUpToDate>false</LinksUpToDate>
  <CharactersWithSpaces>11658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dc:title>
  <dc:subject/>
  <dc:creator>jemma.adams@churchofengland.org</dc:creator>
  <cp:keywords>SIAMS 2016 templates</cp:keywords>
  <dc:description/>
  <cp:lastModifiedBy>P Howkins</cp:lastModifiedBy>
  <cp:revision>2</cp:revision>
  <cp:lastPrinted>2019-01-24T16:26:00Z</cp:lastPrinted>
  <dcterms:created xsi:type="dcterms:W3CDTF">2019-01-30T14:59:00Z</dcterms:created>
  <dcterms:modified xsi:type="dcterms:W3CDTF">2019-01-30T14:59:00Z</dcterms:modified>
</cp:coreProperties>
</file>