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DEDC2" w14:textId="649D03C3" w:rsidR="0027643C" w:rsidRDefault="0027643C" w:rsidP="0027643C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 xml:space="preserve">Teaching and </w:t>
      </w:r>
      <w:r w:rsidR="00F847C9">
        <w:rPr>
          <w:rFonts w:ascii="Arial" w:hAnsi="Arial" w:cs="Arial"/>
          <w:b/>
          <w:sz w:val="32"/>
          <w:szCs w:val="32"/>
          <w:u w:val="single"/>
        </w:rPr>
        <w:t>L</w:t>
      </w:r>
      <w:r>
        <w:rPr>
          <w:rFonts w:ascii="Arial" w:hAnsi="Arial" w:cs="Arial"/>
          <w:b/>
          <w:sz w:val="32"/>
          <w:szCs w:val="32"/>
          <w:u w:val="single"/>
        </w:rPr>
        <w:t>earning Policy</w:t>
      </w:r>
      <w:r w:rsidR="009C28A9">
        <w:rPr>
          <w:rFonts w:ascii="Arial" w:hAnsi="Arial" w:cs="Arial"/>
          <w:b/>
          <w:sz w:val="32"/>
          <w:szCs w:val="32"/>
          <w:u w:val="single"/>
        </w:rPr>
        <w:t xml:space="preserve"> Summary</w:t>
      </w:r>
    </w:p>
    <w:p w14:paraId="24434C52" w14:textId="65172BAD" w:rsidR="00D86B66" w:rsidRDefault="00D86B66" w:rsidP="0027643C">
      <w:pPr>
        <w:rPr>
          <w:rFonts w:ascii="Arial" w:hAnsi="Arial" w:cs="Arial"/>
          <w:b/>
          <w:sz w:val="32"/>
          <w:szCs w:val="32"/>
          <w:u w:val="single"/>
        </w:rPr>
      </w:pPr>
      <w:r w:rsidRPr="00E25EAD">
        <w:rPr>
          <w:rFonts w:ascii="Arial" w:hAnsi="Arial" w:cs="Arial"/>
          <w:b/>
          <w:sz w:val="32"/>
          <w:szCs w:val="32"/>
          <w:u w:val="single"/>
        </w:rPr>
        <w:t>Quality First Teaching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49"/>
        <w:gridCol w:w="6956"/>
      </w:tblGrid>
      <w:tr w:rsidR="0027643C" w14:paraId="496FB28E" w14:textId="77777777" w:rsidTr="00387C75">
        <w:trPr>
          <w:trHeight w:val="297"/>
        </w:trPr>
        <w:tc>
          <w:tcPr>
            <w:tcW w:w="6949" w:type="dxa"/>
          </w:tcPr>
          <w:p w14:paraId="1D1235E5" w14:textId="28A9C219" w:rsidR="0027643C" w:rsidRPr="0027643C" w:rsidRDefault="008836B1" w:rsidP="0027643C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Name of policy</w:t>
            </w:r>
          </w:p>
        </w:tc>
        <w:tc>
          <w:tcPr>
            <w:tcW w:w="6956" w:type="dxa"/>
          </w:tcPr>
          <w:p w14:paraId="5EAA619D" w14:textId="146F42CE" w:rsidR="0027643C" w:rsidRPr="0026338C" w:rsidRDefault="0026338C" w:rsidP="0027643C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Teaching and learning summary</w:t>
            </w:r>
          </w:p>
        </w:tc>
      </w:tr>
      <w:tr w:rsidR="0027643C" w:rsidRPr="008836B1" w14:paraId="2698C8F1" w14:textId="77777777" w:rsidTr="00387C75">
        <w:trPr>
          <w:trHeight w:val="297"/>
        </w:trPr>
        <w:tc>
          <w:tcPr>
            <w:tcW w:w="6949" w:type="dxa"/>
          </w:tcPr>
          <w:p w14:paraId="5D21C85A" w14:textId="128CA7E5" w:rsidR="0027643C" w:rsidRPr="008836B1" w:rsidRDefault="008836B1" w:rsidP="0027643C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Date the policy was written</w:t>
            </w:r>
          </w:p>
        </w:tc>
        <w:tc>
          <w:tcPr>
            <w:tcW w:w="6956" w:type="dxa"/>
          </w:tcPr>
          <w:p w14:paraId="74100B92" w14:textId="4443B170" w:rsidR="0027643C" w:rsidRPr="0026338C" w:rsidRDefault="0026338C" w:rsidP="0027643C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November 2022</w:t>
            </w:r>
          </w:p>
        </w:tc>
      </w:tr>
      <w:tr w:rsidR="0027643C" w:rsidRPr="008836B1" w14:paraId="3FBE9DC0" w14:textId="77777777" w:rsidTr="00387C75">
        <w:trPr>
          <w:trHeight w:val="297"/>
        </w:trPr>
        <w:tc>
          <w:tcPr>
            <w:tcW w:w="6949" w:type="dxa"/>
          </w:tcPr>
          <w:p w14:paraId="4E61846A" w14:textId="1DD60A93" w:rsidR="0027643C" w:rsidRPr="008836B1" w:rsidRDefault="008836B1" w:rsidP="0027643C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Review date</w:t>
            </w:r>
          </w:p>
        </w:tc>
        <w:tc>
          <w:tcPr>
            <w:tcW w:w="6956" w:type="dxa"/>
          </w:tcPr>
          <w:p w14:paraId="0E21BF90" w14:textId="013B243E" w:rsidR="0027643C" w:rsidRPr="0026338C" w:rsidRDefault="0026338C" w:rsidP="0027643C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November 2023</w:t>
            </w:r>
          </w:p>
        </w:tc>
      </w:tr>
    </w:tbl>
    <w:p w14:paraId="44F383E2" w14:textId="561BD9EC" w:rsidR="0027643C" w:rsidRPr="008836B1" w:rsidRDefault="0027643C" w:rsidP="0027643C">
      <w:pPr>
        <w:rPr>
          <w:rFonts w:ascii="Arial" w:hAnsi="Arial" w:cs="Arial"/>
          <w:b/>
          <w:sz w:val="24"/>
          <w:szCs w:val="24"/>
          <w:u w:val="single"/>
        </w:rPr>
      </w:pPr>
    </w:p>
    <w:p w14:paraId="7A0D0907" w14:textId="742A566C" w:rsidR="008836B1" w:rsidRPr="00E25EAD" w:rsidRDefault="008836B1" w:rsidP="00B4428E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 xml:space="preserve">At </w:t>
      </w:r>
      <w:r w:rsidR="00D86B66" w:rsidRPr="00E25EAD">
        <w:rPr>
          <w:rFonts w:ascii="Arial" w:hAnsi="Arial" w:cs="Arial"/>
          <w:b/>
          <w:sz w:val="32"/>
          <w:szCs w:val="32"/>
          <w:u w:val="single"/>
        </w:rPr>
        <w:t>St Michael’s</w:t>
      </w:r>
      <w:r w:rsidR="00D86B66" w:rsidRPr="00E25EAD"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sz w:val="28"/>
          <w:szCs w:val="28"/>
          <w:u w:val="single"/>
        </w:rPr>
        <w:t xml:space="preserve">we believe in the follow features of teaching and </w:t>
      </w:r>
      <w:r w:rsidR="00431CA5">
        <w:rPr>
          <w:rFonts w:ascii="Arial" w:hAnsi="Arial" w:cs="Arial"/>
          <w:b/>
          <w:sz w:val="28"/>
          <w:szCs w:val="28"/>
          <w:u w:val="single"/>
        </w:rPr>
        <w:t>learning.</w:t>
      </w:r>
    </w:p>
    <w:p w14:paraId="07381A06" w14:textId="6FBA6748" w:rsidR="008F47A4" w:rsidRPr="00A43E49" w:rsidRDefault="00933C0B" w:rsidP="005D146E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sz w:val="28"/>
          <w:szCs w:val="28"/>
        </w:rPr>
      </w:pPr>
      <w:r w:rsidRPr="00A43E49">
        <w:rPr>
          <w:rFonts w:ascii="Arial" w:hAnsi="Arial" w:cs="Arial"/>
          <w:sz w:val="28"/>
          <w:szCs w:val="28"/>
        </w:rPr>
        <w:t xml:space="preserve">We believe in </w:t>
      </w:r>
      <w:r w:rsidR="001E4016" w:rsidRPr="00A43E49">
        <w:rPr>
          <w:rFonts w:ascii="Arial" w:hAnsi="Arial" w:cs="Arial"/>
          <w:b/>
          <w:bCs/>
          <w:sz w:val="28"/>
          <w:szCs w:val="28"/>
        </w:rPr>
        <w:t xml:space="preserve">Linking </w:t>
      </w:r>
      <w:r w:rsidR="008F47A4" w:rsidRPr="00A43E49">
        <w:rPr>
          <w:rFonts w:ascii="Arial" w:hAnsi="Arial" w:cs="Arial"/>
          <w:b/>
          <w:bCs/>
          <w:sz w:val="28"/>
          <w:szCs w:val="28"/>
        </w:rPr>
        <w:t>Learning</w:t>
      </w:r>
      <w:r w:rsidR="008836B1" w:rsidRPr="00A43E49">
        <w:rPr>
          <w:rFonts w:ascii="Arial" w:hAnsi="Arial" w:cs="Arial"/>
          <w:sz w:val="28"/>
          <w:szCs w:val="28"/>
        </w:rPr>
        <w:t xml:space="preserve"> to </w:t>
      </w:r>
      <w:r w:rsidR="001E4016" w:rsidRPr="00A43E49">
        <w:rPr>
          <w:rFonts w:ascii="Arial" w:hAnsi="Arial" w:cs="Arial"/>
          <w:sz w:val="28"/>
          <w:szCs w:val="28"/>
        </w:rPr>
        <w:t>prior learning</w:t>
      </w:r>
      <w:r w:rsidR="008836B1" w:rsidRPr="00A43E49">
        <w:rPr>
          <w:rFonts w:ascii="Arial" w:hAnsi="Arial" w:cs="Arial"/>
          <w:sz w:val="28"/>
          <w:szCs w:val="28"/>
        </w:rPr>
        <w:t xml:space="preserve"> (</w:t>
      </w:r>
      <w:r w:rsidR="008F47A4" w:rsidRPr="00A43E49">
        <w:rPr>
          <w:rFonts w:ascii="Arial" w:hAnsi="Arial" w:cs="Arial"/>
          <w:sz w:val="28"/>
          <w:szCs w:val="28"/>
        </w:rPr>
        <w:t>previous years, previous lessons</w:t>
      </w:r>
      <w:r w:rsidR="00FC0B89" w:rsidRPr="00A43E49">
        <w:rPr>
          <w:rFonts w:ascii="Arial" w:hAnsi="Arial" w:cs="Arial"/>
          <w:sz w:val="28"/>
          <w:szCs w:val="28"/>
        </w:rPr>
        <w:t>,</w:t>
      </w:r>
      <w:r w:rsidR="008F47A4" w:rsidRPr="00A43E49">
        <w:rPr>
          <w:rFonts w:ascii="Arial" w:hAnsi="Arial" w:cs="Arial"/>
          <w:sz w:val="28"/>
          <w:szCs w:val="28"/>
        </w:rPr>
        <w:t xml:space="preserve"> links to other subjects</w:t>
      </w:r>
      <w:r w:rsidR="00FC0B89" w:rsidRPr="00A43E49">
        <w:rPr>
          <w:rFonts w:ascii="Arial" w:hAnsi="Arial" w:cs="Arial"/>
          <w:sz w:val="28"/>
          <w:szCs w:val="28"/>
        </w:rPr>
        <w:t>)</w:t>
      </w:r>
      <w:r w:rsidRPr="00A43E49">
        <w:rPr>
          <w:rFonts w:ascii="Arial" w:hAnsi="Arial" w:cs="Arial"/>
          <w:sz w:val="28"/>
          <w:szCs w:val="28"/>
        </w:rPr>
        <w:t xml:space="preserve"> to support children to develop </w:t>
      </w:r>
      <w:r w:rsidR="00FC0B89" w:rsidRPr="00A43E49">
        <w:rPr>
          <w:rFonts w:ascii="Arial" w:hAnsi="Arial" w:cs="Arial"/>
          <w:sz w:val="28"/>
          <w:szCs w:val="28"/>
        </w:rPr>
        <w:t xml:space="preserve">their own </w:t>
      </w:r>
      <w:r w:rsidRPr="00A43E49">
        <w:rPr>
          <w:rFonts w:ascii="Arial" w:hAnsi="Arial" w:cs="Arial"/>
          <w:sz w:val="28"/>
          <w:szCs w:val="28"/>
        </w:rPr>
        <w:t xml:space="preserve">schema </w:t>
      </w:r>
    </w:p>
    <w:p w14:paraId="0E4AFC73" w14:textId="1CEC3D7D" w:rsidR="00DA7F0A" w:rsidRPr="00A43E49" w:rsidRDefault="008836B1" w:rsidP="00781E08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sz w:val="28"/>
          <w:szCs w:val="28"/>
        </w:rPr>
      </w:pPr>
      <w:r w:rsidRPr="00A43E49">
        <w:rPr>
          <w:rFonts w:ascii="Arial" w:hAnsi="Arial" w:cs="Arial"/>
          <w:sz w:val="28"/>
          <w:szCs w:val="28"/>
        </w:rPr>
        <w:t xml:space="preserve">Being clear about our </w:t>
      </w:r>
      <w:r w:rsidR="00D86B66" w:rsidRPr="00A43E49">
        <w:rPr>
          <w:rFonts w:ascii="Arial" w:hAnsi="Arial" w:cs="Arial"/>
          <w:b/>
          <w:bCs/>
          <w:sz w:val="28"/>
          <w:szCs w:val="28"/>
        </w:rPr>
        <w:t>Learning intentions</w:t>
      </w:r>
      <w:r w:rsidRPr="00A43E49">
        <w:rPr>
          <w:rFonts w:ascii="Arial" w:hAnsi="Arial" w:cs="Arial"/>
          <w:sz w:val="28"/>
          <w:szCs w:val="28"/>
        </w:rPr>
        <w:t>, W</w:t>
      </w:r>
      <w:r w:rsidR="00D86B66" w:rsidRPr="00A43E49">
        <w:rPr>
          <w:rFonts w:ascii="Arial" w:hAnsi="Arial" w:cs="Arial"/>
          <w:sz w:val="28"/>
          <w:szCs w:val="28"/>
        </w:rPr>
        <w:t>he</w:t>
      </w:r>
      <w:r w:rsidR="00E73477" w:rsidRPr="00A43E49">
        <w:rPr>
          <w:rFonts w:ascii="Arial" w:hAnsi="Arial" w:cs="Arial"/>
          <w:sz w:val="28"/>
          <w:szCs w:val="28"/>
        </w:rPr>
        <w:t xml:space="preserve">re </w:t>
      </w:r>
      <w:r w:rsidRPr="00A43E49">
        <w:rPr>
          <w:rFonts w:ascii="Arial" w:hAnsi="Arial" w:cs="Arial"/>
          <w:sz w:val="28"/>
          <w:szCs w:val="28"/>
        </w:rPr>
        <w:t>learning</w:t>
      </w:r>
      <w:r w:rsidR="00E73477" w:rsidRPr="00A43E49">
        <w:rPr>
          <w:rFonts w:ascii="Arial" w:hAnsi="Arial" w:cs="Arial"/>
          <w:sz w:val="28"/>
          <w:szCs w:val="28"/>
        </w:rPr>
        <w:t xml:space="preserve"> fits in</w:t>
      </w:r>
      <w:r w:rsidRPr="00A43E49">
        <w:rPr>
          <w:rFonts w:ascii="Arial" w:hAnsi="Arial" w:cs="Arial"/>
          <w:sz w:val="28"/>
          <w:szCs w:val="28"/>
        </w:rPr>
        <w:t xml:space="preserve"> the </w:t>
      </w:r>
      <w:r w:rsidR="00E73477" w:rsidRPr="00A43E49">
        <w:rPr>
          <w:rFonts w:ascii="Arial" w:hAnsi="Arial" w:cs="Arial"/>
          <w:sz w:val="28"/>
          <w:szCs w:val="28"/>
        </w:rPr>
        <w:t>Big Picture</w:t>
      </w:r>
      <w:r w:rsidRPr="00A43E49">
        <w:rPr>
          <w:rFonts w:ascii="Arial" w:hAnsi="Arial" w:cs="Arial"/>
          <w:sz w:val="28"/>
          <w:szCs w:val="28"/>
        </w:rPr>
        <w:t xml:space="preserve">. </w:t>
      </w:r>
      <w:r w:rsidR="00781E08" w:rsidRPr="00A43E49">
        <w:rPr>
          <w:rFonts w:ascii="Arial" w:hAnsi="Arial" w:cs="Arial"/>
          <w:sz w:val="28"/>
          <w:szCs w:val="28"/>
        </w:rPr>
        <w:t>Where are we in our</w:t>
      </w:r>
      <w:r w:rsidR="00DA7F0A" w:rsidRPr="00A43E49">
        <w:rPr>
          <w:rFonts w:ascii="Arial" w:hAnsi="Arial" w:cs="Arial"/>
          <w:sz w:val="28"/>
          <w:szCs w:val="28"/>
        </w:rPr>
        <w:t xml:space="preserve"> learning journey?</w:t>
      </w:r>
      <w:r w:rsidR="00E73477" w:rsidRPr="00A43E49">
        <w:rPr>
          <w:rFonts w:ascii="Arial" w:hAnsi="Arial" w:cs="Arial"/>
          <w:sz w:val="28"/>
          <w:szCs w:val="28"/>
        </w:rPr>
        <w:t xml:space="preserve"> Where are we going?</w:t>
      </w:r>
    </w:p>
    <w:p w14:paraId="6DC377F4" w14:textId="57570375" w:rsidR="008F47A4" w:rsidRPr="00A43E49" w:rsidRDefault="008836B1" w:rsidP="008F47A4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sz w:val="28"/>
          <w:szCs w:val="28"/>
        </w:rPr>
      </w:pPr>
      <w:r w:rsidRPr="00A43E49">
        <w:rPr>
          <w:rFonts w:ascii="Arial" w:hAnsi="Arial" w:cs="Arial"/>
          <w:sz w:val="28"/>
          <w:szCs w:val="28"/>
        </w:rPr>
        <w:t xml:space="preserve">We believe in </w:t>
      </w:r>
      <w:r w:rsidR="008F47A4" w:rsidRPr="00A43E49">
        <w:rPr>
          <w:rFonts w:ascii="Arial" w:hAnsi="Arial" w:cs="Arial"/>
          <w:b/>
          <w:bCs/>
          <w:sz w:val="28"/>
          <w:szCs w:val="28"/>
        </w:rPr>
        <w:t>Recap</w:t>
      </w:r>
      <w:r w:rsidRPr="00A43E49">
        <w:rPr>
          <w:rFonts w:ascii="Arial" w:hAnsi="Arial" w:cs="Arial"/>
          <w:b/>
          <w:bCs/>
          <w:sz w:val="28"/>
          <w:szCs w:val="28"/>
        </w:rPr>
        <w:t>ping and reviewing</w:t>
      </w:r>
      <w:r w:rsidRPr="00A43E49">
        <w:rPr>
          <w:rFonts w:ascii="Arial" w:hAnsi="Arial" w:cs="Arial"/>
          <w:sz w:val="28"/>
          <w:szCs w:val="28"/>
        </w:rPr>
        <w:t xml:space="preserve"> our learning to build children’s </w:t>
      </w:r>
      <w:r w:rsidR="007F5CD9" w:rsidRPr="00A43E49">
        <w:rPr>
          <w:rFonts w:ascii="Arial" w:hAnsi="Arial" w:cs="Arial"/>
          <w:sz w:val="28"/>
          <w:szCs w:val="28"/>
        </w:rPr>
        <w:t>memory, building</w:t>
      </w:r>
      <w:r w:rsidRPr="00A43E49">
        <w:rPr>
          <w:rFonts w:ascii="Arial" w:hAnsi="Arial" w:cs="Arial"/>
          <w:sz w:val="28"/>
          <w:szCs w:val="28"/>
        </w:rPr>
        <w:t xml:space="preserve"> on this learning with new learning </w:t>
      </w:r>
      <w:r w:rsidR="008F47A4" w:rsidRPr="00A43E49">
        <w:rPr>
          <w:rFonts w:ascii="Arial" w:hAnsi="Arial" w:cs="Arial"/>
          <w:sz w:val="28"/>
          <w:szCs w:val="28"/>
        </w:rPr>
        <w:t>(prepare to reteach forgotten learning or gaps)</w:t>
      </w:r>
      <w:r w:rsidR="00933C0B" w:rsidRPr="00A43E49">
        <w:rPr>
          <w:rFonts w:ascii="Arial" w:hAnsi="Arial" w:cs="Arial"/>
          <w:sz w:val="28"/>
          <w:szCs w:val="28"/>
        </w:rPr>
        <w:t>.  Regular recaps and recall support the development of memory.</w:t>
      </w:r>
    </w:p>
    <w:p w14:paraId="7EDDC3F9" w14:textId="7E5A631E" w:rsidR="00D86B66" w:rsidRPr="00A43E49" w:rsidRDefault="008836B1" w:rsidP="00781E08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b/>
          <w:bCs/>
          <w:sz w:val="28"/>
          <w:szCs w:val="28"/>
        </w:rPr>
      </w:pPr>
      <w:r w:rsidRPr="00A43E49">
        <w:rPr>
          <w:rFonts w:ascii="Arial" w:hAnsi="Arial" w:cs="Arial"/>
          <w:sz w:val="28"/>
          <w:szCs w:val="28"/>
        </w:rPr>
        <w:t xml:space="preserve">We believe that children need excellent </w:t>
      </w:r>
      <w:r w:rsidR="00D86B66" w:rsidRPr="00A43E49">
        <w:rPr>
          <w:rFonts w:ascii="Arial" w:hAnsi="Arial" w:cs="Arial"/>
          <w:b/>
          <w:bCs/>
          <w:sz w:val="28"/>
          <w:szCs w:val="28"/>
        </w:rPr>
        <w:t>Modelling</w:t>
      </w:r>
      <w:r w:rsidRPr="00A43E49">
        <w:rPr>
          <w:rFonts w:ascii="Arial" w:hAnsi="Arial" w:cs="Arial"/>
          <w:sz w:val="28"/>
          <w:szCs w:val="28"/>
        </w:rPr>
        <w:t xml:space="preserve"> including</w:t>
      </w:r>
      <w:r w:rsidR="00933C0B" w:rsidRPr="00A43E49">
        <w:rPr>
          <w:rFonts w:ascii="Arial" w:hAnsi="Arial" w:cs="Arial"/>
          <w:sz w:val="28"/>
          <w:szCs w:val="28"/>
        </w:rPr>
        <w:t xml:space="preserve"> seeing</w:t>
      </w:r>
      <w:r w:rsidRPr="00A43E49">
        <w:rPr>
          <w:rFonts w:ascii="Arial" w:hAnsi="Arial" w:cs="Arial"/>
          <w:sz w:val="28"/>
          <w:szCs w:val="28"/>
        </w:rPr>
        <w:t xml:space="preserve"> good examples, opportunities for </w:t>
      </w:r>
      <w:r w:rsidRPr="00A43E49">
        <w:rPr>
          <w:rFonts w:ascii="Arial" w:hAnsi="Arial" w:cs="Arial"/>
          <w:b/>
          <w:bCs/>
          <w:sz w:val="28"/>
          <w:szCs w:val="28"/>
        </w:rPr>
        <w:t>g</w:t>
      </w:r>
      <w:r w:rsidR="00D86B66" w:rsidRPr="00A43E49">
        <w:rPr>
          <w:rFonts w:ascii="Arial" w:hAnsi="Arial" w:cs="Arial"/>
          <w:b/>
          <w:bCs/>
          <w:sz w:val="28"/>
          <w:szCs w:val="28"/>
        </w:rPr>
        <w:t xml:space="preserve">uided </w:t>
      </w:r>
      <w:r w:rsidR="00933C0B" w:rsidRPr="00A43E49">
        <w:rPr>
          <w:rFonts w:ascii="Arial" w:hAnsi="Arial" w:cs="Arial"/>
          <w:b/>
          <w:bCs/>
          <w:sz w:val="28"/>
          <w:szCs w:val="28"/>
        </w:rPr>
        <w:t>p</w:t>
      </w:r>
      <w:r w:rsidR="00D86B66" w:rsidRPr="00A43E49">
        <w:rPr>
          <w:rFonts w:ascii="Arial" w:hAnsi="Arial" w:cs="Arial"/>
          <w:b/>
          <w:bCs/>
          <w:sz w:val="28"/>
          <w:szCs w:val="28"/>
        </w:rPr>
        <w:t>ractise</w:t>
      </w:r>
      <w:r w:rsidRPr="00A43E49">
        <w:rPr>
          <w:rFonts w:ascii="Arial" w:hAnsi="Arial" w:cs="Arial"/>
          <w:sz w:val="28"/>
          <w:szCs w:val="28"/>
        </w:rPr>
        <w:t xml:space="preserve"> and </w:t>
      </w:r>
      <w:r w:rsidRPr="00A43E49">
        <w:rPr>
          <w:rFonts w:ascii="Arial" w:hAnsi="Arial" w:cs="Arial"/>
          <w:b/>
          <w:bCs/>
          <w:sz w:val="28"/>
          <w:szCs w:val="28"/>
        </w:rPr>
        <w:t>i</w:t>
      </w:r>
      <w:r w:rsidR="00D86B66" w:rsidRPr="00A43E49">
        <w:rPr>
          <w:rFonts w:ascii="Arial" w:hAnsi="Arial" w:cs="Arial"/>
          <w:b/>
          <w:bCs/>
          <w:sz w:val="28"/>
          <w:szCs w:val="28"/>
        </w:rPr>
        <w:t>ndependent practise</w:t>
      </w:r>
      <w:r w:rsidRPr="00A43E49">
        <w:rPr>
          <w:rFonts w:ascii="Arial" w:hAnsi="Arial" w:cs="Arial"/>
          <w:sz w:val="28"/>
          <w:szCs w:val="28"/>
        </w:rPr>
        <w:t xml:space="preserve"> leading to activities children </w:t>
      </w:r>
      <w:r w:rsidR="00D86B66" w:rsidRPr="00A43E49">
        <w:rPr>
          <w:rFonts w:ascii="Arial" w:hAnsi="Arial" w:cs="Arial"/>
          <w:b/>
          <w:bCs/>
          <w:sz w:val="28"/>
          <w:szCs w:val="28"/>
        </w:rPr>
        <w:t>appl</w:t>
      </w:r>
      <w:r w:rsidRPr="00A43E49">
        <w:rPr>
          <w:rFonts w:ascii="Arial" w:hAnsi="Arial" w:cs="Arial"/>
          <w:b/>
          <w:bCs/>
          <w:sz w:val="28"/>
          <w:szCs w:val="28"/>
        </w:rPr>
        <w:t>y</w:t>
      </w:r>
      <w:r w:rsidR="00933C0B" w:rsidRPr="00A43E49">
        <w:rPr>
          <w:rFonts w:ascii="Arial" w:hAnsi="Arial" w:cs="Arial"/>
          <w:b/>
          <w:bCs/>
          <w:sz w:val="28"/>
          <w:szCs w:val="28"/>
        </w:rPr>
        <w:t>ing</w:t>
      </w:r>
      <w:r w:rsidRPr="00A43E49">
        <w:rPr>
          <w:rFonts w:ascii="Arial" w:hAnsi="Arial" w:cs="Arial"/>
          <w:b/>
          <w:bCs/>
          <w:sz w:val="28"/>
          <w:szCs w:val="28"/>
        </w:rPr>
        <w:t xml:space="preserve"> their knowledge (application)</w:t>
      </w:r>
    </w:p>
    <w:p w14:paraId="1CB41CDF" w14:textId="6C9975CC" w:rsidR="00B74B77" w:rsidRPr="00A43E49" w:rsidRDefault="008836B1" w:rsidP="00B74B77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sz w:val="28"/>
          <w:szCs w:val="28"/>
        </w:rPr>
      </w:pPr>
      <w:r w:rsidRPr="00A43E49">
        <w:rPr>
          <w:rFonts w:ascii="Arial" w:hAnsi="Arial" w:cs="Arial"/>
          <w:sz w:val="28"/>
          <w:szCs w:val="28"/>
        </w:rPr>
        <w:t xml:space="preserve">We believe in breaking up learning into </w:t>
      </w:r>
      <w:r w:rsidRPr="00A43E49">
        <w:rPr>
          <w:rFonts w:ascii="Arial" w:hAnsi="Arial" w:cs="Arial"/>
          <w:b/>
          <w:bCs/>
          <w:sz w:val="28"/>
          <w:szCs w:val="28"/>
        </w:rPr>
        <w:t>small</w:t>
      </w:r>
      <w:r w:rsidR="00E73477" w:rsidRPr="00A43E49">
        <w:rPr>
          <w:rFonts w:ascii="Arial" w:hAnsi="Arial" w:cs="Arial"/>
          <w:b/>
          <w:bCs/>
          <w:sz w:val="28"/>
          <w:szCs w:val="28"/>
        </w:rPr>
        <w:t xml:space="preserve"> steps</w:t>
      </w:r>
      <w:r w:rsidR="00933C0B" w:rsidRPr="00A43E49">
        <w:rPr>
          <w:rFonts w:ascii="Arial" w:hAnsi="Arial" w:cs="Arial"/>
          <w:b/>
          <w:bCs/>
          <w:sz w:val="28"/>
          <w:szCs w:val="28"/>
        </w:rPr>
        <w:t>,</w:t>
      </w:r>
      <w:r w:rsidRPr="00A43E49">
        <w:rPr>
          <w:rFonts w:ascii="Arial" w:hAnsi="Arial" w:cs="Arial"/>
          <w:b/>
          <w:bCs/>
          <w:sz w:val="28"/>
          <w:szCs w:val="28"/>
        </w:rPr>
        <w:t xml:space="preserve"> building on prior learning</w:t>
      </w:r>
      <w:r w:rsidRPr="00A43E49">
        <w:rPr>
          <w:rFonts w:ascii="Arial" w:hAnsi="Arial" w:cs="Arial"/>
          <w:sz w:val="28"/>
          <w:szCs w:val="28"/>
        </w:rPr>
        <w:t xml:space="preserve"> to</w:t>
      </w:r>
      <w:r w:rsidR="00E73477" w:rsidRPr="00A43E49">
        <w:rPr>
          <w:rFonts w:ascii="Arial" w:hAnsi="Arial" w:cs="Arial"/>
          <w:sz w:val="28"/>
          <w:szCs w:val="28"/>
        </w:rPr>
        <w:t xml:space="preserve"> prevent cognitive overload</w:t>
      </w:r>
    </w:p>
    <w:p w14:paraId="1F138361" w14:textId="652F5AC0" w:rsidR="008836B1" w:rsidRPr="00A43E49" w:rsidRDefault="008836B1" w:rsidP="00B74B77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sz w:val="28"/>
          <w:szCs w:val="28"/>
        </w:rPr>
      </w:pPr>
      <w:r w:rsidRPr="00A43E49">
        <w:rPr>
          <w:rFonts w:ascii="Arial" w:hAnsi="Arial" w:cs="Arial"/>
          <w:sz w:val="28"/>
          <w:szCs w:val="28"/>
        </w:rPr>
        <w:t xml:space="preserve">We believe in </w:t>
      </w:r>
      <w:r w:rsidRPr="00A43E49">
        <w:rPr>
          <w:rFonts w:ascii="Arial" w:hAnsi="Arial" w:cs="Arial"/>
          <w:b/>
          <w:bCs/>
          <w:sz w:val="28"/>
          <w:szCs w:val="28"/>
        </w:rPr>
        <w:t>asking lots of questions</w:t>
      </w:r>
      <w:r w:rsidRPr="00A43E49">
        <w:rPr>
          <w:rFonts w:ascii="Arial" w:hAnsi="Arial" w:cs="Arial"/>
          <w:sz w:val="28"/>
          <w:szCs w:val="28"/>
        </w:rPr>
        <w:t xml:space="preserve"> to check children’s understanding, adjust the learning, addressing misconceptions and giving feedback to move the learning forward</w:t>
      </w:r>
      <w:r w:rsidR="00E034CC" w:rsidRPr="00A43E49">
        <w:rPr>
          <w:rFonts w:ascii="Arial" w:hAnsi="Arial" w:cs="Arial"/>
          <w:sz w:val="28"/>
          <w:szCs w:val="28"/>
        </w:rPr>
        <w:t xml:space="preserve">. Hinge questions </w:t>
      </w:r>
      <w:r w:rsidR="00E034CC" w:rsidRPr="00A43E49">
        <w:rPr>
          <w:rFonts w:ascii="Arial" w:hAnsi="Arial" w:cs="Arial"/>
          <w:sz w:val="28"/>
          <w:szCs w:val="28"/>
        </w:rPr>
        <w:lastRenderedPageBreak/>
        <w:t xml:space="preserve">should be designed into lessons to check understanding at pivotal points. We have a </w:t>
      </w:r>
      <w:r w:rsidR="00E034CC" w:rsidRPr="00A43E49">
        <w:rPr>
          <w:rFonts w:ascii="Arial" w:hAnsi="Arial" w:cs="Arial"/>
          <w:b/>
          <w:bCs/>
          <w:sz w:val="28"/>
          <w:szCs w:val="28"/>
        </w:rPr>
        <w:t>no hands up</w:t>
      </w:r>
      <w:r w:rsidR="00E034CC" w:rsidRPr="00A43E49">
        <w:rPr>
          <w:rFonts w:ascii="Arial" w:hAnsi="Arial" w:cs="Arial"/>
          <w:sz w:val="28"/>
          <w:szCs w:val="28"/>
        </w:rPr>
        <w:t xml:space="preserve"> approach</w:t>
      </w:r>
    </w:p>
    <w:p w14:paraId="44C462C4" w14:textId="4FEED0D0" w:rsidR="004B4D8A" w:rsidRPr="00A43E49" w:rsidRDefault="008836B1" w:rsidP="00B74B77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sz w:val="28"/>
          <w:szCs w:val="28"/>
        </w:rPr>
      </w:pPr>
      <w:r w:rsidRPr="00A43E49">
        <w:rPr>
          <w:rFonts w:ascii="Arial" w:hAnsi="Arial" w:cs="Arial"/>
          <w:sz w:val="28"/>
          <w:szCs w:val="28"/>
        </w:rPr>
        <w:t xml:space="preserve">We believe that </w:t>
      </w:r>
      <w:r w:rsidRPr="00A43E49">
        <w:rPr>
          <w:rFonts w:ascii="Arial" w:hAnsi="Arial" w:cs="Arial"/>
          <w:b/>
          <w:bCs/>
          <w:sz w:val="28"/>
          <w:szCs w:val="28"/>
        </w:rPr>
        <w:t xml:space="preserve">teaching is </w:t>
      </w:r>
      <w:r w:rsidR="00E034CC" w:rsidRPr="00A43E49">
        <w:rPr>
          <w:rFonts w:ascii="Arial" w:hAnsi="Arial" w:cs="Arial"/>
          <w:b/>
          <w:bCs/>
          <w:sz w:val="28"/>
          <w:szCs w:val="28"/>
        </w:rPr>
        <w:t>a dynamic activity</w:t>
      </w:r>
      <w:r w:rsidR="00A9379C" w:rsidRPr="00A43E49">
        <w:rPr>
          <w:rFonts w:ascii="Arial" w:hAnsi="Arial" w:cs="Arial"/>
          <w:b/>
          <w:bCs/>
          <w:sz w:val="28"/>
          <w:szCs w:val="28"/>
        </w:rPr>
        <w:t xml:space="preserve"> responding to the needs of pupils</w:t>
      </w:r>
      <w:r w:rsidR="00E034CC" w:rsidRPr="00A43E49">
        <w:rPr>
          <w:rFonts w:ascii="Arial" w:hAnsi="Arial" w:cs="Arial"/>
          <w:sz w:val="28"/>
          <w:szCs w:val="28"/>
        </w:rPr>
        <w:t>. Teachers should</w:t>
      </w:r>
      <w:r w:rsidR="00933C0B" w:rsidRPr="00A43E49">
        <w:rPr>
          <w:rFonts w:ascii="Arial" w:hAnsi="Arial" w:cs="Arial"/>
          <w:sz w:val="28"/>
          <w:szCs w:val="28"/>
        </w:rPr>
        <w:t xml:space="preserve"> w</w:t>
      </w:r>
      <w:r w:rsidR="00B74B77" w:rsidRPr="00A43E49">
        <w:rPr>
          <w:rFonts w:ascii="Arial" w:hAnsi="Arial" w:cs="Arial"/>
          <w:sz w:val="28"/>
          <w:szCs w:val="28"/>
        </w:rPr>
        <w:t xml:space="preserve">ork with groups/ individuals/ giving direct feedback/ moving children on/ deepening children’s thinking/ </w:t>
      </w:r>
      <w:r w:rsidR="00D457FE" w:rsidRPr="00A43E49">
        <w:rPr>
          <w:rFonts w:ascii="Arial" w:hAnsi="Arial" w:cs="Arial"/>
          <w:sz w:val="28"/>
          <w:szCs w:val="28"/>
        </w:rPr>
        <w:t>questions /</w:t>
      </w:r>
      <w:r w:rsidR="00B74B77" w:rsidRPr="00A43E49">
        <w:rPr>
          <w:rFonts w:ascii="Arial" w:hAnsi="Arial" w:cs="Arial"/>
          <w:sz w:val="28"/>
          <w:szCs w:val="28"/>
        </w:rPr>
        <w:t>responding to children’s needs/moving around the classroom</w:t>
      </w:r>
    </w:p>
    <w:p w14:paraId="3D0DC52E" w14:textId="62DA840D" w:rsidR="00F91814" w:rsidRPr="00A43E49" w:rsidRDefault="00E034CC" w:rsidP="00781E08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sz w:val="28"/>
          <w:szCs w:val="28"/>
        </w:rPr>
      </w:pPr>
      <w:r w:rsidRPr="00A43E49">
        <w:rPr>
          <w:rFonts w:ascii="Arial" w:hAnsi="Arial" w:cs="Arial"/>
          <w:sz w:val="28"/>
          <w:szCs w:val="28"/>
        </w:rPr>
        <w:t xml:space="preserve">All </w:t>
      </w:r>
      <w:r w:rsidRPr="00A43E49">
        <w:rPr>
          <w:rFonts w:ascii="Arial" w:hAnsi="Arial" w:cs="Arial"/>
          <w:b/>
          <w:bCs/>
          <w:sz w:val="28"/>
          <w:szCs w:val="28"/>
        </w:rPr>
        <w:t>pupils should be highly</w:t>
      </w:r>
      <w:r w:rsidR="00781E08" w:rsidRPr="00A43E49">
        <w:rPr>
          <w:rFonts w:ascii="Arial" w:hAnsi="Arial" w:cs="Arial"/>
          <w:b/>
          <w:bCs/>
          <w:sz w:val="28"/>
          <w:szCs w:val="28"/>
        </w:rPr>
        <w:t xml:space="preserve"> engage</w:t>
      </w:r>
      <w:r w:rsidRPr="00A43E49">
        <w:rPr>
          <w:rFonts w:ascii="Arial" w:hAnsi="Arial" w:cs="Arial"/>
          <w:b/>
          <w:bCs/>
          <w:sz w:val="28"/>
          <w:szCs w:val="28"/>
        </w:rPr>
        <w:t>d in lessons</w:t>
      </w:r>
      <w:r w:rsidRPr="00A43E49">
        <w:rPr>
          <w:rFonts w:ascii="Arial" w:hAnsi="Arial" w:cs="Arial"/>
          <w:sz w:val="28"/>
          <w:szCs w:val="28"/>
        </w:rPr>
        <w:t xml:space="preserve"> using </w:t>
      </w:r>
      <w:r w:rsidR="00781E08" w:rsidRPr="00A43E49">
        <w:rPr>
          <w:rFonts w:ascii="Arial" w:hAnsi="Arial" w:cs="Arial"/>
          <w:sz w:val="28"/>
          <w:szCs w:val="28"/>
        </w:rPr>
        <w:t>c</w:t>
      </w:r>
      <w:r w:rsidR="00E73477" w:rsidRPr="00A43E49">
        <w:rPr>
          <w:rFonts w:ascii="Arial" w:hAnsi="Arial" w:cs="Arial"/>
          <w:sz w:val="28"/>
          <w:szCs w:val="28"/>
        </w:rPr>
        <w:t>reative approaches</w:t>
      </w:r>
      <w:r w:rsidRPr="00A43E49">
        <w:rPr>
          <w:rFonts w:ascii="Arial" w:hAnsi="Arial" w:cs="Arial"/>
          <w:sz w:val="28"/>
          <w:szCs w:val="28"/>
        </w:rPr>
        <w:t xml:space="preserve">, interactive learning styles, and </w:t>
      </w:r>
      <w:r w:rsidR="00F91814" w:rsidRPr="00A43E49">
        <w:rPr>
          <w:rFonts w:ascii="Arial" w:hAnsi="Arial" w:cs="Arial"/>
          <w:sz w:val="28"/>
          <w:szCs w:val="28"/>
        </w:rPr>
        <w:t>collaborative</w:t>
      </w:r>
      <w:r w:rsidRPr="00A43E49">
        <w:rPr>
          <w:rFonts w:ascii="Arial" w:hAnsi="Arial" w:cs="Arial"/>
          <w:sz w:val="28"/>
          <w:szCs w:val="28"/>
        </w:rPr>
        <w:t xml:space="preserve"> approaching. No child should be allowed to</w:t>
      </w:r>
      <w:r w:rsidR="00D457FE" w:rsidRPr="00A43E49">
        <w:rPr>
          <w:rFonts w:ascii="Arial" w:hAnsi="Arial" w:cs="Arial"/>
          <w:sz w:val="28"/>
          <w:szCs w:val="28"/>
        </w:rPr>
        <w:t xml:space="preserve"> opt out</w:t>
      </w:r>
    </w:p>
    <w:p w14:paraId="75D0D9BC" w14:textId="50B5C5FD" w:rsidR="00D86B66" w:rsidRPr="00A43E49" w:rsidRDefault="00D86B66" w:rsidP="00E034CC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sz w:val="28"/>
          <w:szCs w:val="28"/>
        </w:rPr>
      </w:pPr>
      <w:r w:rsidRPr="00A43E49">
        <w:rPr>
          <w:rFonts w:ascii="Arial" w:hAnsi="Arial" w:cs="Arial"/>
          <w:b/>
          <w:bCs/>
          <w:sz w:val="28"/>
          <w:szCs w:val="28"/>
        </w:rPr>
        <w:t>Systematic feedback</w:t>
      </w:r>
      <w:r w:rsidR="001E4016" w:rsidRPr="00A43E49">
        <w:rPr>
          <w:rFonts w:ascii="Arial" w:hAnsi="Arial" w:cs="Arial"/>
          <w:sz w:val="28"/>
          <w:szCs w:val="28"/>
        </w:rPr>
        <w:t xml:space="preserve"> </w:t>
      </w:r>
      <w:r w:rsidR="00933C0B" w:rsidRPr="00A43E49">
        <w:rPr>
          <w:rFonts w:ascii="Arial" w:hAnsi="Arial" w:cs="Arial"/>
          <w:sz w:val="28"/>
          <w:szCs w:val="28"/>
        </w:rPr>
        <w:t xml:space="preserve">that is </w:t>
      </w:r>
      <w:r w:rsidRPr="00A43E49">
        <w:rPr>
          <w:rFonts w:ascii="Arial" w:hAnsi="Arial" w:cs="Arial"/>
          <w:sz w:val="28"/>
          <w:szCs w:val="28"/>
        </w:rPr>
        <w:t>Meaningful</w:t>
      </w:r>
      <w:r w:rsidR="001E4016" w:rsidRPr="00A43E49">
        <w:rPr>
          <w:rFonts w:ascii="Arial" w:hAnsi="Arial" w:cs="Arial"/>
          <w:sz w:val="28"/>
          <w:szCs w:val="28"/>
        </w:rPr>
        <w:t>/</w:t>
      </w:r>
      <w:r w:rsidRPr="00A43E49">
        <w:rPr>
          <w:rFonts w:ascii="Arial" w:hAnsi="Arial" w:cs="Arial"/>
          <w:sz w:val="28"/>
          <w:szCs w:val="28"/>
        </w:rPr>
        <w:t>Motivational</w:t>
      </w:r>
      <w:r w:rsidR="001E4016" w:rsidRPr="00A43E49">
        <w:rPr>
          <w:rFonts w:ascii="Arial" w:hAnsi="Arial" w:cs="Arial"/>
          <w:sz w:val="28"/>
          <w:szCs w:val="28"/>
        </w:rPr>
        <w:t>/</w:t>
      </w:r>
      <w:r w:rsidRPr="00A43E49">
        <w:rPr>
          <w:rFonts w:ascii="Arial" w:hAnsi="Arial" w:cs="Arial"/>
          <w:sz w:val="28"/>
          <w:szCs w:val="28"/>
        </w:rPr>
        <w:t>Manageable</w:t>
      </w:r>
      <w:r w:rsidR="00E034CC" w:rsidRPr="00A43E49">
        <w:rPr>
          <w:rFonts w:ascii="Arial" w:hAnsi="Arial" w:cs="Arial"/>
          <w:sz w:val="28"/>
          <w:szCs w:val="28"/>
        </w:rPr>
        <w:t xml:space="preserve">.  </w:t>
      </w:r>
      <w:r w:rsidR="00933C0B" w:rsidRPr="00A43E49">
        <w:rPr>
          <w:rFonts w:ascii="Arial" w:hAnsi="Arial" w:cs="Arial"/>
          <w:sz w:val="28"/>
          <w:szCs w:val="28"/>
        </w:rPr>
        <w:t>Feedback needs to be specific.</w:t>
      </w:r>
    </w:p>
    <w:p w14:paraId="683DFD4D" w14:textId="791C7457" w:rsidR="00E209D4" w:rsidRPr="00A43E49" w:rsidRDefault="005C539A" w:rsidP="00781E08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sz w:val="28"/>
          <w:szCs w:val="28"/>
        </w:rPr>
      </w:pPr>
      <w:r w:rsidRPr="00A43E49">
        <w:rPr>
          <w:rFonts w:ascii="Arial" w:hAnsi="Arial" w:cs="Arial"/>
          <w:sz w:val="28"/>
          <w:szCs w:val="28"/>
        </w:rPr>
        <w:t xml:space="preserve">We focus on </w:t>
      </w:r>
      <w:r w:rsidRPr="00A43E49">
        <w:rPr>
          <w:rFonts w:ascii="Arial" w:hAnsi="Arial" w:cs="Arial"/>
          <w:b/>
          <w:bCs/>
          <w:sz w:val="28"/>
          <w:szCs w:val="28"/>
        </w:rPr>
        <w:t>s</w:t>
      </w:r>
      <w:r w:rsidR="00E209D4" w:rsidRPr="00A43E49">
        <w:rPr>
          <w:rFonts w:ascii="Arial" w:hAnsi="Arial" w:cs="Arial"/>
          <w:b/>
          <w:bCs/>
          <w:sz w:val="28"/>
          <w:szCs w:val="28"/>
        </w:rPr>
        <w:t>ubject specific thinking</w:t>
      </w:r>
      <w:r w:rsidR="00E209D4" w:rsidRPr="00A43E49">
        <w:rPr>
          <w:rFonts w:ascii="Arial" w:hAnsi="Arial" w:cs="Arial"/>
          <w:sz w:val="28"/>
          <w:szCs w:val="28"/>
        </w:rPr>
        <w:t xml:space="preserve"> within lessons – we are scientists</w:t>
      </w:r>
      <w:r w:rsidR="008F47A4" w:rsidRPr="00A43E49">
        <w:rPr>
          <w:rFonts w:ascii="Arial" w:hAnsi="Arial" w:cs="Arial"/>
          <w:sz w:val="28"/>
          <w:szCs w:val="28"/>
        </w:rPr>
        <w:t xml:space="preserve">/historians/musicians/artists </w:t>
      </w:r>
    </w:p>
    <w:p w14:paraId="2D2B647E" w14:textId="43FC5E29" w:rsidR="00E73477" w:rsidRPr="00A43E49" w:rsidRDefault="00933C0B" w:rsidP="00781E08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sz w:val="28"/>
          <w:szCs w:val="28"/>
        </w:rPr>
      </w:pPr>
      <w:r w:rsidRPr="00A43E49">
        <w:rPr>
          <w:rFonts w:ascii="Arial" w:hAnsi="Arial" w:cs="Arial"/>
          <w:sz w:val="28"/>
          <w:szCs w:val="28"/>
        </w:rPr>
        <w:t xml:space="preserve">Classrooms should be </w:t>
      </w:r>
      <w:r w:rsidRPr="00A43E49">
        <w:rPr>
          <w:rFonts w:ascii="Arial" w:hAnsi="Arial" w:cs="Arial"/>
          <w:b/>
          <w:bCs/>
          <w:sz w:val="28"/>
          <w:szCs w:val="28"/>
        </w:rPr>
        <w:t>v</w:t>
      </w:r>
      <w:r w:rsidR="00D86B66" w:rsidRPr="00A43E49">
        <w:rPr>
          <w:rFonts w:ascii="Arial" w:hAnsi="Arial" w:cs="Arial"/>
          <w:b/>
          <w:bCs/>
          <w:sz w:val="28"/>
          <w:szCs w:val="28"/>
        </w:rPr>
        <w:t>ocab</w:t>
      </w:r>
      <w:r w:rsidRPr="00A43E49">
        <w:rPr>
          <w:rFonts w:ascii="Arial" w:hAnsi="Arial" w:cs="Arial"/>
          <w:b/>
          <w:bCs/>
          <w:sz w:val="28"/>
          <w:szCs w:val="28"/>
        </w:rPr>
        <w:t>ulary</w:t>
      </w:r>
      <w:r w:rsidR="00DA7F0A" w:rsidRPr="00A43E49">
        <w:rPr>
          <w:rFonts w:ascii="Arial" w:hAnsi="Arial" w:cs="Arial"/>
          <w:b/>
          <w:bCs/>
          <w:sz w:val="28"/>
          <w:szCs w:val="28"/>
        </w:rPr>
        <w:t xml:space="preserve"> rich</w:t>
      </w:r>
      <w:r w:rsidRPr="00A43E49">
        <w:rPr>
          <w:rFonts w:ascii="Arial" w:hAnsi="Arial" w:cs="Arial"/>
          <w:sz w:val="28"/>
          <w:szCs w:val="28"/>
        </w:rPr>
        <w:t xml:space="preserve">, with </w:t>
      </w:r>
      <w:r w:rsidRPr="00A43E49">
        <w:rPr>
          <w:rFonts w:ascii="Arial" w:hAnsi="Arial" w:cs="Arial"/>
          <w:b/>
          <w:bCs/>
          <w:sz w:val="28"/>
          <w:szCs w:val="28"/>
        </w:rPr>
        <w:t xml:space="preserve">high expectations relating to </w:t>
      </w:r>
      <w:r w:rsidR="00E73477" w:rsidRPr="00A43E49">
        <w:rPr>
          <w:rFonts w:ascii="Arial" w:hAnsi="Arial" w:cs="Arial"/>
          <w:b/>
          <w:bCs/>
          <w:sz w:val="28"/>
          <w:szCs w:val="28"/>
        </w:rPr>
        <w:t>explanation</w:t>
      </w:r>
    </w:p>
    <w:p w14:paraId="72609872" w14:textId="2C94855D" w:rsidR="00270FD9" w:rsidRPr="00A43E49" w:rsidRDefault="005C539A" w:rsidP="00781E08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sz w:val="28"/>
          <w:szCs w:val="28"/>
        </w:rPr>
      </w:pPr>
      <w:r w:rsidRPr="00A43E49">
        <w:rPr>
          <w:rFonts w:ascii="Arial" w:hAnsi="Arial" w:cs="Arial"/>
          <w:sz w:val="28"/>
          <w:szCs w:val="28"/>
        </w:rPr>
        <w:t xml:space="preserve">Children need to work hard in the lesson </w:t>
      </w:r>
      <w:r w:rsidRPr="00A43E49">
        <w:rPr>
          <w:rFonts w:ascii="Arial" w:hAnsi="Arial" w:cs="Arial"/>
          <w:b/>
          <w:bCs/>
          <w:sz w:val="28"/>
          <w:szCs w:val="28"/>
        </w:rPr>
        <w:t>- l</w:t>
      </w:r>
      <w:r w:rsidR="00270FD9" w:rsidRPr="00A43E49">
        <w:rPr>
          <w:rFonts w:ascii="Arial" w:hAnsi="Arial" w:cs="Arial"/>
          <w:b/>
          <w:bCs/>
          <w:sz w:val="28"/>
          <w:szCs w:val="28"/>
        </w:rPr>
        <w:t>ess teacher talk</w:t>
      </w:r>
      <w:r w:rsidR="00270FD9" w:rsidRPr="00A43E49">
        <w:rPr>
          <w:rFonts w:ascii="Arial" w:hAnsi="Arial" w:cs="Arial"/>
          <w:sz w:val="28"/>
          <w:szCs w:val="28"/>
        </w:rPr>
        <w:t xml:space="preserve"> – </w:t>
      </w:r>
      <w:r w:rsidR="00270FD9" w:rsidRPr="00A43E49">
        <w:rPr>
          <w:rFonts w:ascii="Arial" w:hAnsi="Arial" w:cs="Arial"/>
          <w:b/>
          <w:bCs/>
          <w:sz w:val="28"/>
          <w:szCs w:val="28"/>
        </w:rPr>
        <w:t>more pupil talk</w:t>
      </w:r>
    </w:p>
    <w:p w14:paraId="74BAF05D" w14:textId="2ACF1BED" w:rsidR="00D86B66" w:rsidRPr="00A43E49" w:rsidRDefault="00E73477" w:rsidP="00781E08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sz w:val="28"/>
          <w:szCs w:val="28"/>
        </w:rPr>
      </w:pPr>
      <w:r w:rsidRPr="00A43E49">
        <w:rPr>
          <w:rFonts w:ascii="Arial" w:hAnsi="Arial" w:cs="Arial"/>
          <w:sz w:val="28"/>
          <w:szCs w:val="28"/>
        </w:rPr>
        <w:t>Focus</w:t>
      </w:r>
      <w:r w:rsidR="00233070" w:rsidRPr="00A43E49">
        <w:rPr>
          <w:rFonts w:ascii="Arial" w:hAnsi="Arial" w:cs="Arial"/>
          <w:sz w:val="28"/>
          <w:szCs w:val="28"/>
        </w:rPr>
        <w:t>ing</w:t>
      </w:r>
      <w:r w:rsidRPr="00A43E49">
        <w:rPr>
          <w:rFonts w:ascii="Arial" w:hAnsi="Arial" w:cs="Arial"/>
          <w:sz w:val="28"/>
          <w:szCs w:val="28"/>
        </w:rPr>
        <w:t xml:space="preserve"> on </w:t>
      </w:r>
      <w:r w:rsidR="00233070" w:rsidRPr="00A43E49">
        <w:rPr>
          <w:rFonts w:ascii="Arial" w:hAnsi="Arial" w:cs="Arial"/>
          <w:b/>
          <w:bCs/>
          <w:sz w:val="28"/>
          <w:szCs w:val="28"/>
        </w:rPr>
        <w:t>knowing more</w:t>
      </w:r>
      <w:r w:rsidR="00233070" w:rsidRPr="00A43E49">
        <w:rPr>
          <w:rFonts w:ascii="Arial" w:hAnsi="Arial" w:cs="Arial"/>
          <w:sz w:val="28"/>
          <w:szCs w:val="28"/>
        </w:rPr>
        <w:t xml:space="preserve">, </w:t>
      </w:r>
      <w:r w:rsidR="00233070" w:rsidRPr="00A43E49">
        <w:rPr>
          <w:rFonts w:ascii="Arial" w:hAnsi="Arial" w:cs="Arial"/>
          <w:b/>
          <w:bCs/>
          <w:sz w:val="28"/>
          <w:szCs w:val="28"/>
        </w:rPr>
        <w:t>doing more,</w:t>
      </w:r>
      <w:r w:rsidR="00233070" w:rsidRPr="00A43E49">
        <w:rPr>
          <w:rFonts w:ascii="Arial" w:hAnsi="Arial" w:cs="Arial"/>
          <w:sz w:val="28"/>
          <w:szCs w:val="28"/>
        </w:rPr>
        <w:t xml:space="preserve"> and </w:t>
      </w:r>
      <w:r w:rsidR="00233070" w:rsidRPr="00A43E49">
        <w:rPr>
          <w:rFonts w:ascii="Arial" w:hAnsi="Arial" w:cs="Arial"/>
          <w:b/>
          <w:bCs/>
          <w:sz w:val="28"/>
          <w:szCs w:val="28"/>
        </w:rPr>
        <w:t>remembering more</w:t>
      </w:r>
      <w:r w:rsidR="00233070" w:rsidRPr="00A43E49">
        <w:rPr>
          <w:rFonts w:ascii="Arial" w:hAnsi="Arial" w:cs="Arial"/>
          <w:sz w:val="28"/>
          <w:szCs w:val="28"/>
        </w:rPr>
        <w:t xml:space="preserve"> (</w:t>
      </w:r>
      <w:r w:rsidR="00D86B66" w:rsidRPr="00A43E49">
        <w:rPr>
          <w:rFonts w:ascii="Arial" w:hAnsi="Arial" w:cs="Arial"/>
          <w:sz w:val="28"/>
          <w:szCs w:val="28"/>
        </w:rPr>
        <w:t>Memory</w:t>
      </w:r>
      <w:r w:rsidRPr="00A43E49">
        <w:rPr>
          <w:rFonts w:ascii="Arial" w:hAnsi="Arial" w:cs="Arial"/>
          <w:sz w:val="28"/>
          <w:szCs w:val="28"/>
        </w:rPr>
        <w:t xml:space="preserve"> and retention</w:t>
      </w:r>
      <w:r w:rsidR="00781E08" w:rsidRPr="00A43E49">
        <w:rPr>
          <w:rFonts w:ascii="Arial" w:hAnsi="Arial" w:cs="Arial"/>
          <w:sz w:val="28"/>
          <w:szCs w:val="28"/>
        </w:rPr>
        <w:t>/recall</w:t>
      </w:r>
      <w:r w:rsidR="00233070" w:rsidRPr="00A43E49">
        <w:rPr>
          <w:rFonts w:ascii="Arial" w:hAnsi="Arial" w:cs="Arial"/>
          <w:sz w:val="28"/>
          <w:szCs w:val="28"/>
        </w:rPr>
        <w:t>)</w:t>
      </w:r>
      <w:r w:rsidR="00781E08" w:rsidRPr="00A43E49">
        <w:rPr>
          <w:rFonts w:ascii="Arial" w:hAnsi="Arial" w:cs="Arial"/>
          <w:sz w:val="28"/>
          <w:szCs w:val="28"/>
        </w:rPr>
        <w:t xml:space="preserve"> </w:t>
      </w:r>
    </w:p>
    <w:p w14:paraId="42A421A3" w14:textId="4D6E5607" w:rsidR="00D86B66" w:rsidRPr="00A43E49" w:rsidRDefault="00233070" w:rsidP="00781E08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sz w:val="28"/>
          <w:szCs w:val="28"/>
        </w:rPr>
      </w:pPr>
      <w:r w:rsidRPr="00A43E49">
        <w:rPr>
          <w:rFonts w:ascii="Arial" w:hAnsi="Arial" w:cs="Arial"/>
          <w:sz w:val="28"/>
          <w:szCs w:val="28"/>
        </w:rPr>
        <w:t xml:space="preserve">Ensuring that the </w:t>
      </w:r>
      <w:r w:rsidR="001E4016" w:rsidRPr="00A43E49">
        <w:rPr>
          <w:rFonts w:ascii="Arial" w:hAnsi="Arial" w:cs="Arial"/>
          <w:b/>
          <w:bCs/>
          <w:sz w:val="28"/>
          <w:szCs w:val="28"/>
        </w:rPr>
        <w:t xml:space="preserve">classroom </w:t>
      </w:r>
      <w:r w:rsidR="00D86B66" w:rsidRPr="00A43E49">
        <w:rPr>
          <w:rFonts w:ascii="Arial" w:hAnsi="Arial" w:cs="Arial"/>
          <w:b/>
          <w:bCs/>
          <w:sz w:val="28"/>
          <w:szCs w:val="28"/>
        </w:rPr>
        <w:t>environment</w:t>
      </w:r>
      <w:r w:rsidR="001E4016" w:rsidRPr="00A43E49">
        <w:rPr>
          <w:rFonts w:ascii="Arial" w:hAnsi="Arial" w:cs="Arial"/>
          <w:b/>
          <w:bCs/>
          <w:sz w:val="28"/>
          <w:szCs w:val="28"/>
        </w:rPr>
        <w:t xml:space="preserve"> </w:t>
      </w:r>
      <w:r w:rsidRPr="00A43E49">
        <w:rPr>
          <w:rFonts w:ascii="Arial" w:hAnsi="Arial" w:cs="Arial"/>
          <w:b/>
          <w:bCs/>
          <w:sz w:val="28"/>
          <w:szCs w:val="28"/>
        </w:rPr>
        <w:t>promotes</w:t>
      </w:r>
      <w:r w:rsidR="001E4016" w:rsidRPr="00A43E49">
        <w:rPr>
          <w:rFonts w:ascii="Arial" w:hAnsi="Arial" w:cs="Arial"/>
          <w:b/>
          <w:bCs/>
          <w:sz w:val="28"/>
          <w:szCs w:val="28"/>
        </w:rPr>
        <w:t xml:space="preserve"> independence</w:t>
      </w:r>
      <w:r w:rsidRPr="00A43E49">
        <w:rPr>
          <w:rFonts w:ascii="Arial" w:hAnsi="Arial" w:cs="Arial"/>
          <w:sz w:val="28"/>
          <w:szCs w:val="28"/>
        </w:rPr>
        <w:t xml:space="preserve"> and supports learning through, </w:t>
      </w:r>
      <w:r w:rsidR="00A4198B" w:rsidRPr="00A43E49">
        <w:rPr>
          <w:rFonts w:ascii="Arial" w:hAnsi="Arial" w:cs="Arial"/>
          <w:sz w:val="28"/>
          <w:szCs w:val="28"/>
        </w:rPr>
        <w:t>learning</w:t>
      </w:r>
      <w:r w:rsidR="00E25EAD" w:rsidRPr="00A43E49">
        <w:rPr>
          <w:rFonts w:ascii="Arial" w:hAnsi="Arial" w:cs="Arial"/>
          <w:sz w:val="28"/>
          <w:szCs w:val="28"/>
        </w:rPr>
        <w:t xml:space="preserve"> walls</w:t>
      </w:r>
      <w:r w:rsidRPr="00A43E49">
        <w:rPr>
          <w:rFonts w:ascii="Arial" w:hAnsi="Arial" w:cs="Arial"/>
          <w:sz w:val="28"/>
          <w:szCs w:val="28"/>
        </w:rPr>
        <w:t xml:space="preserve"> and </w:t>
      </w:r>
      <w:r w:rsidR="00E25EAD" w:rsidRPr="00A43E49">
        <w:rPr>
          <w:rFonts w:ascii="Arial" w:hAnsi="Arial" w:cs="Arial"/>
          <w:sz w:val="28"/>
          <w:szCs w:val="28"/>
        </w:rPr>
        <w:t>help stations</w:t>
      </w:r>
    </w:p>
    <w:p w14:paraId="2DAB3BD0" w14:textId="67FC9BA3" w:rsidR="00DA7F0A" w:rsidRPr="00A43E49" w:rsidRDefault="00233070" w:rsidP="00781E08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sz w:val="28"/>
          <w:szCs w:val="28"/>
        </w:rPr>
      </w:pPr>
      <w:r w:rsidRPr="00A43E49">
        <w:rPr>
          <w:rFonts w:ascii="Arial" w:hAnsi="Arial" w:cs="Arial"/>
          <w:sz w:val="28"/>
          <w:szCs w:val="28"/>
        </w:rPr>
        <w:t xml:space="preserve">We believe in </w:t>
      </w:r>
      <w:r w:rsidRPr="00A43E49">
        <w:rPr>
          <w:rFonts w:ascii="Arial" w:hAnsi="Arial" w:cs="Arial"/>
          <w:b/>
          <w:bCs/>
          <w:sz w:val="28"/>
          <w:szCs w:val="28"/>
        </w:rPr>
        <w:t xml:space="preserve">teaching children about the processes of learning and </w:t>
      </w:r>
      <w:r w:rsidR="00B4428E" w:rsidRPr="00A43E49">
        <w:rPr>
          <w:rFonts w:ascii="Arial" w:hAnsi="Arial" w:cs="Arial"/>
          <w:b/>
          <w:bCs/>
          <w:sz w:val="28"/>
          <w:szCs w:val="28"/>
        </w:rPr>
        <w:t>m</w:t>
      </w:r>
      <w:r w:rsidR="00D86B66" w:rsidRPr="00A43E49">
        <w:rPr>
          <w:rFonts w:ascii="Arial" w:hAnsi="Arial" w:cs="Arial"/>
          <w:b/>
          <w:bCs/>
          <w:sz w:val="28"/>
          <w:szCs w:val="28"/>
        </w:rPr>
        <w:t>etacognition</w:t>
      </w:r>
      <w:r w:rsidR="00B4428E" w:rsidRPr="00A43E49">
        <w:rPr>
          <w:rFonts w:ascii="Arial" w:hAnsi="Arial" w:cs="Arial"/>
          <w:sz w:val="28"/>
          <w:szCs w:val="28"/>
        </w:rPr>
        <w:t xml:space="preserve">.  Children are encouraged during points in the lesson to </w:t>
      </w:r>
      <w:r w:rsidR="00D86B66" w:rsidRPr="00A43E49">
        <w:rPr>
          <w:rFonts w:ascii="Arial" w:hAnsi="Arial" w:cs="Arial"/>
          <w:sz w:val="28"/>
          <w:szCs w:val="28"/>
        </w:rPr>
        <w:t>reflect on learnin</w:t>
      </w:r>
      <w:r w:rsidR="00B4428E" w:rsidRPr="00A43E49">
        <w:rPr>
          <w:rFonts w:ascii="Arial" w:hAnsi="Arial" w:cs="Arial"/>
          <w:sz w:val="28"/>
          <w:szCs w:val="28"/>
        </w:rPr>
        <w:t>g and how well they are doing</w:t>
      </w:r>
    </w:p>
    <w:p w14:paraId="1D226CFC" w14:textId="17ECD815" w:rsidR="00D86B66" w:rsidRPr="00A43E49" w:rsidRDefault="00B4428E" w:rsidP="00781E08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sz w:val="28"/>
          <w:szCs w:val="28"/>
        </w:rPr>
      </w:pPr>
      <w:r w:rsidRPr="00A43E49">
        <w:rPr>
          <w:rFonts w:ascii="Arial" w:hAnsi="Arial" w:cs="Arial"/>
          <w:sz w:val="28"/>
          <w:szCs w:val="28"/>
        </w:rPr>
        <w:t xml:space="preserve">We believe in </w:t>
      </w:r>
      <w:r w:rsidRPr="00A43E49">
        <w:rPr>
          <w:rFonts w:ascii="Arial" w:hAnsi="Arial" w:cs="Arial"/>
          <w:b/>
          <w:bCs/>
          <w:sz w:val="28"/>
          <w:szCs w:val="28"/>
        </w:rPr>
        <w:t>i</w:t>
      </w:r>
      <w:r w:rsidR="00D86B66" w:rsidRPr="00A43E49">
        <w:rPr>
          <w:rFonts w:ascii="Arial" w:hAnsi="Arial" w:cs="Arial"/>
          <w:b/>
          <w:bCs/>
          <w:sz w:val="28"/>
          <w:szCs w:val="28"/>
        </w:rPr>
        <w:t>nclusive learning</w:t>
      </w:r>
      <w:r w:rsidRPr="00A43E49">
        <w:rPr>
          <w:rFonts w:ascii="Arial" w:hAnsi="Arial" w:cs="Arial"/>
          <w:sz w:val="28"/>
          <w:szCs w:val="28"/>
        </w:rPr>
        <w:t xml:space="preserve">, ensuring that children are </w:t>
      </w:r>
      <w:r w:rsidR="00D86B66" w:rsidRPr="00A43E49">
        <w:rPr>
          <w:rFonts w:ascii="Arial" w:hAnsi="Arial" w:cs="Arial"/>
          <w:b/>
          <w:bCs/>
          <w:sz w:val="28"/>
          <w:szCs w:val="28"/>
        </w:rPr>
        <w:t>challenge</w:t>
      </w:r>
      <w:r w:rsidRPr="00A43E49">
        <w:rPr>
          <w:rFonts w:ascii="Arial" w:hAnsi="Arial" w:cs="Arial"/>
          <w:sz w:val="28"/>
          <w:szCs w:val="28"/>
        </w:rPr>
        <w:t xml:space="preserve"> and </w:t>
      </w:r>
      <w:r w:rsidR="005B3282" w:rsidRPr="00A43E49">
        <w:rPr>
          <w:rFonts w:ascii="Arial" w:hAnsi="Arial" w:cs="Arial"/>
          <w:b/>
          <w:bCs/>
          <w:sz w:val="28"/>
          <w:szCs w:val="28"/>
        </w:rPr>
        <w:t xml:space="preserve">reasonable adjustments </w:t>
      </w:r>
      <w:r w:rsidRPr="00A43E49">
        <w:rPr>
          <w:rFonts w:ascii="Arial" w:hAnsi="Arial" w:cs="Arial"/>
          <w:sz w:val="28"/>
          <w:szCs w:val="28"/>
        </w:rPr>
        <w:t>are made to support pupils</w:t>
      </w:r>
      <w:r w:rsidRPr="00A43E49">
        <w:rPr>
          <w:rFonts w:ascii="Arial" w:hAnsi="Arial" w:cs="Arial"/>
          <w:b/>
          <w:bCs/>
          <w:sz w:val="28"/>
          <w:szCs w:val="28"/>
        </w:rPr>
        <w:t xml:space="preserve"> </w:t>
      </w:r>
      <w:r w:rsidRPr="00A43E49">
        <w:rPr>
          <w:rFonts w:ascii="Arial" w:hAnsi="Arial" w:cs="Arial"/>
          <w:sz w:val="28"/>
          <w:szCs w:val="28"/>
        </w:rPr>
        <w:t xml:space="preserve">to enable </w:t>
      </w:r>
      <w:r w:rsidRPr="00A43E49">
        <w:rPr>
          <w:rFonts w:ascii="Arial" w:hAnsi="Arial" w:cs="Arial"/>
          <w:b/>
          <w:bCs/>
          <w:sz w:val="28"/>
          <w:szCs w:val="28"/>
        </w:rPr>
        <w:t>all children to achieve regardless of barriers they may face</w:t>
      </w:r>
    </w:p>
    <w:p w14:paraId="4CBBD1E5" w14:textId="2A512D20" w:rsidR="00B03964" w:rsidRPr="00E25EAD" w:rsidRDefault="00CB7B43">
      <w:pPr>
        <w:rPr>
          <w:sz w:val="28"/>
          <w:szCs w:val="28"/>
        </w:rPr>
      </w:pPr>
      <w:r>
        <w:rPr>
          <w:sz w:val="28"/>
          <w:szCs w:val="28"/>
        </w:rPr>
        <w:t xml:space="preserve">Our policy is written based on evidence and resource using work of Tom Sherrington and Doug </w:t>
      </w:r>
      <w:proofErr w:type="spellStart"/>
      <w:r>
        <w:rPr>
          <w:sz w:val="28"/>
          <w:szCs w:val="28"/>
        </w:rPr>
        <w:t>Lemov</w:t>
      </w:r>
      <w:proofErr w:type="spellEnd"/>
      <w:r>
        <w:rPr>
          <w:sz w:val="28"/>
          <w:szCs w:val="28"/>
        </w:rPr>
        <w:t xml:space="preserve">.  </w:t>
      </w:r>
    </w:p>
    <w:sectPr w:rsidR="00B03964" w:rsidRPr="00E25EAD" w:rsidSect="00D86B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D26E3"/>
    <w:multiLevelType w:val="hybridMultilevel"/>
    <w:tmpl w:val="FFB20F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62BD3"/>
    <w:multiLevelType w:val="hybridMultilevel"/>
    <w:tmpl w:val="0268B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03155C"/>
    <w:multiLevelType w:val="hybridMultilevel"/>
    <w:tmpl w:val="6100B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7143361">
    <w:abstractNumId w:val="0"/>
  </w:num>
  <w:num w:numId="2" w16cid:durableId="1805151481">
    <w:abstractNumId w:val="2"/>
  </w:num>
  <w:num w:numId="3" w16cid:durableId="1955284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B66"/>
    <w:rsid w:val="0002364E"/>
    <w:rsid w:val="001845D5"/>
    <w:rsid w:val="001E4016"/>
    <w:rsid w:val="00233070"/>
    <w:rsid w:val="0026338C"/>
    <w:rsid w:val="00270FD9"/>
    <w:rsid w:val="0027643C"/>
    <w:rsid w:val="0031535A"/>
    <w:rsid w:val="00387C75"/>
    <w:rsid w:val="00431CA5"/>
    <w:rsid w:val="004B4D8A"/>
    <w:rsid w:val="005B3282"/>
    <w:rsid w:val="005C539A"/>
    <w:rsid w:val="005D146E"/>
    <w:rsid w:val="006E4F77"/>
    <w:rsid w:val="00781E08"/>
    <w:rsid w:val="007F5CD9"/>
    <w:rsid w:val="00867E10"/>
    <w:rsid w:val="008836B1"/>
    <w:rsid w:val="008F47A4"/>
    <w:rsid w:val="00933C0B"/>
    <w:rsid w:val="009C28A9"/>
    <w:rsid w:val="00A4198B"/>
    <w:rsid w:val="00A43E49"/>
    <w:rsid w:val="00A9379C"/>
    <w:rsid w:val="00B03964"/>
    <w:rsid w:val="00B4428E"/>
    <w:rsid w:val="00B60316"/>
    <w:rsid w:val="00B74B77"/>
    <w:rsid w:val="00BD7097"/>
    <w:rsid w:val="00CA2434"/>
    <w:rsid w:val="00CB7B43"/>
    <w:rsid w:val="00D457FE"/>
    <w:rsid w:val="00D86B66"/>
    <w:rsid w:val="00DA7F0A"/>
    <w:rsid w:val="00E034CC"/>
    <w:rsid w:val="00E209D4"/>
    <w:rsid w:val="00E25EAD"/>
    <w:rsid w:val="00E73477"/>
    <w:rsid w:val="00F847C9"/>
    <w:rsid w:val="00F91814"/>
    <w:rsid w:val="00FC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BF58A"/>
  <w15:chartTrackingRefBased/>
  <w15:docId w15:val="{DA2E398B-5BB5-4AE0-9EE8-E3B81D5C2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6B6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6B6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6B6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B66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2764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2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2474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Michaels CE Primary School</Company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Quinlivan</dc:creator>
  <cp:keywords/>
  <dc:description/>
  <cp:lastModifiedBy>Bman</cp:lastModifiedBy>
  <cp:revision>2</cp:revision>
  <cp:lastPrinted>2022-05-24T08:29:00Z</cp:lastPrinted>
  <dcterms:created xsi:type="dcterms:W3CDTF">2022-11-24T10:18:00Z</dcterms:created>
  <dcterms:modified xsi:type="dcterms:W3CDTF">2022-11-24T10:18:00Z</dcterms:modified>
</cp:coreProperties>
</file>