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9B107" w14:textId="0ABE8576" w:rsidR="006A293F" w:rsidRPr="00AF189F" w:rsidRDefault="00AF189F">
      <w:pPr>
        <w:rPr>
          <w:rFonts w:ascii="Twinkl" w:hAnsi="Twinkl"/>
          <w:b/>
          <w:bCs/>
          <w:u w:val="single"/>
        </w:rPr>
      </w:pPr>
      <w:r w:rsidRPr="00AF189F">
        <w:rPr>
          <w:rFonts w:ascii="Twinkl" w:hAnsi="Twinkl"/>
          <w:b/>
          <w:bCs/>
          <w:u w:val="single"/>
        </w:rPr>
        <w:t>Climate &amp; Sustainability Action Plan (2025-2026)</w:t>
      </w:r>
    </w:p>
    <w:p w14:paraId="4E6D8366" w14:textId="77777777" w:rsidR="00E920E9" w:rsidRPr="009749BF" w:rsidRDefault="00E920E9" w:rsidP="00E920E9">
      <w:pPr>
        <w:rPr>
          <w:rFonts w:ascii="Twinkl" w:hAnsi="Twinkl"/>
          <w:sz w:val="20"/>
          <w:szCs w:val="20"/>
          <w:u w:val="single"/>
        </w:rPr>
      </w:pPr>
      <w:r w:rsidRPr="009749BF">
        <w:rPr>
          <w:rFonts w:ascii="Twinkl" w:hAnsi="Twinkl"/>
          <w:sz w:val="20"/>
          <w:szCs w:val="20"/>
          <w:u w:val="single"/>
        </w:rPr>
        <w:t>Vision &amp; Commitment</w:t>
      </w:r>
    </w:p>
    <w:p w14:paraId="5A56BC97" w14:textId="77777777" w:rsidR="00E920E9" w:rsidRPr="006E556D" w:rsidRDefault="00E920E9" w:rsidP="00E920E9">
      <w:pPr>
        <w:rPr>
          <w:rFonts w:ascii="Twinkl" w:hAnsi="Twinkl"/>
          <w:sz w:val="20"/>
          <w:szCs w:val="20"/>
        </w:rPr>
      </w:pPr>
      <w:r w:rsidRPr="006E556D">
        <w:rPr>
          <w:rFonts w:ascii="Twinkl" w:hAnsi="Twinkl"/>
          <w:sz w:val="20"/>
          <w:szCs w:val="20"/>
        </w:rPr>
        <w:t xml:space="preserve">At </w:t>
      </w:r>
      <w:r w:rsidRPr="009749BF">
        <w:rPr>
          <w:rFonts w:ascii="Twinkl" w:hAnsi="Twinkl"/>
          <w:sz w:val="20"/>
          <w:szCs w:val="20"/>
        </w:rPr>
        <w:t xml:space="preserve">St Michael’s CE </w:t>
      </w:r>
      <w:r w:rsidRPr="006E556D">
        <w:rPr>
          <w:rFonts w:ascii="Twinkl" w:hAnsi="Twinkl"/>
          <w:sz w:val="20"/>
          <w:szCs w:val="20"/>
        </w:rPr>
        <w:t>Primary School, we believe that caring for God’s creation is part of our Christian responsibility. As stewards of the Earth, we are called to protect and cherish the world God has given us — for the good of all people, now and in the future.</w:t>
      </w:r>
    </w:p>
    <w:p w14:paraId="4C8DD335" w14:textId="77777777" w:rsidR="00E920E9" w:rsidRPr="006E556D" w:rsidRDefault="00E920E9" w:rsidP="00E920E9">
      <w:pPr>
        <w:rPr>
          <w:rFonts w:ascii="Twinkl" w:hAnsi="Twinkl"/>
          <w:sz w:val="20"/>
          <w:szCs w:val="20"/>
        </w:rPr>
      </w:pPr>
      <w:r w:rsidRPr="006E556D">
        <w:rPr>
          <w:rFonts w:ascii="Twinkl" w:hAnsi="Twinkl"/>
          <w:b/>
          <w:bCs/>
          <w:sz w:val="20"/>
          <w:szCs w:val="20"/>
        </w:rPr>
        <w:t>"The Earth is the Lord’s, and everything in it, the world, and all who live in it."</w:t>
      </w:r>
      <w:r w:rsidRPr="009749BF">
        <w:rPr>
          <w:rFonts w:ascii="Twinkl" w:hAnsi="Twinkl"/>
          <w:sz w:val="20"/>
          <w:szCs w:val="20"/>
        </w:rPr>
        <w:t xml:space="preserve"> </w:t>
      </w:r>
      <w:r w:rsidRPr="006E556D">
        <w:rPr>
          <w:rFonts w:ascii="Twinkl" w:hAnsi="Twinkl"/>
          <w:sz w:val="20"/>
          <w:szCs w:val="20"/>
        </w:rPr>
        <w:t xml:space="preserve">— </w:t>
      </w:r>
      <w:r w:rsidRPr="006E556D">
        <w:rPr>
          <w:rFonts w:ascii="Twinkl" w:hAnsi="Twinkl"/>
          <w:i/>
          <w:iCs/>
          <w:sz w:val="20"/>
          <w:szCs w:val="20"/>
        </w:rPr>
        <w:t>Psalm 24:1</w:t>
      </w:r>
    </w:p>
    <w:p w14:paraId="77EC76BC" w14:textId="77777777" w:rsidR="00E920E9" w:rsidRPr="009749BF" w:rsidRDefault="00E920E9" w:rsidP="00E920E9">
      <w:pPr>
        <w:rPr>
          <w:rFonts w:ascii="Twinkl" w:hAnsi="Twinkl"/>
          <w:sz w:val="20"/>
          <w:szCs w:val="20"/>
        </w:rPr>
      </w:pPr>
      <w:r w:rsidRPr="009749BF">
        <w:rPr>
          <w:rFonts w:ascii="Twinkl" w:hAnsi="Twinkl"/>
          <w:sz w:val="20"/>
          <w:szCs w:val="20"/>
        </w:rPr>
        <w:t xml:space="preserve">Our approach to sustainability reflects the Church of England’s wider commitment to </w:t>
      </w:r>
      <w:r w:rsidRPr="009749BF">
        <w:rPr>
          <w:rFonts w:ascii="Twinkl" w:hAnsi="Twinkl"/>
          <w:b/>
          <w:bCs/>
          <w:sz w:val="20"/>
          <w:szCs w:val="20"/>
        </w:rPr>
        <w:t>environmental responsibility</w:t>
      </w:r>
      <w:r w:rsidRPr="009749BF">
        <w:rPr>
          <w:rFonts w:ascii="Twinkl" w:hAnsi="Twinkl"/>
          <w:sz w:val="20"/>
          <w:szCs w:val="20"/>
        </w:rPr>
        <w:t xml:space="preserve"> and to </w:t>
      </w:r>
      <w:r w:rsidRPr="009749BF">
        <w:rPr>
          <w:rFonts w:ascii="Twinkl" w:hAnsi="Twinkl"/>
          <w:b/>
          <w:bCs/>
          <w:sz w:val="20"/>
          <w:szCs w:val="20"/>
        </w:rPr>
        <w:t>living out our faith in action</w:t>
      </w:r>
      <w:r w:rsidRPr="009749BF">
        <w:rPr>
          <w:rFonts w:ascii="Twinkl" w:hAnsi="Twinkl"/>
          <w:sz w:val="20"/>
          <w:szCs w:val="20"/>
        </w:rPr>
        <w:t>. We believe caring for creation is a vital expression of our Christian values — one that teaches our pupils compassion, justice, courage, and hope in the face of climate change.</w:t>
      </w:r>
    </w:p>
    <w:p w14:paraId="45940C5F" w14:textId="77777777" w:rsidR="00E920E9" w:rsidRPr="006E556D" w:rsidRDefault="00E920E9" w:rsidP="00E920E9">
      <w:pPr>
        <w:rPr>
          <w:rFonts w:ascii="Twinkl" w:hAnsi="Twinkl"/>
          <w:b/>
          <w:bCs/>
          <w:sz w:val="20"/>
          <w:szCs w:val="20"/>
          <w:u w:val="single"/>
        </w:rPr>
      </w:pPr>
      <w:r w:rsidRPr="006E556D">
        <w:rPr>
          <w:rFonts w:ascii="Twinkl" w:hAnsi="Twinkl"/>
          <w:b/>
          <w:bCs/>
          <w:sz w:val="20"/>
          <w:szCs w:val="20"/>
          <w:u w:val="single"/>
        </w:rPr>
        <w:t>Christian Foundations for Our Action Plan</w:t>
      </w:r>
    </w:p>
    <w:p w14:paraId="5BAB7EF0" w14:textId="77777777" w:rsidR="00E920E9" w:rsidRPr="006E556D" w:rsidRDefault="00E920E9" w:rsidP="00E920E9">
      <w:pPr>
        <w:numPr>
          <w:ilvl w:val="0"/>
          <w:numId w:val="1"/>
        </w:numPr>
        <w:rPr>
          <w:rFonts w:ascii="Twinkl" w:hAnsi="Twinkl"/>
          <w:sz w:val="20"/>
          <w:szCs w:val="20"/>
        </w:rPr>
      </w:pPr>
      <w:r w:rsidRPr="006E556D">
        <w:rPr>
          <w:rFonts w:ascii="Twinkl" w:hAnsi="Twinkl"/>
          <w:b/>
          <w:bCs/>
          <w:sz w:val="20"/>
          <w:szCs w:val="20"/>
        </w:rPr>
        <w:t>Stewardship</w:t>
      </w:r>
      <w:r w:rsidRPr="006E556D">
        <w:rPr>
          <w:rFonts w:ascii="Twinkl" w:hAnsi="Twinkl"/>
          <w:sz w:val="20"/>
          <w:szCs w:val="20"/>
        </w:rPr>
        <w:t>: We are caretakers, not owners, of the world God has made</w:t>
      </w:r>
    </w:p>
    <w:p w14:paraId="5D31A2A4" w14:textId="77777777" w:rsidR="00E920E9" w:rsidRPr="006E556D" w:rsidRDefault="00E920E9" w:rsidP="00E920E9">
      <w:pPr>
        <w:numPr>
          <w:ilvl w:val="0"/>
          <w:numId w:val="1"/>
        </w:numPr>
        <w:rPr>
          <w:rFonts w:ascii="Twinkl" w:hAnsi="Twinkl"/>
          <w:sz w:val="20"/>
          <w:szCs w:val="20"/>
        </w:rPr>
      </w:pPr>
      <w:r w:rsidRPr="006E556D">
        <w:rPr>
          <w:rFonts w:ascii="Twinkl" w:hAnsi="Twinkl"/>
          <w:b/>
          <w:bCs/>
          <w:sz w:val="20"/>
          <w:szCs w:val="20"/>
        </w:rPr>
        <w:t>Hope</w:t>
      </w:r>
      <w:r w:rsidRPr="006E556D">
        <w:rPr>
          <w:rFonts w:ascii="Twinkl" w:hAnsi="Twinkl"/>
          <w:sz w:val="20"/>
          <w:szCs w:val="20"/>
        </w:rPr>
        <w:t>: We believe that change is possible and that our actions matter</w:t>
      </w:r>
    </w:p>
    <w:p w14:paraId="5439452B" w14:textId="77777777" w:rsidR="00E920E9" w:rsidRPr="006E556D" w:rsidRDefault="00E920E9" w:rsidP="00E920E9">
      <w:pPr>
        <w:numPr>
          <w:ilvl w:val="0"/>
          <w:numId w:val="1"/>
        </w:numPr>
        <w:rPr>
          <w:rFonts w:ascii="Twinkl" w:hAnsi="Twinkl"/>
          <w:sz w:val="20"/>
          <w:szCs w:val="20"/>
        </w:rPr>
      </w:pPr>
      <w:r w:rsidRPr="006E556D">
        <w:rPr>
          <w:rFonts w:ascii="Twinkl" w:hAnsi="Twinkl"/>
          <w:b/>
          <w:bCs/>
          <w:sz w:val="20"/>
          <w:szCs w:val="20"/>
        </w:rPr>
        <w:t>Justice</w:t>
      </w:r>
      <w:r w:rsidRPr="006E556D">
        <w:rPr>
          <w:rFonts w:ascii="Twinkl" w:hAnsi="Twinkl"/>
          <w:sz w:val="20"/>
          <w:szCs w:val="20"/>
        </w:rPr>
        <w:t>: We act to protect those most vulnerable to climate impacts</w:t>
      </w:r>
    </w:p>
    <w:p w14:paraId="341F696C" w14:textId="77777777" w:rsidR="00E920E9" w:rsidRPr="006E556D" w:rsidRDefault="00E920E9" w:rsidP="00E920E9">
      <w:pPr>
        <w:numPr>
          <w:ilvl w:val="0"/>
          <w:numId w:val="1"/>
        </w:numPr>
        <w:rPr>
          <w:rFonts w:ascii="Twinkl" w:hAnsi="Twinkl"/>
          <w:sz w:val="20"/>
          <w:szCs w:val="20"/>
        </w:rPr>
      </w:pPr>
      <w:r w:rsidRPr="006E556D">
        <w:rPr>
          <w:rFonts w:ascii="Twinkl" w:hAnsi="Twinkl"/>
          <w:b/>
          <w:bCs/>
          <w:sz w:val="20"/>
          <w:szCs w:val="20"/>
        </w:rPr>
        <w:t>Wisdom</w:t>
      </w:r>
      <w:r w:rsidRPr="006E556D">
        <w:rPr>
          <w:rFonts w:ascii="Twinkl" w:hAnsi="Twinkl"/>
          <w:sz w:val="20"/>
          <w:szCs w:val="20"/>
        </w:rPr>
        <w:t>: We make decisions that consider the long-term good of God’s creation</w:t>
      </w:r>
    </w:p>
    <w:p w14:paraId="341C362B" w14:textId="77777777" w:rsidR="00E920E9" w:rsidRPr="009749BF" w:rsidRDefault="00E920E9" w:rsidP="00E920E9">
      <w:pPr>
        <w:numPr>
          <w:ilvl w:val="0"/>
          <w:numId w:val="1"/>
        </w:numPr>
        <w:rPr>
          <w:rFonts w:ascii="Twinkl" w:hAnsi="Twinkl"/>
          <w:sz w:val="20"/>
          <w:szCs w:val="20"/>
        </w:rPr>
      </w:pPr>
      <w:r w:rsidRPr="006E556D">
        <w:rPr>
          <w:rFonts w:ascii="Twinkl" w:hAnsi="Twinkl"/>
          <w:b/>
          <w:bCs/>
          <w:sz w:val="20"/>
          <w:szCs w:val="20"/>
        </w:rPr>
        <w:t>Community</w:t>
      </w:r>
      <w:r w:rsidRPr="006E556D">
        <w:rPr>
          <w:rFonts w:ascii="Twinkl" w:hAnsi="Twinkl"/>
          <w:sz w:val="20"/>
          <w:szCs w:val="20"/>
        </w:rPr>
        <w:t>: We work together in fellowship for the common good</w:t>
      </w:r>
    </w:p>
    <w:p w14:paraId="69F238E3" w14:textId="77777777" w:rsidR="00425A3D" w:rsidRPr="006E556D" w:rsidRDefault="00425A3D" w:rsidP="00425A3D">
      <w:pPr>
        <w:rPr>
          <w:rFonts w:ascii="Twinkl" w:hAnsi="Twinkl"/>
          <w:sz w:val="20"/>
          <w:szCs w:val="20"/>
          <w:u w:val="single"/>
        </w:rPr>
      </w:pPr>
      <w:r w:rsidRPr="006E556D">
        <w:rPr>
          <w:rFonts w:ascii="Twinkl" w:hAnsi="Twinkl"/>
          <w:b/>
          <w:bCs/>
          <w:sz w:val="20"/>
          <w:szCs w:val="20"/>
          <w:u w:val="single"/>
        </w:rPr>
        <w:t>Our Objectives (2025–2030)</w:t>
      </w:r>
    </w:p>
    <w:p w14:paraId="0C7D569A" w14:textId="77777777" w:rsidR="00425A3D" w:rsidRPr="006E556D" w:rsidRDefault="00425A3D" w:rsidP="00425A3D">
      <w:pPr>
        <w:numPr>
          <w:ilvl w:val="0"/>
          <w:numId w:val="2"/>
        </w:numPr>
        <w:rPr>
          <w:rFonts w:ascii="Twinkl" w:hAnsi="Twinkl"/>
          <w:sz w:val="20"/>
          <w:szCs w:val="20"/>
        </w:rPr>
      </w:pPr>
      <w:r w:rsidRPr="006E556D">
        <w:rPr>
          <w:rFonts w:ascii="Twinkl" w:hAnsi="Twinkl"/>
          <w:sz w:val="20"/>
          <w:szCs w:val="20"/>
        </w:rPr>
        <w:t xml:space="preserve"> </w:t>
      </w:r>
      <w:r w:rsidRPr="006E556D">
        <w:rPr>
          <w:rFonts w:ascii="Twinkl" w:hAnsi="Twinkl"/>
          <w:b/>
          <w:bCs/>
          <w:sz w:val="20"/>
          <w:szCs w:val="20"/>
        </w:rPr>
        <w:t>Reduce our carbon footprint and energy costs</w:t>
      </w:r>
      <w:r w:rsidRPr="009749BF">
        <w:rPr>
          <w:rFonts w:ascii="Twinkl" w:hAnsi="Twinkl"/>
          <w:sz w:val="20"/>
          <w:szCs w:val="20"/>
        </w:rPr>
        <w:t xml:space="preserve"> </w:t>
      </w:r>
      <w:r w:rsidRPr="006E556D">
        <w:rPr>
          <w:rFonts w:ascii="Twinkl" w:hAnsi="Twinkl"/>
          <w:sz w:val="20"/>
          <w:szCs w:val="20"/>
        </w:rPr>
        <w:t>through practical, phased improvements to our building and behaviours.</w:t>
      </w:r>
    </w:p>
    <w:p w14:paraId="3F700845" w14:textId="77777777" w:rsidR="00425A3D" w:rsidRPr="006E556D" w:rsidRDefault="00425A3D" w:rsidP="00425A3D">
      <w:pPr>
        <w:numPr>
          <w:ilvl w:val="0"/>
          <w:numId w:val="2"/>
        </w:numPr>
        <w:rPr>
          <w:rFonts w:ascii="Twinkl" w:hAnsi="Twinkl"/>
          <w:sz w:val="20"/>
          <w:szCs w:val="20"/>
        </w:rPr>
      </w:pPr>
      <w:r w:rsidRPr="006E556D">
        <w:rPr>
          <w:rFonts w:ascii="Twinkl" w:hAnsi="Twinkl"/>
          <w:sz w:val="20"/>
          <w:szCs w:val="20"/>
        </w:rPr>
        <w:t xml:space="preserve"> </w:t>
      </w:r>
      <w:r w:rsidRPr="006E556D">
        <w:rPr>
          <w:rFonts w:ascii="Twinkl" w:hAnsi="Twinkl"/>
          <w:b/>
          <w:bCs/>
          <w:sz w:val="20"/>
          <w:szCs w:val="20"/>
        </w:rPr>
        <w:t>Protect and enhance biodiversity on our school site</w:t>
      </w:r>
      <w:r w:rsidRPr="009749BF">
        <w:rPr>
          <w:rFonts w:ascii="Twinkl" w:hAnsi="Twinkl"/>
          <w:sz w:val="20"/>
          <w:szCs w:val="20"/>
        </w:rPr>
        <w:t xml:space="preserve"> </w:t>
      </w:r>
      <w:r w:rsidRPr="006E556D">
        <w:rPr>
          <w:rFonts w:ascii="Twinkl" w:hAnsi="Twinkl"/>
          <w:sz w:val="20"/>
          <w:szCs w:val="20"/>
        </w:rPr>
        <w:t>as an act of reverence for God’s creation and to support learning through nature.</w:t>
      </w:r>
    </w:p>
    <w:p w14:paraId="47FA0CFE" w14:textId="77777777" w:rsidR="00425A3D" w:rsidRPr="006E556D" w:rsidRDefault="00425A3D" w:rsidP="00425A3D">
      <w:pPr>
        <w:numPr>
          <w:ilvl w:val="0"/>
          <w:numId w:val="2"/>
        </w:numPr>
        <w:rPr>
          <w:rFonts w:ascii="Twinkl" w:hAnsi="Twinkl"/>
          <w:sz w:val="20"/>
          <w:szCs w:val="20"/>
        </w:rPr>
      </w:pPr>
      <w:r w:rsidRPr="006E556D">
        <w:rPr>
          <w:rFonts w:ascii="Twinkl" w:hAnsi="Twinkl"/>
          <w:b/>
          <w:bCs/>
          <w:sz w:val="20"/>
          <w:szCs w:val="20"/>
        </w:rPr>
        <w:t>Equip</w:t>
      </w:r>
      <w:r w:rsidRPr="009749BF">
        <w:rPr>
          <w:rFonts w:ascii="Twinkl" w:hAnsi="Twinkl"/>
          <w:b/>
          <w:bCs/>
          <w:sz w:val="20"/>
          <w:szCs w:val="20"/>
        </w:rPr>
        <w:t xml:space="preserve"> our </w:t>
      </w:r>
      <w:r w:rsidRPr="006E556D">
        <w:rPr>
          <w:rFonts w:ascii="Twinkl" w:hAnsi="Twinkl"/>
          <w:b/>
          <w:bCs/>
          <w:sz w:val="20"/>
          <w:szCs w:val="20"/>
        </w:rPr>
        <w:t>pupils with</w:t>
      </w:r>
      <w:r w:rsidRPr="009749BF">
        <w:rPr>
          <w:rFonts w:ascii="Twinkl" w:hAnsi="Twinkl"/>
          <w:b/>
          <w:bCs/>
          <w:sz w:val="20"/>
          <w:szCs w:val="20"/>
        </w:rPr>
        <w:t xml:space="preserve"> the</w:t>
      </w:r>
      <w:r w:rsidRPr="006E556D">
        <w:rPr>
          <w:rFonts w:ascii="Twinkl" w:hAnsi="Twinkl"/>
          <w:b/>
          <w:bCs/>
          <w:sz w:val="20"/>
          <w:szCs w:val="20"/>
        </w:rPr>
        <w:t xml:space="preserve"> knowledge, faith, and skills</w:t>
      </w:r>
      <w:r w:rsidRPr="009749BF">
        <w:rPr>
          <w:rFonts w:ascii="Twinkl" w:hAnsi="Twinkl"/>
          <w:b/>
          <w:bCs/>
          <w:sz w:val="20"/>
          <w:szCs w:val="20"/>
        </w:rPr>
        <w:t xml:space="preserve"> to empower them as sustainability champions and decision-makers </w:t>
      </w:r>
      <w:r w:rsidRPr="006E556D">
        <w:rPr>
          <w:rFonts w:ascii="Twinkl" w:hAnsi="Twinkl"/>
          <w:sz w:val="20"/>
          <w:szCs w:val="20"/>
        </w:rPr>
        <w:t>by embedding environmental and theological understanding across the curriculum.</w:t>
      </w:r>
    </w:p>
    <w:p w14:paraId="5ED14284" w14:textId="77777777" w:rsidR="00425A3D" w:rsidRPr="009749BF" w:rsidRDefault="00425A3D" w:rsidP="00425A3D">
      <w:pPr>
        <w:numPr>
          <w:ilvl w:val="0"/>
          <w:numId w:val="2"/>
        </w:numPr>
        <w:rPr>
          <w:rFonts w:ascii="Twinkl" w:hAnsi="Twinkl"/>
          <w:sz w:val="20"/>
          <w:szCs w:val="20"/>
        </w:rPr>
      </w:pPr>
      <w:r w:rsidRPr="006E556D">
        <w:rPr>
          <w:rFonts w:ascii="Twinkl" w:hAnsi="Twinkl"/>
          <w:b/>
          <w:bCs/>
          <w:sz w:val="20"/>
          <w:szCs w:val="20"/>
        </w:rPr>
        <w:t>Build resilience to climate-related risks</w:t>
      </w:r>
      <w:r w:rsidRPr="009749BF">
        <w:rPr>
          <w:rFonts w:ascii="Twinkl" w:hAnsi="Twinkl"/>
          <w:sz w:val="20"/>
          <w:szCs w:val="20"/>
        </w:rPr>
        <w:t xml:space="preserve"> </w:t>
      </w:r>
      <w:r w:rsidRPr="006E556D">
        <w:rPr>
          <w:rFonts w:ascii="Twinkl" w:hAnsi="Twinkl"/>
          <w:sz w:val="20"/>
          <w:szCs w:val="20"/>
        </w:rPr>
        <w:t>such as overheating and flooding, ensuring our school remains a safe and flourishing place for all.</w:t>
      </w:r>
    </w:p>
    <w:p w14:paraId="50DBE660" w14:textId="77777777" w:rsidR="006E556D" w:rsidRPr="006E556D" w:rsidRDefault="006E556D" w:rsidP="006E556D">
      <w:pPr>
        <w:rPr>
          <w:rFonts w:ascii="Twinkl" w:hAnsi="Twinkl"/>
        </w:rPr>
      </w:pPr>
    </w:p>
    <w:tbl>
      <w:tblPr>
        <w:tblStyle w:val="TableGrid"/>
        <w:tblpPr w:leftFromText="180" w:rightFromText="180" w:vertAnchor="text" w:horzAnchor="page" w:tblpX="226" w:tblpY="259"/>
        <w:tblW w:w="16270" w:type="dxa"/>
        <w:tblLook w:val="04A0" w:firstRow="1" w:lastRow="0" w:firstColumn="1" w:lastColumn="0" w:noHBand="0" w:noVBand="1"/>
      </w:tblPr>
      <w:tblGrid>
        <w:gridCol w:w="3683"/>
        <w:gridCol w:w="2376"/>
        <w:gridCol w:w="2292"/>
        <w:gridCol w:w="1615"/>
        <w:gridCol w:w="2447"/>
        <w:gridCol w:w="2308"/>
        <w:gridCol w:w="1549"/>
      </w:tblGrid>
      <w:tr w:rsidR="00E93B00" w14:paraId="0FB5B5C3" w14:textId="77777777" w:rsidTr="00263B9C">
        <w:trPr>
          <w:trHeight w:val="277"/>
        </w:trPr>
        <w:tc>
          <w:tcPr>
            <w:tcW w:w="16270" w:type="dxa"/>
            <w:gridSpan w:val="7"/>
            <w:shd w:val="clear" w:color="auto" w:fill="000000" w:themeFill="text1"/>
          </w:tcPr>
          <w:p w14:paraId="1C67F3E8" w14:textId="77777777" w:rsidR="00E93B00" w:rsidRDefault="00E93B00" w:rsidP="00263B9C">
            <w:pPr>
              <w:jc w:val="center"/>
              <w:rPr>
                <w:rFonts w:ascii="Twinkl" w:hAnsi="Twinkl"/>
                <w:b/>
                <w:bCs/>
                <w:color w:val="FFFFFF" w:themeColor="background1"/>
              </w:rPr>
            </w:pPr>
            <w:r w:rsidRPr="00263B9C">
              <w:rPr>
                <w:rFonts w:ascii="Twinkl" w:hAnsi="Twinkl"/>
                <w:b/>
                <w:bCs/>
                <w:color w:val="FFFFFF" w:themeColor="background1"/>
              </w:rPr>
              <w:lastRenderedPageBreak/>
              <w:t>Leadership &amp; Governance</w:t>
            </w:r>
          </w:p>
          <w:p w14:paraId="1303B14E" w14:textId="600A77B1" w:rsidR="00975FAF" w:rsidRPr="00263B9C" w:rsidRDefault="00975FAF" w:rsidP="00263B9C">
            <w:pPr>
              <w:jc w:val="center"/>
              <w:rPr>
                <w:rFonts w:ascii="Twinkl" w:hAnsi="Twinkl"/>
                <w:b/>
                <w:bCs/>
              </w:rPr>
            </w:pPr>
          </w:p>
        </w:tc>
      </w:tr>
      <w:tr w:rsidR="00263B9C" w14:paraId="7217A211" w14:textId="77777777" w:rsidTr="00477807">
        <w:trPr>
          <w:trHeight w:val="961"/>
        </w:trPr>
        <w:tc>
          <w:tcPr>
            <w:tcW w:w="3683" w:type="dxa"/>
            <w:shd w:val="clear" w:color="auto" w:fill="A6A6A6" w:themeFill="background1" w:themeFillShade="A6"/>
          </w:tcPr>
          <w:p w14:paraId="15136205" w14:textId="254731D6" w:rsidR="00E93B00" w:rsidRPr="00263B9C" w:rsidRDefault="00E93B00" w:rsidP="00263B9C">
            <w:pPr>
              <w:jc w:val="center"/>
              <w:rPr>
                <w:rFonts w:ascii="Twinkl" w:hAnsi="Twinkl"/>
                <w:b/>
                <w:bCs/>
              </w:rPr>
            </w:pPr>
            <w:r w:rsidRPr="00263B9C">
              <w:rPr>
                <w:rFonts w:ascii="Twinkl" w:hAnsi="Twinkl"/>
                <w:b/>
                <w:bCs/>
              </w:rPr>
              <w:t>Action (highlighted = completed)</w:t>
            </w:r>
          </w:p>
        </w:tc>
        <w:tc>
          <w:tcPr>
            <w:tcW w:w="2376" w:type="dxa"/>
            <w:shd w:val="clear" w:color="auto" w:fill="A6A6A6" w:themeFill="background1" w:themeFillShade="A6"/>
          </w:tcPr>
          <w:p w14:paraId="23A41B9B" w14:textId="05134437" w:rsidR="00E93B00" w:rsidRPr="00263B9C" w:rsidRDefault="00E93B00" w:rsidP="00263B9C">
            <w:pPr>
              <w:jc w:val="center"/>
              <w:rPr>
                <w:rFonts w:ascii="Twinkl" w:hAnsi="Twinkl"/>
                <w:b/>
                <w:bCs/>
              </w:rPr>
            </w:pPr>
            <w:r w:rsidRPr="00263B9C">
              <w:rPr>
                <w:rFonts w:ascii="Twinkl" w:hAnsi="Twinkl"/>
                <w:b/>
                <w:bCs/>
              </w:rPr>
              <w:t>Link to Improvement Plan / School Policies</w:t>
            </w:r>
          </w:p>
        </w:tc>
        <w:tc>
          <w:tcPr>
            <w:tcW w:w="2292" w:type="dxa"/>
            <w:shd w:val="clear" w:color="auto" w:fill="A6A6A6" w:themeFill="background1" w:themeFillShade="A6"/>
          </w:tcPr>
          <w:p w14:paraId="69C3CF37" w14:textId="7E363249" w:rsidR="00E93B00" w:rsidRPr="00263B9C" w:rsidRDefault="00E93B00" w:rsidP="00263B9C">
            <w:pPr>
              <w:jc w:val="center"/>
              <w:rPr>
                <w:rFonts w:ascii="Twinkl" w:hAnsi="Twinkl"/>
                <w:b/>
                <w:bCs/>
              </w:rPr>
            </w:pPr>
            <w:r w:rsidRPr="00263B9C">
              <w:rPr>
                <w:rFonts w:ascii="Twinkl" w:hAnsi="Twinkl"/>
                <w:b/>
                <w:bCs/>
              </w:rPr>
              <w:t>Responsibility and Key Stakeholders</w:t>
            </w:r>
          </w:p>
        </w:tc>
        <w:tc>
          <w:tcPr>
            <w:tcW w:w="1615" w:type="dxa"/>
            <w:shd w:val="clear" w:color="auto" w:fill="A6A6A6" w:themeFill="background1" w:themeFillShade="A6"/>
          </w:tcPr>
          <w:p w14:paraId="17F15CE1" w14:textId="6959A3E1" w:rsidR="00E93B00" w:rsidRPr="00263B9C" w:rsidRDefault="00E93B00" w:rsidP="00263B9C">
            <w:pPr>
              <w:jc w:val="center"/>
              <w:rPr>
                <w:rFonts w:ascii="Twinkl" w:hAnsi="Twinkl"/>
                <w:b/>
                <w:bCs/>
              </w:rPr>
            </w:pPr>
            <w:r w:rsidRPr="00263B9C">
              <w:rPr>
                <w:rFonts w:ascii="Twinkl" w:hAnsi="Twinkl"/>
                <w:b/>
                <w:bCs/>
              </w:rPr>
              <w:t>Timescale</w:t>
            </w:r>
          </w:p>
        </w:tc>
        <w:tc>
          <w:tcPr>
            <w:tcW w:w="2447" w:type="dxa"/>
            <w:shd w:val="clear" w:color="auto" w:fill="A6A6A6" w:themeFill="background1" w:themeFillShade="A6"/>
          </w:tcPr>
          <w:p w14:paraId="2184ECCC" w14:textId="6C4D90A2" w:rsidR="00E93B00" w:rsidRPr="00263B9C" w:rsidRDefault="00E93B00" w:rsidP="00263B9C">
            <w:pPr>
              <w:jc w:val="center"/>
              <w:rPr>
                <w:rFonts w:ascii="Twinkl" w:hAnsi="Twinkl"/>
                <w:b/>
                <w:bCs/>
              </w:rPr>
            </w:pPr>
            <w:r w:rsidRPr="00263B9C">
              <w:rPr>
                <w:rFonts w:ascii="Twinkl" w:hAnsi="Twinkl"/>
                <w:b/>
                <w:bCs/>
              </w:rPr>
              <w:t>Information and/or resources required</w:t>
            </w:r>
          </w:p>
        </w:tc>
        <w:tc>
          <w:tcPr>
            <w:tcW w:w="2308" w:type="dxa"/>
            <w:shd w:val="clear" w:color="auto" w:fill="A6A6A6" w:themeFill="background1" w:themeFillShade="A6"/>
          </w:tcPr>
          <w:p w14:paraId="037D0569" w14:textId="38DBCDFB" w:rsidR="00E93B00" w:rsidRPr="00263B9C" w:rsidRDefault="00E93B00" w:rsidP="00263B9C">
            <w:pPr>
              <w:jc w:val="center"/>
              <w:rPr>
                <w:rFonts w:ascii="Twinkl" w:hAnsi="Twinkl"/>
                <w:b/>
                <w:bCs/>
              </w:rPr>
            </w:pPr>
            <w:r w:rsidRPr="00263B9C">
              <w:rPr>
                <w:rFonts w:ascii="Twinkl" w:hAnsi="Twinkl"/>
                <w:b/>
                <w:bCs/>
              </w:rPr>
              <w:t>Cost</w:t>
            </w:r>
          </w:p>
        </w:tc>
        <w:tc>
          <w:tcPr>
            <w:tcW w:w="1549" w:type="dxa"/>
            <w:shd w:val="clear" w:color="auto" w:fill="A6A6A6" w:themeFill="background1" w:themeFillShade="A6"/>
          </w:tcPr>
          <w:p w14:paraId="6E454291" w14:textId="54848FAF" w:rsidR="00E93B00" w:rsidRPr="00263B9C" w:rsidRDefault="00E93B00" w:rsidP="00263B9C">
            <w:pPr>
              <w:jc w:val="center"/>
              <w:rPr>
                <w:rFonts w:ascii="Twinkl" w:hAnsi="Twinkl"/>
                <w:b/>
                <w:bCs/>
              </w:rPr>
            </w:pPr>
            <w:r w:rsidRPr="00263B9C">
              <w:rPr>
                <w:rFonts w:ascii="Twinkl" w:hAnsi="Twinkl"/>
                <w:b/>
                <w:bCs/>
              </w:rPr>
              <w:t>Progress/ Update</w:t>
            </w:r>
          </w:p>
        </w:tc>
      </w:tr>
      <w:tr w:rsidR="00263B9C" w14:paraId="100E0619" w14:textId="77777777" w:rsidTr="00477807">
        <w:trPr>
          <w:trHeight w:val="1565"/>
        </w:trPr>
        <w:tc>
          <w:tcPr>
            <w:tcW w:w="3683" w:type="dxa"/>
          </w:tcPr>
          <w:p w14:paraId="490AA4B3" w14:textId="6BAD72F2" w:rsidR="00E93B00" w:rsidRPr="00263B9C" w:rsidRDefault="00E93B00" w:rsidP="00263B9C">
            <w:pPr>
              <w:rPr>
                <w:rFonts w:ascii="Twinkl" w:hAnsi="Twinkl"/>
              </w:rPr>
            </w:pPr>
            <w:r w:rsidRPr="00263B9C">
              <w:rPr>
                <w:rFonts w:ascii="Twinkl" w:hAnsi="Twinkl"/>
              </w:rPr>
              <w:t xml:space="preserve">Appoint a Sustainability Lead &amp; form committee. </w:t>
            </w:r>
          </w:p>
        </w:tc>
        <w:tc>
          <w:tcPr>
            <w:tcW w:w="2376" w:type="dxa"/>
          </w:tcPr>
          <w:p w14:paraId="385D3CF9" w14:textId="26554099" w:rsidR="00E93B00" w:rsidRPr="00263B9C" w:rsidRDefault="00FB34BC" w:rsidP="00263B9C">
            <w:pPr>
              <w:rPr>
                <w:rFonts w:ascii="Twinkl" w:hAnsi="Twinkl"/>
              </w:rPr>
            </w:pPr>
            <w:r w:rsidRPr="00FB34BC">
              <w:rPr>
                <w:rFonts w:ascii="Twinkl" w:hAnsi="Twinkl"/>
              </w:rPr>
              <w:t>SIP KP1: Leadership &amp; Governance</w:t>
            </w:r>
          </w:p>
        </w:tc>
        <w:tc>
          <w:tcPr>
            <w:tcW w:w="2292" w:type="dxa"/>
          </w:tcPr>
          <w:p w14:paraId="6BF8DD0B" w14:textId="566E209D" w:rsidR="00E93B00" w:rsidRPr="00263B9C" w:rsidRDefault="00E93B00" w:rsidP="00263B9C">
            <w:pPr>
              <w:rPr>
                <w:rFonts w:ascii="Twinkl" w:hAnsi="Twinkl"/>
              </w:rPr>
            </w:pPr>
            <w:r w:rsidRPr="00263B9C">
              <w:rPr>
                <w:rFonts w:ascii="Twinkl" w:hAnsi="Twinkl"/>
              </w:rPr>
              <w:t>Representatives from SLT, site team, staff team, governors, pupils</w:t>
            </w:r>
          </w:p>
        </w:tc>
        <w:tc>
          <w:tcPr>
            <w:tcW w:w="1615" w:type="dxa"/>
          </w:tcPr>
          <w:p w14:paraId="4544DEDD" w14:textId="6EFF3869" w:rsidR="00E93B00" w:rsidRPr="00263B9C" w:rsidRDefault="00FB34BC" w:rsidP="00263B9C">
            <w:pPr>
              <w:rPr>
                <w:rFonts w:ascii="Twinkl" w:hAnsi="Twinkl"/>
              </w:rPr>
            </w:pPr>
            <w:r>
              <w:rPr>
                <w:rFonts w:ascii="Twinkl" w:hAnsi="Twinkl"/>
              </w:rPr>
              <w:t>Autumn</w:t>
            </w:r>
          </w:p>
        </w:tc>
        <w:tc>
          <w:tcPr>
            <w:tcW w:w="2447" w:type="dxa"/>
          </w:tcPr>
          <w:p w14:paraId="65465F96" w14:textId="77777777" w:rsidR="00E93B00" w:rsidRDefault="00E93B00" w:rsidP="00263B9C">
            <w:pPr>
              <w:rPr>
                <w:rFonts w:ascii="Twinkl" w:hAnsi="Twinkl"/>
              </w:rPr>
            </w:pPr>
            <w:r w:rsidRPr="00263B9C">
              <w:rPr>
                <w:rFonts w:ascii="Twinkl" w:hAnsi="Twinkl"/>
              </w:rPr>
              <w:t>Monitoring &amp; Reviewing CAP termly; annual update to governors.</w:t>
            </w:r>
          </w:p>
          <w:p w14:paraId="1076F649" w14:textId="77777777" w:rsidR="00FB34BC" w:rsidRDefault="00FB34BC" w:rsidP="00263B9C">
            <w:pPr>
              <w:rPr>
                <w:rFonts w:ascii="Twinkl" w:hAnsi="Twinkl"/>
              </w:rPr>
            </w:pPr>
          </w:p>
          <w:p w14:paraId="7E26A577" w14:textId="3DD085E9" w:rsidR="00FB34BC" w:rsidRPr="00263B9C" w:rsidRDefault="00FB34BC" w:rsidP="00263B9C">
            <w:pPr>
              <w:rPr>
                <w:rFonts w:ascii="Twinkl" w:hAnsi="Twinkl"/>
              </w:rPr>
            </w:pPr>
            <w:r>
              <w:rPr>
                <w:rFonts w:ascii="Twinkl" w:hAnsi="Twinkl"/>
              </w:rPr>
              <w:t>Staff time</w:t>
            </w:r>
          </w:p>
        </w:tc>
        <w:tc>
          <w:tcPr>
            <w:tcW w:w="2308" w:type="dxa"/>
          </w:tcPr>
          <w:p w14:paraId="11C05C6E" w14:textId="4683FE5A" w:rsidR="00E93B00" w:rsidRDefault="00FB34BC" w:rsidP="00263B9C">
            <w:pPr>
              <w:rPr>
                <w:rFonts w:ascii="Twinkl" w:hAnsi="Twinkl"/>
              </w:rPr>
            </w:pPr>
            <w:r>
              <w:rPr>
                <w:rFonts w:ascii="Twinkl" w:hAnsi="Twinkl"/>
              </w:rPr>
              <w:t>£0</w:t>
            </w:r>
          </w:p>
          <w:p w14:paraId="2BA6B6A0" w14:textId="77777777" w:rsidR="00FB34BC" w:rsidRPr="00263B9C" w:rsidRDefault="00FB34BC" w:rsidP="00263B9C">
            <w:pPr>
              <w:rPr>
                <w:rFonts w:ascii="Twinkl" w:hAnsi="Twinkl"/>
              </w:rPr>
            </w:pPr>
          </w:p>
        </w:tc>
        <w:tc>
          <w:tcPr>
            <w:tcW w:w="1549" w:type="dxa"/>
          </w:tcPr>
          <w:p w14:paraId="62B316F9" w14:textId="77777777" w:rsidR="00E93B00" w:rsidRPr="00263B9C" w:rsidRDefault="00E93B00" w:rsidP="00263B9C">
            <w:pPr>
              <w:rPr>
                <w:rFonts w:ascii="Twinkl" w:hAnsi="Twinkl"/>
              </w:rPr>
            </w:pPr>
          </w:p>
          <w:p w14:paraId="0E6D7D07" w14:textId="77777777" w:rsidR="00E93B00" w:rsidRPr="00263B9C" w:rsidRDefault="00E93B00" w:rsidP="00263B9C">
            <w:pPr>
              <w:rPr>
                <w:rFonts w:ascii="Twinkl" w:hAnsi="Twinkl"/>
              </w:rPr>
            </w:pPr>
          </w:p>
          <w:p w14:paraId="647F057D" w14:textId="77777777" w:rsidR="00E93B00" w:rsidRPr="00263B9C" w:rsidRDefault="00E93B00" w:rsidP="00263B9C">
            <w:pPr>
              <w:rPr>
                <w:rFonts w:ascii="Twinkl" w:hAnsi="Twinkl"/>
              </w:rPr>
            </w:pPr>
          </w:p>
          <w:p w14:paraId="11AE992E" w14:textId="77777777" w:rsidR="00E93B00" w:rsidRPr="00263B9C" w:rsidRDefault="00E93B00" w:rsidP="00263B9C">
            <w:pPr>
              <w:rPr>
                <w:rFonts w:ascii="Twinkl" w:hAnsi="Twinkl"/>
              </w:rPr>
            </w:pPr>
          </w:p>
          <w:p w14:paraId="4B6B497C" w14:textId="77777777" w:rsidR="00E93B00" w:rsidRPr="00263B9C" w:rsidRDefault="00E93B00" w:rsidP="00263B9C">
            <w:pPr>
              <w:rPr>
                <w:rFonts w:ascii="Twinkl" w:hAnsi="Twinkl"/>
              </w:rPr>
            </w:pPr>
          </w:p>
          <w:p w14:paraId="35B8DD49" w14:textId="77777777" w:rsidR="00E93B00" w:rsidRPr="00263B9C" w:rsidRDefault="00E93B00" w:rsidP="00263B9C">
            <w:pPr>
              <w:rPr>
                <w:rFonts w:ascii="Twinkl" w:hAnsi="Twinkl"/>
              </w:rPr>
            </w:pPr>
          </w:p>
        </w:tc>
      </w:tr>
      <w:tr w:rsidR="004862ED" w14:paraId="379E32AE" w14:textId="77777777" w:rsidTr="00477807">
        <w:trPr>
          <w:trHeight w:val="528"/>
        </w:trPr>
        <w:tc>
          <w:tcPr>
            <w:tcW w:w="3683" w:type="dxa"/>
          </w:tcPr>
          <w:p w14:paraId="58163FD4" w14:textId="145B197B" w:rsidR="004862ED" w:rsidRPr="00263B9C" w:rsidRDefault="004862ED" w:rsidP="00263B9C">
            <w:pPr>
              <w:rPr>
                <w:rFonts w:ascii="Twinkl" w:hAnsi="Twinkl"/>
              </w:rPr>
            </w:pPr>
            <w:r w:rsidRPr="00263B9C">
              <w:rPr>
                <w:rFonts w:ascii="Twinkl" w:hAnsi="Twinkl"/>
              </w:rPr>
              <w:t xml:space="preserve">Re-launch pupil Eco Council and school-wide awareness campaign e.g. classroom energy champions. </w:t>
            </w:r>
          </w:p>
        </w:tc>
        <w:tc>
          <w:tcPr>
            <w:tcW w:w="2376" w:type="dxa"/>
          </w:tcPr>
          <w:p w14:paraId="689B87B2" w14:textId="17A027BA" w:rsidR="004862ED" w:rsidRPr="00263B9C" w:rsidRDefault="004862ED" w:rsidP="00263B9C">
            <w:pPr>
              <w:rPr>
                <w:rFonts w:ascii="Twinkl" w:hAnsi="Twinkl"/>
              </w:rPr>
            </w:pPr>
            <w:r w:rsidRPr="00FB34BC">
              <w:rPr>
                <w:rFonts w:ascii="Twinkl" w:hAnsi="Twinkl"/>
              </w:rPr>
              <w:t>SIP KP5: Pupil leadership, resilience</w:t>
            </w:r>
          </w:p>
        </w:tc>
        <w:tc>
          <w:tcPr>
            <w:tcW w:w="2292" w:type="dxa"/>
          </w:tcPr>
          <w:p w14:paraId="31B1B625" w14:textId="16DE1A92" w:rsidR="004862ED" w:rsidRPr="00263B9C" w:rsidRDefault="004862ED" w:rsidP="00263B9C">
            <w:pPr>
              <w:rPr>
                <w:rFonts w:ascii="Twinkl" w:hAnsi="Twinkl"/>
              </w:rPr>
            </w:pPr>
            <w:r w:rsidRPr="00FB34BC">
              <w:rPr>
                <w:rFonts w:ascii="Twinkl" w:hAnsi="Twinkl"/>
              </w:rPr>
              <w:t>DHT / Eco Lead</w:t>
            </w:r>
          </w:p>
        </w:tc>
        <w:tc>
          <w:tcPr>
            <w:tcW w:w="1615" w:type="dxa"/>
          </w:tcPr>
          <w:p w14:paraId="09A5744C" w14:textId="13E90688" w:rsidR="004862ED" w:rsidRPr="00263B9C" w:rsidRDefault="004862ED" w:rsidP="00263B9C">
            <w:pPr>
              <w:rPr>
                <w:rFonts w:ascii="Twinkl" w:hAnsi="Twinkl"/>
              </w:rPr>
            </w:pPr>
            <w:r>
              <w:rPr>
                <w:rFonts w:ascii="Twinkl" w:hAnsi="Twinkl"/>
              </w:rPr>
              <w:t>Autumn 1</w:t>
            </w:r>
          </w:p>
        </w:tc>
        <w:tc>
          <w:tcPr>
            <w:tcW w:w="2447" w:type="dxa"/>
            <w:vMerge w:val="restart"/>
          </w:tcPr>
          <w:p w14:paraId="5969F1A5" w14:textId="77777777" w:rsidR="004862ED" w:rsidRDefault="004862ED" w:rsidP="00263B9C">
            <w:pPr>
              <w:rPr>
                <w:rFonts w:ascii="Twinkl" w:hAnsi="Twinkl"/>
              </w:rPr>
            </w:pPr>
            <w:r>
              <w:rPr>
                <w:rFonts w:ascii="Twinkl" w:hAnsi="Twinkl"/>
              </w:rPr>
              <w:t>Staff time</w:t>
            </w:r>
          </w:p>
          <w:p w14:paraId="2B6B4CB2" w14:textId="573F9940" w:rsidR="004862ED" w:rsidRPr="00263B9C" w:rsidRDefault="004862ED" w:rsidP="00263B9C">
            <w:pPr>
              <w:rPr>
                <w:rFonts w:ascii="Twinkl" w:hAnsi="Twinkl"/>
              </w:rPr>
            </w:pPr>
            <w:r>
              <w:rPr>
                <w:rFonts w:ascii="Twinkl" w:hAnsi="Twinkl"/>
              </w:rPr>
              <w:t>Posters</w:t>
            </w:r>
          </w:p>
        </w:tc>
        <w:tc>
          <w:tcPr>
            <w:tcW w:w="2308" w:type="dxa"/>
            <w:vMerge w:val="restart"/>
          </w:tcPr>
          <w:p w14:paraId="4E6A0E46" w14:textId="1735764D" w:rsidR="004862ED" w:rsidRPr="00263B9C" w:rsidRDefault="004862ED" w:rsidP="00263B9C">
            <w:pPr>
              <w:rPr>
                <w:rFonts w:ascii="Twinkl" w:hAnsi="Twinkl"/>
              </w:rPr>
            </w:pPr>
            <w:r>
              <w:rPr>
                <w:rFonts w:ascii="Twinkl" w:hAnsi="Twinkl"/>
              </w:rPr>
              <w:t>£50</w:t>
            </w:r>
          </w:p>
        </w:tc>
        <w:tc>
          <w:tcPr>
            <w:tcW w:w="1549" w:type="dxa"/>
            <w:vMerge w:val="restart"/>
          </w:tcPr>
          <w:p w14:paraId="55B26374" w14:textId="77777777" w:rsidR="004862ED" w:rsidRPr="00263B9C" w:rsidRDefault="004862ED" w:rsidP="00263B9C">
            <w:pPr>
              <w:rPr>
                <w:rFonts w:ascii="Twinkl" w:hAnsi="Twinkl"/>
              </w:rPr>
            </w:pPr>
          </w:p>
        </w:tc>
      </w:tr>
      <w:tr w:rsidR="004862ED" w14:paraId="01E2EEAE" w14:textId="77777777" w:rsidTr="00477807">
        <w:trPr>
          <w:trHeight w:val="528"/>
        </w:trPr>
        <w:tc>
          <w:tcPr>
            <w:tcW w:w="3683" w:type="dxa"/>
          </w:tcPr>
          <w:p w14:paraId="3FC3D56A" w14:textId="0DDA20A3" w:rsidR="004862ED" w:rsidRPr="00263B9C" w:rsidRDefault="004862ED" w:rsidP="00263B9C">
            <w:pPr>
              <w:rPr>
                <w:rFonts w:ascii="Twinkl" w:hAnsi="Twinkl"/>
              </w:rPr>
            </w:pPr>
            <w:r w:rsidRPr="00263B9C">
              <w:rPr>
                <w:rFonts w:ascii="Twinkl" w:hAnsi="Twinkl"/>
              </w:rPr>
              <w:t xml:space="preserve">Establish pupil Eco Council to drive pupil voice and leadership to raise awareness in school. </w:t>
            </w:r>
          </w:p>
        </w:tc>
        <w:tc>
          <w:tcPr>
            <w:tcW w:w="2376" w:type="dxa"/>
          </w:tcPr>
          <w:p w14:paraId="56DF19D3" w14:textId="01AD0641" w:rsidR="004862ED" w:rsidRPr="00263B9C" w:rsidRDefault="004862ED" w:rsidP="00FB34BC">
            <w:pPr>
              <w:jc w:val="center"/>
              <w:rPr>
                <w:rFonts w:ascii="Twinkl" w:hAnsi="Twinkl"/>
              </w:rPr>
            </w:pPr>
            <w:r w:rsidRPr="00FB34BC">
              <w:rPr>
                <w:rFonts w:ascii="Twinkl" w:hAnsi="Twinkl"/>
              </w:rPr>
              <w:t>SIP KP5: Pupil leadership, resilience</w:t>
            </w:r>
          </w:p>
        </w:tc>
        <w:tc>
          <w:tcPr>
            <w:tcW w:w="2292" w:type="dxa"/>
          </w:tcPr>
          <w:p w14:paraId="47EE9715" w14:textId="6C2CD443" w:rsidR="004862ED" w:rsidRPr="00263B9C" w:rsidRDefault="004862ED" w:rsidP="00263B9C">
            <w:pPr>
              <w:rPr>
                <w:rFonts w:ascii="Twinkl" w:hAnsi="Twinkl"/>
              </w:rPr>
            </w:pPr>
            <w:r>
              <w:rPr>
                <w:rFonts w:ascii="Twinkl" w:hAnsi="Twinkl"/>
              </w:rPr>
              <w:t>Eco Lead &amp; pupils</w:t>
            </w:r>
          </w:p>
        </w:tc>
        <w:tc>
          <w:tcPr>
            <w:tcW w:w="1615" w:type="dxa"/>
          </w:tcPr>
          <w:p w14:paraId="2726DBE5" w14:textId="0A01280A" w:rsidR="004862ED" w:rsidRPr="00263B9C" w:rsidRDefault="004862ED" w:rsidP="00263B9C">
            <w:pPr>
              <w:rPr>
                <w:rFonts w:ascii="Twinkl" w:hAnsi="Twinkl"/>
              </w:rPr>
            </w:pPr>
            <w:r>
              <w:rPr>
                <w:rFonts w:ascii="Twinkl" w:hAnsi="Twinkl"/>
              </w:rPr>
              <w:t>Ongoing</w:t>
            </w:r>
          </w:p>
        </w:tc>
        <w:tc>
          <w:tcPr>
            <w:tcW w:w="2447" w:type="dxa"/>
            <w:vMerge/>
          </w:tcPr>
          <w:p w14:paraId="18CE9CD0" w14:textId="77777777" w:rsidR="004862ED" w:rsidRPr="00263B9C" w:rsidRDefault="004862ED" w:rsidP="00263B9C">
            <w:pPr>
              <w:rPr>
                <w:rFonts w:ascii="Twinkl" w:hAnsi="Twinkl"/>
              </w:rPr>
            </w:pPr>
          </w:p>
        </w:tc>
        <w:tc>
          <w:tcPr>
            <w:tcW w:w="2308" w:type="dxa"/>
            <w:vMerge/>
          </w:tcPr>
          <w:p w14:paraId="49628904" w14:textId="77777777" w:rsidR="004862ED" w:rsidRPr="00263B9C" w:rsidRDefault="004862ED" w:rsidP="00263B9C">
            <w:pPr>
              <w:rPr>
                <w:rFonts w:ascii="Twinkl" w:hAnsi="Twinkl"/>
              </w:rPr>
            </w:pPr>
          </w:p>
        </w:tc>
        <w:tc>
          <w:tcPr>
            <w:tcW w:w="1549" w:type="dxa"/>
            <w:vMerge/>
          </w:tcPr>
          <w:p w14:paraId="642F33CB" w14:textId="77777777" w:rsidR="004862ED" w:rsidRPr="00263B9C" w:rsidRDefault="004862ED" w:rsidP="00263B9C">
            <w:pPr>
              <w:rPr>
                <w:rFonts w:ascii="Twinkl" w:hAnsi="Twinkl"/>
              </w:rPr>
            </w:pPr>
          </w:p>
        </w:tc>
      </w:tr>
      <w:tr w:rsidR="00795980" w14:paraId="24D0E376" w14:textId="77777777" w:rsidTr="00477807">
        <w:trPr>
          <w:trHeight w:val="528"/>
        </w:trPr>
        <w:tc>
          <w:tcPr>
            <w:tcW w:w="3683" w:type="dxa"/>
          </w:tcPr>
          <w:p w14:paraId="44787E14" w14:textId="6FB8110F" w:rsidR="00795980" w:rsidRPr="00263B9C" w:rsidRDefault="00795980" w:rsidP="00263B9C">
            <w:pPr>
              <w:rPr>
                <w:rFonts w:ascii="Twinkl" w:hAnsi="Twinkl"/>
              </w:rPr>
            </w:pPr>
            <w:r w:rsidRPr="00263B9C">
              <w:rPr>
                <w:rFonts w:ascii="Twinkl" w:hAnsi="Twinkl"/>
              </w:rPr>
              <w:t xml:space="preserve">School Eco Council produce half termly Newsletter to highlight progress. </w:t>
            </w:r>
            <w:r w:rsidR="00FB34BC">
              <w:rPr>
                <w:rFonts w:ascii="Twinkl" w:hAnsi="Twinkl"/>
              </w:rPr>
              <w:t>(Digital to reduce paper)</w:t>
            </w:r>
          </w:p>
        </w:tc>
        <w:tc>
          <w:tcPr>
            <w:tcW w:w="2376" w:type="dxa"/>
          </w:tcPr>
          <w:p w14:paraId="5D898BD9" w14:textId="6C456BD9" w:rsidR="00795980" w:rsidRPr="00263B9C" w:rsidRDefault="00FB34BC" w:rsidP="00263B9C">
            <w:pPr>
              <w:rPr>
                <w:rFonts w:ascii="Twinkl" w:hAnsi="Twinkl"/>
              </w:rPr>
            </w:pPr>
            <w:r w:rsidRPr="00FB34BC">
              <w:rPr>
                <w:rFonts w:ascii="Twinkl" w:hAnsi="Twinkl"/>
              </w:rPr>
              <w:t>SIP KP5, PD</w:t>
            </w:r>
          </w:p>
        </w:tc>
        <w:tc>
          <w:tcPr>
            <w:tcW w:w="2292" w:type="dxa"/>
          </w:tcPr>
          <w:p w14:paraId="00C6E1B9" w14:textId="77777777" w:rsidR="00795980" w:rsidRPr="00263B9C" w:rsidRDefault="00795980" w:rsidP="00263B9C">
            <w:pPr>
              <w:rPr>
                <w:rFonts w:ascii="Twinkl" w:hAnsi="Twinkl"/>
              </w:rPr>
            </w:pPr>
          </w:p>
        </w:tc>
        <w:tc>
          <w:tcPr>
            <w:tcW w:w="1615" w:type="dxa"/>
          </w:tcPr>
          <w:p w14:paraId="68CE1A2C" w14:textId="6FE136EF" w:rsidR="00795980" w:rsidRPr="00263B9C" w:rsidRDefault="00FB34BC" w:rsidP="00263B9C">
            <w:pPr>
              <w:rPr>
                <w:rFonts w:ascii="Twinkl" w:hAnsi="Twinkl"/>
              </w:rPr>
            </w:pPr>
            <w:r>
              <w:rPr>
                <w:rFonts w:ascii="Twinkl" w:hAnsi="Twinkl"/>
              </w:rPr>
              <w:t>Ongoing</w:t>
            </w:r>
          </w:p>
        </w:tc>
        <w:tc>
          <w:tcPr>
            <w:tcW w:w="2447" w:type="dxa"/>
          </w:tcPr>
          <w:p w14:paraId="45CEEB05" w14:textId="21A76F38" w:rsidR="00795980" w:rsidRPr="00263B9C" w:rsidRDefault="00FB34BC" w:rsidP="00263B9C">
            <w:pPr>
              <w:rPr>
                <w:rFonts w:ascii="Twinkl" w:hAnsi="Twinkl"/>
              </w:rPr>
            </w:pPr>
            <w:r>
              <w:rPr>
                <w:rFonts w:ascii="Twinkl" w:hAnsi="Twinkl"/>
              </w:rPr>
              <w:t>School website / newsletter</w:t>
            </w:r>
          </w:p>
        </w:tc>
        <w:tc>
          <w:tcPr>
            <w:tcW w:w="2308" w:type="dxa"/>
          </w:tcPr>
          <w:p w14:paraId="2E1AE660" w14:textId="0C1A0A80" w:rsidR="00795980" w:rsidRPr="00263B9C" w:rsidRDefault="00FB34BC" w:rsidP="00263B9C">
            <w:pPr>
              <w:rPr>
                <w:rFonts w:ascii="Twinkl" w:hAnsi="Twinkl"/>
              </w:rPr>
            </w:pPr>
            <w:r>
              <w:rPr>
                <w:rFonts w:ascii="Twinkl" w:hAnsi="Twinkl"/>
              </w:rPr>
              <w:t>£0</w:t>
            </w:r>
          </w:p>
        </w:tc>
        <w:tc>
          <w:tcPr>
            <w:tcW w:w="1549" w:type="dxa"/>
          </w:tcPr>
          <w:p w14:paraId="5904B642" w14:textId="77777777" w:rsidR="00795980" w:rsidRPr="00263B9C" w:rsidRDefault="00795980" w:rsidP="00263B9C">
            <w:pPr>
              <w:rPr>
                <w:rFonts w:ascii="Twinkl" w:hAnsi="Twinkl"/>
              </w:rPr>
            </w:pPr>
          </w:p>
        </w:tc>
      </w:tr>
      <w:tr w:rsidR="00795980" w14:paraId="64AA06D8" w14:textId="77777777" w:rsidTr="00477807">
        <w:trPr>
          <w:trHeight w:val="528"/>
        </w:trPr>
        <w:tc>
          <w:tcPr>
            <w:tcW w:w="3683" w:type="dxa"/>
          </w:tcPr>
          <w:p w14:paraId="77585D63" w14:textId="58DF147F" w:rsidR="00795980" w:rsidRPr="00263B9C" w:rsidRDefault="00795980" w:rsidP="00263B9C">
            <w:pPr>
              <w:rPr>
                <w:rFonts w:ascii="Twinkl" w:hAnsi="Twinkl"/>
              </w:rPr>
            </w:pPr>
            <w:r w:rsidRPr="00263B9C">
              <w:rPr>
                <w:rFonts w:ascii="Twinkl" w:hAnsi="Twinkl"/>
              </w:rPr>
              <w:t xml:space="preserve">Share CAP with staff, governors, parents, and pupils. </w:t>
            </w:r>
          </w:p>
        </w:tc>
        <w:tc>
          <w:tcPr>
            <w:tcW w:w="2376" w:type="dxa"/>
          </w:tcPr>
          <w:p w14:paraId="14039AAD" w14:textId="01AFBFB7" w:rsidR="00795980" w:rsidRPr="00263B9C" w:rsidRDefault="00FB34BC" w:rsidP="00263B9C">
            <w:pPr>
              <w:rPr>
                <w:rFonts w:ascii="Twinkl" w:hAnsi="Twinkl"/>
              </w:rPr>
            </w:pPr>
            <w:r w:rsidRPr="00FB34BC">
              <w:rPr>
                <w:rFonts w:ascii="Twinkl" w:hAnsi="Twinkl"/>
              </w:rPr>
              <w:t>SIP KP1: Governance &amp; communication</w:t>
            </w:r>
          </w:p>
        </w:tc>
        <w:tc>
          <w:tcPr>
            <w:tcW w:w="2292" w:type="dxa"/>
          </w:tcPr>
          <w:p w14:paraId="69518E20" w14:textId="1CE15028" w:rsidR="00795980" w:rsidRPr="00263B9C" w:rsidRDefault="00FB34BC" w:rsidP="00263B9C">
            <w:pPr>
              <w:rPr>
                <w:rFonts w:ascii="Twinkl" w:hAnsi="Twinkl"/>
              </w:rPr>
            </w:pPr>
            <w:r>
              <w:rPr>
                <w:rFonts w:ascii="Twinkl" w:hAnsi="Twinkl"/>
              </w:rPr>
              <w:t>HT/Govs</w:t>
            </w:r>
          </w:p>
        </w:tc>
        <w:tc>
          <w:tcPr>
            <w:tcW w:w="1615" w:type="dxa"/>
          </w:tcPr>
          <w:p w14:paraId="78C65310" w14:textId="4BCBC70C" w:rsidR="00795980" w:rsidRPr="00263B9C" w:rsidRDefault="00FB34BC" w:rsidP="00263B9C">
            <w:pPr>
              <w:rPr>
                <w:rFonts w:ascii="Twinkl" w:hAnsi="Twinkl"/>
              </w:rPr>
            </w:pPr>
            <w:r>
              <w:rPr>
                <w:rFonts w:ascii="Twinkl" w:hAnsi="Twinkl"/>
              </w:rPr>
              <w:t>Autumn 1</w:t>
            </w:r>
          </w:p>
        </w:tc>
        <w:tc>
          <w:tcPr>
            <w:tcW w:w="2447" w:type="dxa"/>
          </w:tcPr>
          <w:p w14:paraId="6B6D8D2A" w14:textId="1F7E4A50" w:rsidR="00795980" w:rsidRPr="00263B9C" w:rsidRDefault="00FB34BC" w:rsidP="00263B9C">
            <w:pPr>
              <w:rPr>
                <w:rFonts w:ascii="Twinkl" w:hAnsi="Twinkl"/>
              </w:rPr>
            </w:pPr>
            <w:r>
              <w:rPr>
                <w:rFonts w:ascii="Twinkl" w:hAnsi="Twinkl"/>
              </w:rPr>
              <w:t>Staff meeting / website</w:t>
            </w:r>
          </w:p>
        </w:tc>
        <w:tc>
          <w:tcPr>
            <w:tcW w:w="2308" w:type="dxa"/>
          </w:tcPr>
          <w:p w14:paraId="64CD63F0" w14:textId="63B5A053" w:rsidR="00795980" w:rsidRPr="00263B9C" w:rsidRDefault="00FB34BC" w:rsidP="00263B9C">
            <w:pPr>
              <w:rPr>
                <w:rFonts w:ascii="Twinkl" w:hAnsi="Twinkl"/>
              </w:rPr>
            </w:pPr>
            <w:r>
              <w:rPr>
                <w:rFonts w:ascii="Twinkl" w:hAnsi="Twinkl"/>
              </w:rPr>
              <w:t>£0</w:t>
            </w:r>
          </w:p>
        </w:tc>
        <w:tc>
          <w:tcPr>
            <w:tcW w:w="1549" w:type="dxa"/>
          </w:tcPr>
          <w:p w14:paraId="7EED8F34" w14:textId="77777777" w:rsidR="00795980" w:rsidRDefault="00795980" w:rsidP="00263B9C">
            <w:pPr>
              <w:rPr>
                <w:rFonts w:ascii="Twinkl" w:hAnsi="Twinkl"/>
              </w:rPr>
            </w:pPr>
          </w:p>
          <w:p w14:paraId="44C425DC" w14:textId="77777777" w:rsidR="004862ED" w:rsidRDefault="004862ED" w:rsidP="00263B9C">
            <w:pPr>
              <w:rPr>
                <w:rFonts w:ascii="Twinkl" w:hAnsi="Twinkl"/>
              </w:rPr>
            </w:pPr>
          </w:p>
          <w:p w14:paraId="323DAC75" w14:textId="77777777" w:rsidR="004862ED" w:rsidRDefault="004862ED" w:rsidP="00263B9C">
            <w:pPr>
              <w:rPr>
                <w:rFonts w:ascii="Twinkl" w:hAnsi="Twinkl"/>
              </w:rPr>
            </w:pPr>
          </w:p>
          <w:p w14:paraId="46232720" w14:textId="77777777" w:rsidR="004862ED" w:rsidRDefault="004862ED" w:rsidP="00263B9C">
            <w:pPr>
              <w:rPr>
                <w:rFonts w:ascii="Twinkl" w:hAnsi="Twinkl"/>
              </w:rPr>
            </w:pPr>
          </w:p>
          <w:p w14:paraId="2AE0AB22" w14:textId="77777777" w:rsidR="004862ED" w:rsidRDefault="004862ED" w:rsidP="00263B9C">
            <w:pPr>
              <w:rPr>
                <w:rFonts w:ascii="Twinkl" w:hAnsi="Twinkl"/>
              </w:rPr>
            </w:pPr>
          </w:p>
          <w:p w14:paraId="367FECBE" w14:textId="77777777" w:rsidR="004862ED" w:rsidRPr="00263B9C" w:rsidRDefault="004862ED" w:rsidP="00263B9C">
            <w:pPr>
              <w:rPr>
                <w:rFonts w:ascii="Twinkl" w:hAnsi="Twinkl"/>
              </w:rPr>
            </w:pPr>
          </w:p>
        </w:tc>
      </w:tr>
      <w:tr w:rsidR="00E93B00" w14:paraId="055792C4" w14:textId="77777777" w:rsidTr="00263B9C">
        <w:trPr>
          <w:trHeight w:val="528"/>
        </w:trPr>
        <w:tc>
          <w:tcPr>
            <w:tcW w:w="16270" w:type="dxa"/>
            <w:gridSpan w:val="7"/>
            <w:shd w:val="clear" w:color="auto" w:fill="000000" w:themeFill="text1"/>
          </w:tcPr>
          <w:tbl>
            <w:tblPr>
              <w:tblStyle w:val="TableGrid"/>
              <w:tblpPr w:leftFromText="180" w:rightFromText="180" w:vertAnchor="text" w:horzAnchor="page" w:tblpX="657" w:tblpY="259"/>
              <w:tblW w:w="16044" w:type="dxa"/>
              <w:tblLook w:val="04A0" w:firstRow="1" w:lastRow="0" w:firstColumn="1" w:lastColumn="0" w:noHBand="0" w:noVBand="1"/>
            </w:tblPr>
            <w:tblGrid>
              <w:gridCol w:w="16044"/>
            </w:tblGrid>
            <w:tr w:rsidR="00CF6608" w:rsidRPr="00263B9C" w14:paraId="65DC36A3" w14:textId="77777777" w:rsidTr="00263B9C">
              <w:trPr>
                <w:trHeight w:val="528"/>
              </w:trPr>
              <w:tc>
                <w:tcPr>
                  <w:tcW w:w="16044" w:type="dxa"/>
                  <w:shd w:val="clear" w:color="auto" w:fill="000000" w:themeFill="text1"/>
                </w:tcPr>
                <w:p w14:paraId="49A496EC" w14:textId="6F40A3CE" w:rsidR="00CF6608" w:rsidRPr="00263B9C" w:rsidRDefault="00CF6608" w:rsidP="00263B9C">
                  <w:pPr>
                    <w:jc w:val="center"/>
                    <w:rPr>
                      <w:rFonts w:ascii="Twinkl" w:hAnsi="Twinkl"/>
                      <w:b/>
                      <w:bCs/>
                      <w:color w:val="FFFFFF" w:themeColor="background1"/>
                    </w:rPr>
                  </w:pPr>
                  <w:r w:rsidRPr="00263B9C">
                    <w:rPr>
                      <w:rFonts w:ascii="Twinkl" w:hAnsi="Twinkl"/>
                      <w:b/>
                      <w:bCs/>
                      <w:color w:val="FFFFFF" w:themeColor="background1"/>
                    </w:rPr>
                    <w:t xml:space="preserve">The Four Pillars of Action – Decarbonisation (Energy &amp; </w:t>
                  </w:r>
                  <w:r w:rsidR="00477807" w:rsidRPr="00263B9C">
                    <w:rPr>
                      <w:rFonts w:ascii="Twinkl" w:hAnsi="Twinkl"/>
                      <w:b/>
                      <w:bCs/>
                      <w:color w:val="FFFFFF" w:themeColor="background1"/>
                    </w:rPr>
                    <w:t>Emissions</w:t>
                  </w:r>
                  <w:r w:rsidRPr="00263B9C">
                    <w:rPr>
                      <w:rFonts w:ascii="Twinkl" w:hAnsi="Twinkl"/>
                      <w:b/>
                      <w:bCs/>
                      <w:color w:val="FFFFFF" w:themeColor="background1"/>
                    </w:rPr>
                    <w:t>)</w:t>
                  </w:r>
                </w:p>
                <w:p w14:paraId="4A3ECA1A" w14:textId="6CBEB286" w:rsidR="00CF6608" w:rsidRPr="00263B9C" w:rsidRDefault="00CF6608" w:rsidP="00263B9C">
                  <w:pPr>
                    <w:jc w:val="center"/>
                    <w:rPr>
                      <w:rFonts w:ascii="Twinkl" w:hAnsi="Twinkl"/>
                      <w:b/>
                      <w:bCs/>
                      <w:color w:val="FFFFFF" w:themeColor="background1"/>
                    </w:rPr>
                  </w:pPr>
                  <w:r w:rsidRPr="00263B9C">
                    <w:rPr>
                      <w:rFonts w:ascii="Twinkl" w:hAnsi="Twinkl"/>
                      <w:b/>
                      <w:bCs/>
                      <w:color w:val="FFFFFF" w:themeColor="background1"/>
                    </w:rPr>
                    <w:t xml:space="preserve">TARGET: Reduce energy consumption by 5% </w:t>
                  </w:r>
                  <w:r w:rsidR="00795980" w:rsidRPr="00263B9C">
                    <w:rPr>
                      <w:rFonts w:ascii="Twinkl" w:hAnsi="Twinkl"/>
                      <w:b/>
                      <w:bCs/>
                      <w:color w:val="FFFFFF" w:themeColor="background1"/>
                    </w:rPr>
                    <w:t>(2025-2026) (30% by 2030)</w:t>
                  </w:r>
                </w:p>
              </w:tc>
            </w:tr>
          </w:tbl>
          <w:p w14:paraId="42244AD5" w14:textId="2FA78BA2" w:rsidR="00E93B00" w:rsidRPr="00263B9C" w:rsidRDefault="00E93B00" w:rsidP="00263B9C">
            <w:pPr>
              <w:jc w:val="center"/>
              <w:rPr>
                <w:rFonts w:ascii="Twinkl" w:hAnsi="Twinkl"/>
                <w:b/>
                <w:bCs/>
                <w:color w:val="FFFFFF" w:themeColor="background1"/>
              </w:rPr>
            </w:pPr>
          </w:p>
        </w:tc>
      </w:tr>
      <w:tr w:rsidR="00263B9C" w14:paraId="210254BC" w14:textId="77777777" w:rsidTr="00477807">
        <w:trPr>
          <w:trHeight w:val="528"/>
        </w:trPr>
        <w:tc>
          <w:tcPr>
            <w:tcW w:w="3683" w:type="dxa"/>
            <w:shd w:val="clear" w:color="auto" w:fill="A6A6A6" w:themeFill="background1" w:themeFillShade="A6"/>
          </w:tcPr>
          <w:p w14:paraId="1439F86C" w14:textId="0F643B97" w:rsidR="00E93B00" w:rsidRPr="00263B9C" w:rsidRDefault="00E93B00" w:rsidP="00263B9C">
            <w:pPr>
              <w:jc w:val="center"/>
              <w:rPr>
                <w:rFonts w:ascii="Twinkl" w:hAnsi="Twinkl"/>
              </w:rPr>
            </w:pPr>
            <w:r w:rsidRPr="00263B9C">
              <w:rPr>
                <w:rFonts w:ascii="Twinkl" w:hAnsi="Twinkl"/>
                <w:b/>
                <w:bCs/>
              </w:rPr>
              <w:lastRenderedPageBreak/>
              <w:t>Action (highlighted = completed)</w:t>
            </w:r>
          </w:p>
        </w:tc>
        <w:tc>
          <w:tcPr>
            <w:tcW w:w="2376" w:type="dxa"/>
            <w:shd w:val="clear" w:color="auto" w:fill="A6A6A6" w:themeFill="background1" w:themeFillShade="A6"/>
          </w:tcPr>
          <w:p w14:paraId="0EFC0A73" w14:textId="134EBB8B" w:rsidR="00E93B00" w:rsidRPr="00263B9C" w:rsidRDefault="00E93B00" w:rsidP="00263B9C">
            <w:pPr>
              <w:jc w:val="center"/>
              <w:rPr>
                <w:rFonts w:ascii="Twinkl" w:hAnsi="Twinkl"/>
              </w:rPr>
            </w:pPr>
            <w:r w:rsidRPr="00263B9C">
              <w:rPr>
                <w:rFonts w:ascii="Twinkl" w:hAnsi="Twinkl"/>
                <w:b/>
                <w:bCs/>
              </w:rPr>
              <w:t>Link to Improvement Plan / School Policies</w:t>
            </w:r>
          </w:p>
        </w:tc>
        <w:tc>
          <w:tcPr>
            <w:tcW w:w="2292" w:type="dxa"/>
            <w:shd w:val="clear" w:color="auto" w:fill="A6A6A6" w:themeFill="background1" w:themeFillShade="A6"/>
          </w:tcPr>
          <w:p w14:paraId="76298EA1" w14:textId="4E7D7300" w:rsidR="00E93B00" w:rsidRPr="00263B9C" w:rsidRDefault="00E93B00" w:rsidP="00263B9C">
            <w:pPr>
              <w:jc w:val="center"/>
              <w:rPr>
                <w:rFonts w:ascii="Twinkl" w:hAnsi="Twinkl"/>
              </w:rPr>
            </w:pPr>
            <w:r w:rsidRPr="00263B9C">
              <w:rPr>
                <w:rFonts w:ascii="Twinkl" w:hAnsi="Twinkl"/>
                <w:b/>
                <w:bCs/>
              </w:rPr>
              <w:t>Responsibility and Key Stakeholders</w:t>
            </w:r>
          </w:p>
        </w:tc>
        <w:tc>
          <w:tcPr>
            <w:tcW w:w="1615" w:type="dxa"/>
            <w:shd w:val="clear" w:color="auto" w:fill="A6A6A6" w:themeFill="background1" w:themeFillShade="A6"/>
          </w:tcPr>
          <w:p w14:paraId="3351A0D0" w14:textId="3DB1A6FC" w:rsidR="00E93B00" w:rsidRPr="00263B9C" w:rsidRDefault="00E93B00" w:rsidP="00263B9C">
            <w:pPr>
              <w:jc w:val="center"/>
              <w:rPr>
                <w:rFonts w:ascii="Twinkl" w:hAnsi="Twinkl"/>
              </w:rPr>
            </w:pPr>
            <w:r w:rsidRPr="00263B9C">
              <w:rPr>
                <w:rFonts w:ascii="Twinkl" w:hAnsi="Twinkl"/>
                <w:b/>
                <w:bCs/>
              </w:rPr>
              <w:t>Timescale</w:t>
            </w:r>
          </w:p>
        </w:tc>
        <w:tc>
          <w:tcPr>
            <w:tcW w:w="2447" w:type="dxa"/>
            <w:shd w:val="clear" w:color="auto" w:fill="A6A6A6" w:themeFill="background1" w:themeFillShade="A6"/>
          </w:tcPr>
          <w:p w14:paraId="5D931BCF" w14:textId="6F0E1CE2" w:rsidR="00E93B00" w:rsidRPr="00263B9C" w:rsidRDefault="00E93B00" w:rsidP="00263B9C">
            <w:pPr>
              <w:jc w:val="center"/>
              <w:rPr>
                <w:rFonts w:ascii="Twinkl" w:hAnsi="Twinkl"/>
              </w:rPr>
            </w:pPr>
            <w:r w:rsidRPr="00263B9C">
              <w:rPr>
                <w:rFonts w:ascii="Twinkl" w:hAnsi="Twinkl"/>
                <w:b/>
                <w:bCs/>
              </w:rPr>
              <w:t>Information an</w:t>
            </w:r>
            <w:r w:rsidR="00795980" w:rsidRPr="00263B9C">
              <w:rPr>
                <w:rFonts w:ascii="Twinkl" w:hAnsi="Twinkl"/>
                <w:b/>
                <w:bCs/>
              </w:rPr>
              <w:t>-</w:t>
            </w:r>
            <w:r w:rsidRPr="00263B9C">
              <w:rPr>
                <w:rFonts w:ascii="Twinkl" w:hAnsi="Twinkl"/>
                <w:b/>
                <w:bCs/>
              </w:rPr>
              <w:t>d/or resources required</w:t>
            </w:r>
          </w:p>
        </w:tc>
        <w:tc>
          <w:tcPr>
            <w:tcW w:w="2308" w:type="dxa"/>
            <w:shd w:val="clear" w:color="auto" w:fill="A6A6A6" w:themeFill="background1" w:themeFillShade="A6"/>
          </w:tcPr>
          <w:p w14:paraId="6F9EC2A4" w14:textId="70017BB7" w:rsidR="00E93B00" w:rsidRPr="00263B9C" w:rsidRDefault="00E93B00" w:rsidP="00263B9C">
            <w:pPr>
              <w:jc w:val="center"/>
              <w:rPr>
                <w:rFonts w:ascii="Twinkl" w:hAnsi="Twinkl"/>
              </w:rPr>
            </w:pPr>
            <w:r w:rsidRPr="00263B9C">
              <w:rPr>
                <w:rFonts w:ascii="Twinkl" w:hAnsi="Twinkl"/>
                <w:b/>
                <w:bCs/>
              </w:rPr>
              <w:t>Cost</w:t>
            </w:r>
          </w:p>
        </w:tc>
        <w:tc>
          <w:tcPr>
            <w:tcW w:w="1549" w:type="dxa"/>
            <w:shd w:val="clear" w:color="auto" w:fill="A6A6A6" w:themeFill="background1" w:themeFillShade="A6"/>
          </w:tcPr>
          <w:p w14:paraId="389E03BE" w14:textId="03F4086E" w:rsidR="00E93B00" w:rsidRPr="00263B9C" w:rsidRDefault="00E93B00" w:rsidP="00263B9C">
            <w:pPr>
              <w:jc w:val="center"/>
              <w:rPr>
                <w:rFonts w:ascii="Twinkl" w:hAnsi="Twinkl"/>
              </w:rPr>
            </w:pPr>
            <w:r w:rsidRPr="00263B9C">
              <w:rPr>
                <w:rFonts w:ascii="Twinkl" w:hAnsi="Twinkl"/>
                <w:b/>
                <w:bCs/>
              </w:rPr>
              <w:t>Progress/ Update</w:t>
            </w:r>
          </w:p>
        </w:tc>
      </w:tr>
      <w:tr w:rsidR="00263B9C" w14:paraId="6DFBAF24" w14:textId="77777777" w:rsidTr="00477807">
        <w:trPr>
          <w:trHeight w:val="528"/>
        </w:trPr>
        <w:tc>
          <w:tcPr>
            <w:tcW w:w="3683" w:type="dxa"/>
          </w:tcPr>
          <w:p w14:paraId="050CB8FD" w14:textId="71BDEE33" w:rsidR="00E93B00" w:rsidRPr="00263B9C" w:rsidRDefault="00E93B00" w:rsidP="00263B9C">
            <w:pPr>
              <w:rPr>
                <w:rFonts w:ascii="Twinkl" w:hAnsi="Twinkl"/>
              </w:rPr>
            </w:pPr>
            <w:r w:rsidRPr="00263B9C">
              <w:rPr>
                <w:rFonts w:ascii="Twinkl" w:hAnsi="Twinkl"/>
              </w:rPr>
              <w:t>Complete energy audit and baseline measures – gas, electricity, water use</w:t>
            </w:r>
          </w:p>
        </w:tc>
        <w:tc>
          <w:tcPr>
            <w:tcW w:w="2376" w:type="dxa"/>
          </w:tcPr>
          <w:p w14:paraId="54217576" w14:textId="1DF2DC43" w:rsidR="00E93B00" w:rsidRPr="00263B9C" w:rsidRDefault="004862ED" w:rsidP="00263B9C">
            <w:pPr>
              <w:rPr>
                <w:rFonts w:ascii="Twinkl" w:hAnsi="Twinkl"/>
              </w:rPr>
            </w:pPr>
            <w:r w:rsidRPr="004862ED">
              <w:rPr>
                <w:rFonts w:ascii="Twinkl" w:hAnsi="Twinkl"/>
              </w:rPr>
              <w:t>Leadership / Governance</w:t>
            </w:r>
          </w:p>
        </w:tc>
        <w:tc>
          <w:tcPr>
            <w:tcW w:w="2292" w:type="dxa"/>
          </w:tcPr>
          <w:p w14:paraId="22A40882" w14:textId="67DAD785" w:rsidR="00E93B00" w:rsidRPr="00263B9C" w:rsidRDefault="004862ED" w:rsidP="00263B9C">
            <w:pPr>
              <w:rPr>
                <w:rFonts w:ascii="Twinkl" w:hAnsi="Twinkl"/>
              </w:rPr>
            </w:pPr>
            <w:r>
              <w:rPr>
                <w:rFonts w:ascii="Twinkl" w:hAnsi="Twinkl"/>
              </w:rPr>
              <w:t>SBM &amp; Site Manager</w:t>
            </w:r>
          </w:p>
        </w:tc>
        <w:tc>
          <w:tcPr>
            <w:tcW w:w="1615" w:type="dxa"/>
          </w:tcPr>
          <w:p w14:paraId="09E73880" w14:textId="09553B4F" w:rsidR="00E93B00" w:rsidRPr="00263B9C" w:rsidRDefault="004862ED" w:rsidP="00263B9C">
            <w:pPr>
              <w:rPr>
                <w:rFonts w:ascii="Twinkl" w:hAnsi="Twinkl"/>
              </w:rPr>
            </w:pPr>
            <w:r>
              <w:rPr>
                <w:rFonts w:ascii="Twinkl" w:hAnsi="Twinkl"/>
              </w:rPr>
              <w:t>Autumn</w:t>
            </w:r>
          </w:p>
        </w:tc>
        <w:tc>
          <w:tcPr>
            <w:tcW w:w="2447" w:type="dxa"/>
          </w:tcPr>
          <w:p w14:paraId="066F2EBE" w14:textId="1B38EE6F" w:rsidR="00E93B00" w:rsidRPr="00263B9C" w:rsidRDefault="00775C5A" w:rsidP="00263B9C">
            <w:pPr>
              <w:rPr>
                <w:rFonts w:ascii="Twinkl" w:hAnsi="Twinkl"/>
              </w:rPr>
            </w:pPr>
            <w:r>
              <w:rPr>
                <w:rFonts w:ascii="Twinkl" w:hAnsi="Twinkl"/>
              </w:rPr>
              <w:t>LA support/consultant</w:t>
            </w:r>
          </w:p>
        </w:tc>
        <w:tc>
          <w:tcPr>
            <w:tcW w:w="2308" w:type="dxa"/>
          </w:tcPr>
          <w:p w14:paraId="7260D0E3" w14:textId="33ADBAA9" w:rsidR="00E93B00" w:rsidRPr="00263B9C" w:rsidRDefault="00775C5A" w:rsidP="00263B9C">
            <w:pPr>
              <w:rPr>
                <w:rFonts w:ascii="Twinkl" w:hAnsi="Twinkl"/>
              </w:rPr>
            </w:pPr>
            <w:r>
              <w:rPr>
                <w:rFonts w:ascii="Twinkl" w:hAnsi="Twinkl"/>
              </w:rPr>
              <w:t>£1000 (funded by LA grant if available)</w:t>
            </w:r>
          </w:p>
        </w:tc>
        <w:tc>
          <w:tcPr>
            <w:tcW w:w="1549" w:type="dxa"/>
          </w:tcPr>
          <w:p w14:paraId="29FFB53A" w14:textId="77777777" w:rsidR="00E93B00" w:rsidRDefault="00E93B00" w:rsidP="00263B9C">
            <w:pPr>
              <w:rPr>
                <w:rFonts w:ascii="Twinkl" w:hAnsi="Twinkl"/>
              </w:rPr>
            </w:pPr>
          </w:p>
          <w:p w14:paraId="6D6A0EEA" w14:textId="77777777" w:rsidR="00975FAF" w:rsidRDefault="00975FAF" w:rsidP="00263B9C">
            <w:pPr>
              <w:rPr>
                <w:rFonts w:ascii="Twinkl" w:hAnsi="Twinkl"/>
              </w:rPr>
            </w:pPr>
          </w:p>
          <w:p w14:paraId="43CEBE66" w14:textId="77777777" w:rsidR="00975FAF" w:rsidRDefault="00975FAF" w:rsidP="00263B9C">
            <w:pPr>
              <w:rPr>
                <w:rFonts w:ascii="Twinkl" w:hAnsi="Twinkl"/>
              </w:rPr>
            </w:pPr>
          </w:p>
          <w:p w14:paraId="073A9891" w14:textId="77777777" w:rsidR="00975FAF" w:rsidRPr="00263B9C" w:rsidRDefault="00975FAF" w:rsidP="00263B9C">
            <w:pPr>
              <w:rPr>
                <w:rFonts w:ascii="Twinkl" w:hAnsi="Twinkl"/>
              </w:rPr>
            </w:pPr>
          </w:p>
        </w:tc>
      </w:tr>
      <w:tr w:rsidR="004862ED" w14:paraId="1F0B323A" w14:textId="77777777" w:rsidTr="00477807">
        <w:trPr>
          <w:trHeight w:val="528"/>
        </w:trPr>
        <w:tc>
          <w:tcPr>
            <w:tcW w:w="3683" w:type="dxa"/>
          </w:tcPr>
          <w:p w14:paraId="2A679546" w14:textId="51BB7C79" w:rsidR="004862ED" w:rsidRPr="00263B9C" w:rsidRDefault="004862ED" w:rsidP="00263B9C">
            <w:pPr>
              <w:rPr>
                <w:rFonts w:ascii="Twinkl" w:hAnsi="Twinkl"/>
              </w:rPr>
            </w:pPr>
            <w:r w:rsidRPr="004862ED">
              <w:rPr>
                <w:rFonts w:ascii="Twinkl" w:hAnsi="Twinkl"/>
              </w:rPr>
              <w:t>Annual sustainability impact report to governors</w:t>
            </w:r>
          </w:p>
        </w:tc>
        <w:tc>
          <w:tcPr>
            <w:tcW w:w="2376" w:type="dxa"/>
          </w:tcPr>
          <w:p w14:paraId="62D6666F" w14:textId="171D51C4" w:rsidR="004862ED" w:rsidRPr="004862ED" w:rsidRDefault="004862ED" w:rsidP="00263B9C">
            <w:pPr>
              <w:rPr>
                <w:rFonts w:ascii="Twinkl" w:hAnsi="Twinkl"/>
              </w:rPr>
            </w:pPr>
            <w:r w:rsidRPr="004862ED">
              <w:rPr>
                <w:rFonts w:ascii="Twinkl" w:hAnsi="Twinkl"/>
              </w:rPr>
              <w:t>Governance, Accountability</w:t>
            </w:r>
          </w:p>
        </w:tc>
        <w:tc>
          <w:tcPr>
            <w:tcW w:w="2292" w:type="dxa"/>
          </w:tcPr>
          <w:p w14:paraId="56249F84" w14:textId="16D06216" w:rsidR="004862ED" w:rsidRPr="00263B9C" w:rsidRDefault="004862ED" w:rsidP="00263B9C">
            <w:pPr>
              <w:rPr>
                <w:rFonts w:ascii="Twinkl" w:hAnsi="Twinkl"/>
              </w:rPr>
            </w:pPr>
            <w:r>
              <w:rPr>
                <w:rFonts w:ascii="Twinkl" w:hAnsi="Twinkl"/>
              </w:rPr>
              <w:t>Eco Lead / SBM</w:t>
            </w:r>
          </w:p>
        </w:tc>
        <w:tc>
          <w:tcPr>
            <w:tcW w:w="1615" w:type="dxa"/>
          </w:tcPr>
          <w:p w14:paraId="56087A12" w14:textId="664FDE05" w:rsidR="004862ED" w:rsidRPr="00263B9C" w:rsidRDefault="004862ED" w:rsidP="00263B9C">
            <w:pPr>
              <w:rPr>
                <w:rFonts w:ascii="Twinkl" w:hAnsi="Twinkl"/>
              </w:rPr>
            </w:pPr>
            <w:r>
              <w:rPr>
                <w:rFonts w:ascii="Twinkl" w:hAnsi="Twinkl"/>
              </w:rPr>
              <w:t>Summer 2</w:t>
            </w:r>
          </w:p>
        </w:tc>
        <w:tc>
          <w:tcPr>
            <w:tcW w:w="2447" w:type="dxa"/>
          </w:tcPr>
          <w:p w14:paraId="1E3FECB1" w14:textId="089F14C1" w:rsidR="004862ED" w:rsidRPr="00263B9C" w:rsidRDefault="00775C5A" w:rsidP="00263B9C">
            <w:pPr>
              <w:rPr>
                <w:rFonts w:ascii="Twinkl" w:hAnsi="Twinkl"/>
              </w:rPr>
            </w:pPr>
            <w:r>
              <w:rPr>
                <w:rFonts w:ascii="Twinkl" w:hAnsi="Twinkl"/>
              </w:rPr>
              <w:t>Energy data</w:t>
            </w:r>
          </w:p>
        </w:tc>
        <w:tc>
          <w:tcPr>
            <w:tcW w:w="2308" w:type="dxa"/>
          </w:tcPr>
          <w:p w14:paraId="394C6B82" w14:textId="77777777" w:rsidR="004862ED" w:rsidRDefault="00775C5A" w:rsidP="00263B9C">
            <w:pPr>
              <w:rPr>
                <w:rFonts w:ascii="Twinkl" w:hAnsi="Twinkl"/>
              </w:rPr>
            </w:pPr>
            <w:r>
              <w:rPr>
                <w:rFonts w:ascii="Twinkl" w:hAnsi="Twinkl"/>
              </w:rPr>
              <w:t>£0</w:t>
            </w:r>
          </w:p>
          <w:p w14:paraId="7C7FE378" w14:textId="77777777" w:rsidR="00775C5A" w:rsidRDefault="00775C5A" w:rsidP="00263B9C">
            <w:pPr>
              <w:rPr>
                <w:rFonts w:ascii="Twinkl" w:hAnsi="Twinkl"/>
              </w:rPr>
            </w:pPr>
          </w:p>
          <w:p w14:paraId="15680836" w14:textId="3DB1A59A" w:rsidR="00775C5A" w:rsidRPr="00263B9C" w:rsidRDefault="00775C5A" w:rsidP="00263B9C">
            <w:pPr>
              <w:rPr>
                <w:rFonts w:ascii="Twinkl" w:hAnsi="Twinkl"/>
              </w:rPr>
            </w:pPr>
          </w:p>
        </w:tc>
        <w:tc>
          <w:tcPr>
            <w:tcW w:w="1549" w:type="dxa"/>
          </w:tcPr>
          <w:p w14:paraId="7680B4FA" w14:textId="77777777" w:rsidR="004862ED" w:rsidRDefault="004862ED" w:rsidP="00263B9C">
            <w:pPr>
              <w:rPr>
                <w:rFonts w:ascii="Twinkl" w:hAnsi="Twinkl"/>
              </w:rPr>
            </w:pPr>
          </w:p>
          <w:p w14:paraId="523E321F" w14:textId="77777777" w:rsidR="00775C5A" w:rsidRDefault="00775C5A" w:rsidP="00263B9C">
            <w:pPr>
              <w:rPr>
                <w:rFonts w:ascii="Twinkl" w:hAnsi="Twinkl"/>
              </w:rPr>
            </w:pPr>
          </w:p>
          <w:p w14:paraId="554CF8E2" w14:textId="77777777" w:rsidR="00775C5A" w:rsidRDefault="00775C5A" w:rsidP="00263B9C">
            <w:pPr>
              <w:rPr>
                <w:rFonts w:ascii="Twinkl" w:hAnsi="Twinkl"/>
              </w:rPr>
            </w:pPr>
          </w:p>
          <w:p w14:paraId="530FC526" w14:textId="77777777" w:rsidR="00775C5A" w:rsidRPr="00263B9C" w:rsidRDefault="00775C5A" w:rsidP="00263B9C">
            <w:pPr>
              <w:rPr>
                <w:rFonts w:ascii="Twinkl" w:hAnsi="Twinkl"/>
              </w:rPr>
            </w:pPr>
          </w:p>
        </w:tc>
      </w:tr>
      <w:tr w:rsidR="00263B9C" w14:paraId="70071CCD" w14:textId="77777777" w:rsidTr="00477807">
        <w:trPr>
          <w:trHeight w:val="528"/>
        </w:trPr>
        <w:tc>
          <w:tcPr>
            <w:tcW w:w="3683" w:type="dxa"/>
          </w:tcPr>
          <w:p w14:paraId="31B8B278" w14:textId="16F9762C" w:rsidR="00E93B00" w:rsidRPr="00263B9C" w:rsidRDefault="00E93B00" w:rsidP="00263B9C">
            <w:pPr>
              <w:rPr>
                <w:rFonts w:ascii="Twinkl" w:hAnsi="Twinkl"/>
              </w:rPr>
            </w:pPr>
            <w:r w:rsidRPr="00263B9C">
              <w:rPr>
                <w:rFonts w:ascii="Twinkl" w:hAnsi="Twinkl"/>
              </w:rPr>
              <w:t>Explore funding bids (Salix, Public Sector Decarbonisation Scheme)</w:t>
            </w:r>
          </w:p>
        </w:tc>
        <w:tc>
          <w:tcPr>
            <w:tcW w:w="2376" w:type="dxa"/>
          </w:tcPr>
          <w:p w14:paraId="15A378FE" w14:textId="2D05B37E" w:rsidR="00E93B00" w:rsidRPr="00263B9C" w:rsidRDefault="004862ED" w:rsidP="00263B9C">
            <w:pPr>
              <w:rPr>
                <w:rFonts w:ascii="Twinkl" w:hAnsi="Twinkl"/>
              </w:rPr>
            </w:pPr>
            <w:r>
              <w:rPr>
                <w:rFonts w:ascii="Twinkl" w:hAnsi="Twinkl"/>
              </w:rPr>
              <w:t>Leadership</w:t>
            </w:r>
          </w:p>
        </w:tc>
        <w:tc>
          <w:tcPr>
            <w:tcW w:w="2292" w:type="dxa"/>
          </w:tcPr>
          <w:p w14:paraId="3B65621E" w14:textId="7634AAFE" w:rsidR="00E93B00" w:rsidRPr="00263B9C" w:rsidRDefault="00E93B00" w:rsidP="00263B9C">
            <w:pPr>
              <w:rPr>
                <w:rFonts w:ascii="Twinkl" w:hAnsi="Twinkl"/>
              </w:rPr>
            </w:pPr>
            <w:r w:rsidRPr="00263B9C">
              <w:rPr>
                <w:rFonts w:ascii="Twinkl" w:hAnsi="Twinkl"/>
              </w:rPr>
              <w:t>SBM</w:t>
            </w:r>
            <w:r w:rsidR="004862ED">
              <w:rPr>
                <w:rFonts w:ascii="Twinkl" w:hAnsi="Twinkl"/>
              </w:rPr>
              <w:t xml:space="preserve"> / Govs</w:t>
            </w:r>
          </w:p>
        </w:tc>
        <w:tc>
          <w:tcPr>
            <w:tcW w:w="1615" w:type="dxa"/>
          </w:tcPr>
          <w:p w14:paraId="3B71FB6E" w14:textId="3E73E4D9" w:rsidR="00E93B00" w:rsidRPr="00263B9C" w:rsidRDefault="004862ED" w:rsidP="00263B9C">
            <w:pPr>
              <w:rPr>
                <w:rFonts w:ascii="Twinkl" w:hAnsi="Twinkl"/>
              </w:rPr>
            </w:pPr>
            <w:r>
              <w:rPr>
                <w:rFonts w:ascii="Twinkl" w:hAnsi="Twinkl"/>
              </w:rPr>
              <w:t>Ongoing</w:t>
            </w:r>
          </w:p>
        </w:tc>
        <w:tc>
          <w:tcPr>
            <w:tcW w:w="2447" w:type="dxa"/>
          </w:tcPr>
          <w:p w14:paraId="1EC77F55" w14:textId="0D66652C" w:rsidR="00E93B00" w:rsidRPr="00263B9C" w:rsidRDefault="00775C5A" w:rsidP="00263B9C">
            <w:pPr>
              <w:rPr>
                <w:rFonts w:ascii="Twinkl" w:hAnsi="Twinkl"/>
              </w:rPr>
            </w:pPr>
            <w:r>
              <w:rPr>
                <w:rFonts w:ascii="Twinkl" w:hAnsi="Twinkl"/>
              </w:rPr>
              <w:t xml:space="preserve">LA advice, DfE </w:t>
            </w:r>
            <w:proofErr w:type="spellStart"/>
            <w:r>
              <w:rPr>
                <w:rFonts w:ascii="Twinkl" w:hAnsi="Twinkl"/>
              </w:rPr>
              <w:t>scemes</w:t>
            </w:r>
            <w:proofErr w:type="spellEnd"/>
          </w:p>
        </w:tc>
        <w:tc>
          <w:tcPr>
            <w:tcW w:w="2308" w:type="dxa"/>
          </w:tcPr>
          <w:p w14:paraId="666CA795" w14:textId="7D03D9FC" w:rsidR="00E93B00" w:rsidRPr="00263B9C" w:rsidRDefault="00775C5A" w:rsidP="00263B9C">
            <w:pPr>
              <w:rPr>
                <w:rFonts w:ascii="Twinkl" w:hAnsi="Twinkl"/>
              </w:rPr>
            </w:pPr>
            <w:r>
              <w:rPr>
                <w:rFonts w:ascii="Twinkl" w:hAnsi="Twinkl"/>
              </w:rPr>
              <w:t>£0</w:t>
            </w:r>
          </w:p>
        </w:tc>
        <w:tc>
          <w:tcPr>
            <w:tcW w:w="1549" w:type="dxa"/>
          </w:tcPr>
          <w:p w14:paraId="4077541D" w14:textId="77777777" w:rsidR="00E93B00" w:rsidRDefault="00E93B00" w:rsidP="00263B9C">
            <w:pPr>
              <w:rPr>
                <w:rFonts w:ascii="Twinkl" w:hAnsi="Twinkl"/>
              </w:rPr>
            </w:pPr>
          </w:p>
          <w:p w14:paraId="5EE8E4A7" w14:textId="77777777" w:rsidR="00775C5A" w:rsidRDefault="00775C5A" w:rsidP="00263B9C">
            <w:pPr>
              <w:rPr>
                <w:rFonts w:ascii="Twinkl" w:hAnsi="Twinkl"/>
              </w:rPr>
            </w:pPr>
          </w:p>
          <w:p w14:paraId="2879EF17" w14:textId="77777777" w:rsidR="00775C5A" w:rsidRDefault="00775C5A" w:rsidP="00263B9C">
            <w:pPr>
              <w:rPr>
                <w:rFonts w:ascii="Twinkl" w:hAnsi="Twinkl"/>
              </w:rPr>
            </w:pPr>
          </w:p>
          <w:p w14:paraId="61DA35D8" w14:textId="77777777" w:rsidR="00775C5A" w:rsidRDefault="00775C5A" w:rsidP="00263B9C">
            <w:pPr>
              <w:rPr>
                <w:rFonts w:ascii="Twinkl" w:hAnsi="Twinkl"/>
              </w:rPr>
            </w:pPr>
          </w:p>
          <w:p w14:paraId="7165F8CF" w14:textId="77777777" w:rsidR="00975FAF" w:rsidRPr="00263B9C" w:rsidRDefault="00975FAF" w:rsidP="00263B9C">
            <w:pPr>
              <w:rPr>
                <w:rFonts w:ascii="Twinkl" w:hAnsi="Twinkl"/>
              </w:rPr>
            </w:pPr>
          </w:p>
        </w:tc>
      </w:tr>
      <w:tr w:rsidR="00263B9C" w14:paraId="5322BB03" w14:textId="77777777" w:rsidTr="00477807">
        <w:trPr>
          <w:trHeight w:val="528"/>
        </w:trPr>
        <w:tc>
          <w:tcPr>
            <w:tcW w:w="3683" w:type="dxa"/>
          </w:tcPr>
          <w:p w14:paraId="48F301DF" w14:textId="2992F304" w:rsidR="00E93B00" w:rsidRPr="00263B9C" w:rsidRDefault="00E93B00" w:rsidP="00263B9C">
            <w:pPr>
              <w:rPr>
                <w:rFonts w:ascii="Twinkl" w:hAnsi="Twinkl"/>
              </w:rPr>
            </w:pPr>
            <w:r w:rsidRPr="00263B9C">
              <w:rPr>
                <w:rFonts w:ascii="Twinkl" w:hAnsi="Twinkl"/>
              </w:rPr>
              <w:t>Replace traditional bulbs with LED lighting across site</w:t>
            </w:r>
            <w:r w:rsidR="009749BF" w:rsidRPr="00263B9C">
              <w:rPr>
                <w:rFonts w:ascii="Twinkl" w:hAnsi="Twinkl"/>
              </w:rPr>
              <w:t xml:space="preserve"> (gradual rollout)</w:t>
            </w:r>
          </w:p>
        </w:tc>
        <w:tc>
          <w:tcPr>
            <w:tcW w:w="2376" w:type="dxa"/>
          </w:tcPr>
          <w:p w14:paraId="2D9BA406" w14:textId="60F3681B" w:rsidR="00E93B00" w:rsidRPr="00263B9C" w:rsidRDefault="004862ED" w:rsidP="00263B9C">
            <w:pPr>
              <w:rPr>
                <w:rFonts w:ascii="Twinkl" w:hAnsi="Twinkl"/>
              </w:rPr>
            </w:pPr>
            <w:r>
              <w:rPr>
                <w:rFonts w:ascii="Twinkl" w:hAnsi="Twinkl"/>
              </w:rPr>
              <w:t>Finance, H&amp;S</w:t>
            </w:r>
          </w:p>
        </w:tc>
        <w:tc>
          <w:tcPr>
            <w:tcW w:w="2292" w:type="dxa"/>
          </w:tcPr>
          <w:p w14:paraId="46F0561E" w14:textId="372996AF" w:rsidR="00E93B00" w:rsidRPr="00263B9C" w:rsidRDefault="004862ED" w:rsidP="00263B9C">
            <w:pPr>
              <w:rPr>
                <w:rFonts w:ascii="Twinkl" w:hAnsi="Twinkl"/>
              </w:rPr>
            </w:pPr>
            <w:r>
              <w:rPr>
                <w:rFonts w:ascii="Twinkl" w:hAnsi="Twinkl"/>
              </w:rPr>
              <w:t>Site Manager / SBM</w:t>
            </w:r>
          </w:p>
        </w:tc>
        <w:tc>
          <w:tcPr>
            <w:tcW w:w="1615" w:type="dxa"/>
          </w:tcPr>
          <w:p w14:paraId="0D2491DF" w14:textId="27063D05" w:rsidR="00E93B00" w:rsidRPr="00263B9C" w:rsidRDefault="004862ED" w:rsidP="00263B9C">
            <w:pPr>
              <w:rPr>
                <w:rFonts w:ascii="Twinkl" w:hAnsi="Twinkl"/>
              </w:rPr>
            </w:pPr>
            <w:r>
              <w:rPr>
                <w:rFonts w:ascii="Twinkl" w:hAnsi="Twinkl"/>
              </w:rPr>
              <w:t>2 year roll out</w:t>
            </w:r>
          </w:p>
        </w:tc>
        <w:tc>
          <w:tcPr>
            <w:tcW w:w="2447" w:type="dxa"/>
          </w:tcPr>
          <w:p w14:paraId="4EFCCABD" w14:textId="1EA8B7DA" w:rsidR="00E93B00" w:rsidRPr="00263B9C" w:rsidRDefault="00775C5A" w:rsidP="00263B9C">
            <w:pPr>
              <w:rPr>
                <w:rFonts w:ascii="Twinkl" w:hAnsi="Twinkl"/>
              </w:rPr>
            </w:pPr>
            <w:r>
              <w:rPr>
                <w:rFonts w:ascii="Twinkl" w:hAnsi="Twinkl"/>
              </w:rPr>
              <w:t>LED bulbs</w:t>
            </w:r>
          </w:p>
        </w:tc>
        <w:tc>
          <w:tcPr>
            <w:tcW w:w="2308" w:type="dxa"/>
          </w:tcPr>
          <w:p w14:paraId="52FA8D60" w14:textId="356B550E" w:rsidR="00E93B00" w:rsidRPr="00263B9C" w:rsidRDefault="00775C5A" w:rsidP="00263B9C">
            <w:pPr>
              <w:rPr>
                <w:rFonts w:ascii="Twinkl" w:hAnsi="Twinkl"/>
              </w:rPr>
            </w:pPr>
            <w:r>
              <w:rPr>
                <w:rFonts w:ascii="Twinkl" w:hAnsi="Twinkl"/>
              </w:rPr>
              <w:t>£500 (phased, possible grant)</w:t>
            </w:r>
          </w:p>
        </w:tc>
        <w:tc>
          <w:tcPr>
            <w:tcW w:w="1549" w:type="dxa"/>
          </w:tcPr>
          <w:p w14:paraId="5063E929" w14:textId="77777777" w:rsidR="00E93B00" w:rsidRDefault="00E93B00" w:rsidP="00263B9C">
            <w:pPr>
              <w:rPr>
                <w:rFonts w:ascii="Twinkl" w:hAnsi="Twinkl"/>
              </w:rPr>
            </w:pPr>
          </w:p>
          <w:p w14:paraId="7EA6ED85" w14:textId="77777777" w:rsidR="00775C5A" w:rsidRDefault="00775C5A" w:rsidP="00263B9C">
            <w:pPr>
              <w:rPr>
                <w:rFonts w:ascii="Twinkl" w:hAnsi="Twinkl"/>
              </w:rPr>
            </w:pPr>
          </w:p>
          <w:p w14:paraId="5BBEDC44" w14:textId="77777777" w:rsidR="00775C5A" w:rsidRDefault="00775C5A" w:rsidP="00263B9C">
            <w:pPr>
              <w:rPr>
                <w:rFonts w:ascii="Twinkl" w:hAnsi="Twinkl"/>
              </w:rPr>
            </w:pPr>
          </w:p>
          <w:p w14:paraId="7340244B" w14:textId="77777777" w:rsidR="00775C5A" w:rsidRDefault="00775C5A" w:rsidP="00263B9C">
            <w:pPr>
              <w:rPr>
                <w:rFonts w:ascii="Twinkl" w:hAnsi="Twinkl"/>
              </w:rPr>
            </w:pPr>
          </w:p>
          <w:p w14:paraId="710E781C" w14:textId="77777777" w:rsidR="00775C5A" w:rsidRPr="00263B9C" w:rsidRDefault="00775C5A" w:rsidP="00263B9C">
            <w:pPr>
              <w:rPr>
                <w:rFonts w:ascii="Twinkl" w:hAnsi="Twinkl"/>
              </w:rPr>
            </w:pPr>
          </w:p>
        </w:tc>
      </w:tr>
      <w:tr w:rsidR="00263B9C" w14:paraId="3BA8EA2A" w14:textId="77777777" w:rsidTr="00477807">
        <w:trPr>
          <w:trHeight w:val="528"/>
        </w:trPr>
        <w:tc>
          <w:tcPr>
            <w:tcW w:w="3683" w:type="dxa"/>
          </w:tcPr>
          <w:p w14:paraId="3A6D4C29" w14:textId="5AB1D78C" w:rsidR="00E93B00" w:rsidRPr="00263B9C" w:rsidRDefault="00E93B00" w:rsidP="00263B9C">
            <w:pPr>
              <w:rPr>
                <w:rFonts w:ascii="Twinkl" w:hAnsi="Twinkl"/>
              </w:rPr>
            </w:pPr>
            <w:r w:rsidRPr="00263B9C">
              <w:rPr>
                <w:rFonts w:ascii="Twinkl" w:hAnsi="Twinkl"/>
              </w:rPr>
              <w:t xml:space="preserve">Long -term: plan for low carbon heating system when boiler replacement is funded. </w:t>
            </w:r>
          </w:p>
        </w:tc>
        <w:tc>
          <w:tcPr>
            <w:tcW w:w="2376" w:type="dxa"/>
          </w:tcPr>
          <w:p w14:paraId="0E0F9D6F" w14:textId="457FE72D" w:rsidR="00E93B00" w:rsidRPr="00263B9C" w:rsidRDefault="004862ED" w:rsidP="00263B9C">
            <w:pPr>
              <w:rPr>
                <w:rFonts w:ascii="Twinkl" w:hAnsi="Twinkl"/>
              </w:rPr>
            </w:pPr>
            <w:r>
              <w:rPr>
                <w:rFonts w:ascii="Twinkl" w:hAnsi="Twinkl"/>
              </w:rPr>
              <w:t xml:space="preserve">Premises </w:t>
            </w:r>
          </w:p>
        </w:tc>
        <w:tc>
          <w:tcPr>
            <w:tcW w:w="2292" w:type="dxa"/>
          </w:tcPr>
          <w:p w14:paraId="08176B51" w14:textId="3314D677" w:rsidR="00E93B00" w:rsidRPr="00263B9C" w:rsidRDefault="004862ED" w:rsidP="00263B9C">
            <w:pPr>
              <w:rPr>
                <w:rFonts w:ascii="Twinkl" w:hAnsi="Twinkl"/>
              </w:rPr>
            </w:pPr>
            <w:r>
              <w:rPr>
                <w:rFonts w:ascii="Twinkl" w:hAnsi="Twinkl"/>
              </w:rPr>
              <w:t>Governors</w:t>
            </w:r>
          </w:p>
        </w:tc>
        <w:tc>
          <w:tcPr>
            <w:tcW w:w="1615" w:type="dxa"/>
          </w:tcPr>
          <w:p w14:paraId="057CBA8D" w14:textId="2AA77E82" w:rsidR="00E93B00" w:rsidRPr="00263B9C" w:rsidRDefault="004862ED" w:rsidP="00263B9C">
            <w:pPr>
              <w:rPr>
                <w:rFonts w:ascii="Twinkl" w:hAnsi="Twinkl"/>
              </w:rPr>
            </w:pPr>
            <w:r>
              <w:rPr>
                <w:rFonts w:ascii="Twinkl" w:hAnsi="Twinkl"/>
              </w:rPr>
              <w:t>2026+</w:t>
            </w:r>
          </w:p>
        </w:tc>
        <w:tc>
          <w:tcPr>
            <w:tcW w:w="2447" w:type="dxa"/>
          </w:tcPr>
          <w:p w14:paraId="1D0D6893" w14:textId="43DCDE3E" w:rsidR="00E93B00" w:rsidRPr="00263B9C" w:rsidRDefault="00775C5A" w:rsidP="00263B9C">
            <w:pPr>
              <w:rPr>
                <w:rFonts w:ascii="Twinkl" w:hAnsi="Twinkl"/>
              </w:rPr>
            </w:pPr>
            <w:r>
              <w:rPr>
                <w:rFonts w:ascii="Twinkl" w:hAnsi="Twinkl"/>
              </w:rPr>
              <w:t>Consultant/LA</w:t>
            </w:r>
          </w:p>
        </w:tc>
        <w:tc>
          <w:tcPr>
            <w:tcW w:w="2308" w:type="dxa"/>
          </w:tcPr>
          <w:p w14:paraId="26718F78" w14:textId="7620FF9C" w:rsidR="00E93B00" w:rsidRPr="00263B9C" w:rsidRDefault="00775C5A" w:rsidP="00263B9C">
            <w:pPr>
              <w:rPr>
                <w:rFonts w:ascii="Twinkl" w:hAnsi="Twinkl"/>
              </w:rPr>
            </w:pPr>
            <w:r>
              <w:rPr>
                <w:rFonts w:ascii="Twinkl" w:hAnsi="Twinkl"/>
              </w:rPr>
              <w:t>£15k feasibility (funded externally)</w:t>
            </w:r>
          </w:p>
        </w:tc>
        <w:tc>
          <w:tcPr>
            <w:tcW w:w="1549" w:type="dxa"/>
          </w:tcPr>
          <w:p w14:paraId="676F6DBF" w14:textId="77777777" w:rsidR="00E93B00" w:rsidRDefault="00E93B00" w:rsidP="00263B9C">
            <w:pPr>
              <w:rPr>
                <w:rFonts w:ascii="Twinkl" w:hAnsi="Twinkl"/>
              </w:rPr>
            </w:pPr>
          </w:p>
          <w:p w14:paraId="6F53FE41" w14:textId="77777777" w:rsidR="00263B9C" w:rsidRDefault="00263B9C" w:rsidP="00263B9C">
            <w:pPr>
              <w:rPr>
                <w:rFonts w:ascii="Twinkl" w:hAnsi="Twinkl"/>
              </w:rPr>
            </w:pPr>
          </w:p>
          <w:p w14:paraId="1636134A" w14:textId="77777777" w:rsidR="00263B9C" w:rsidRDefault="00263B9C" w:rsidP="00263B9C">
            <w:pPr>
              <w:rPr>
                <w:rFonts w:ascii="Twinkl" w:hAnsi="Twinkl"/>
              </w:rPr>
            </w:pPr>
          </w:p>
          <w:p w14:paraId="08221AF6" w14:textId="77777777" w:rsidR="00775C5A" w:rsidRDefault="00775C5A" w:rsidP="00263B9C">
            <w:pPr>
              <w:rPr>
                <w:rFonts w:ascii="Twinkl" w:hAnsi="Twinkl"/>
              </w:rPr>
            </w:pPr>
          </w:p>
          <w:p w14:paraId="6D99ADAE" w14:textId="77777777" w:rsidR="00775C5A" w:rsidRPr="00263B9C" w:rsidRDefault="00775C5A" w:rsidP="00263B9C">
            <w:pPr>
              <w:rPr>
                <w:rFonts w:ascii="Twinkl" w:hAnsi="Twinkl"/>
              </w:rPr>
            </w:pPr>
          </w:p>
        </w:tc>
      </w:tr>
      <w:tr w:rsidR="00CF6608" w14:paraId="48A4959F" w14:textId="77777777" w:rsidTr="00263B9C">
        <w:trPr>
          <w:trHeight w:val="528"/>
        </w:trPr>
        <w:tc>
          <w:tcPr>
            <w:tcW w:w="16270" w:type="dxa"/>
            <w:gridSpan w:val="7"/>
            <w:shd w:val="clear" w:color="auto" w:fill="000000" w:themeFill="text1"/>
          </w:tcPr>
          <w:p w14:paraId="288FEBF1" w14:textId="77777777" w:rsidR="00CF6608" w:rsidRPr="00263B9C" w:rsidRDefault="00CF6608" w:rsidP="00263B9C">
            <w:pPr>
              <w:jc w:val="center"/>
              <w:rPr>
                <w:rFonts w:ascii="Twinkl" w:hAnsi="Twinkl"/>
                <w:b/>
                <w:bCs/>
                <w:color w:val="FFFFFF" w:themeColor="background1"/>
              </w:rPr>
            </w:pPr>
            <w:r w:rsidRPr="00263B9C">
              <w:rPr>
                <w:rFonts w:ascii="Twinkl" w:hAnsi="Twinkl"/>
                <w:b/>
                <w:bCs/>
                <w:color w:val="FFFFFF" w:themeColor="background1"/>
              </w:rPr>
              <w:t>The Four Pillars of Action – Adaptation &amp; Resilience (Climate Risks)</w:t>
            </w:r>
          </w:p>
          <w:p w14:paraId="6177B696" w14:textId="0AD69519" w:rsidR="00CF6608" w:rsidRPr="00263B9C" w:rsidRDefault="00CF6608" w:rsidP="00263B9C">
            <w:pPr>
              <w:jc w:val="center"/>
              <w:rPr>
                <w:rFonts w:ascii="Twinkl" w:hAnsi="Twinkl"/>
              </w:rPr>
            </w:pPr>
            <w:r w:rsidRPr="00263B9C">
              <w:rPr>
                <w:rFonts w:ascii="Twinkl" w:hAnsi="Twinkl"/>
                <w:b/>
                <w:bCs/>
                <w:color w:val="FFFFFF" w:themeColor="background1"/>
              </w:rPr>
              <w:t>TARGET: Ensure resilience measures are integrated into school’s risk register and emergency plans.</w:t>
            </w:r>
          </w:p>
        </w:tc>
      </w:tr>
      <w:tr w:rsidR="00263B9C" w14:paraId="37DFD481" w14:textId="77777777" w:rsidTr="00477807">
        <w:trPr>
          <w:trHeight w:val="528"/>
        </w:trPr>
        <w:tc>
          <w:tcPr>
            <w:tcW w:w="3683" w:type="dxa"/>
            <w:shd w:val="clear" w:color="auto" w:fill="A6A6A6" w:themeFill="background1" w:themeFillShade="A6"/>
          </w:tcPr>
          <w:p w14:paraId="5289E585" w14:textId="7D8E1596" w:rsidR="00263B9C" w:rsidRPr="00263B9C" w:rsidRDefault="00263B9C" w:rsidP="00263B9C">
            <w:pPr>
              <w:jc w:val="center"/>
              <w:rPr>
                <w:rFonts w:ascii="Twinkl" w:hAnsi="Twinkl"/>
              </w:rPr>
            </w:pPr>
            <w:r w:rsidRPr="00263B9C">
              <w:rPr>
                <w:rFonts w:ascii="Twinkl" w:hAnsi="Twinkl"/>
                <w:b/>
                <w:bCs/>
              </w:rPr>
              <w:t>Action (highlighted = completed)</w:t>
            </w:r>
          </w:p>
        </w:tc>
        <w:tc>
          <w:tcPr>
            <w:tcW w:w="2376" w:type="dxa"/>
            <w:shd w:val="clear" w:color="auto" w:fill="A6A6A6" w:themeFill="background1" w:themeFillShade="A6"/>
          </w:tcPr>
          <w:p w14:paraId="0F36F4F6" w14:textId="61783EED" w:rsidR="00263B9C" w:rsidRPr="00263B9C" w:rsidRDefault="00263B9C" w:rsidP="00263B9C">
            <w:pPr>
              <w:jc w:val="center"/>
              <w:rPr>
                <w:rFonts w:ascii="Twinkl" w:hAnsi="Twinkl"/>
              </w:rPr>
            </w:pPr>
            <w:r w:rsidRPr="00263B9C">
              <w:rPr>
                <w:rFonts w:ascii="Twinkl" w:hAnsi="Twinkl"/>
                <w:b/>
                <w:bCs/>
              </w:rPr>
              <w:t>Link to Improvement Plan / School Policies</w:t>
            </w:r>
          </w:p>
        </w:tc>
        <w:tc>
          <w:tcPr>
            <w:tcW w:w="2292" w:type="dxa"/>
            <w:shd w:val="clear" w:color="auto" w:fill="A6A6A6" w:themeFill="background1" w:themeFillShade="A6"/>
          </w:tcPr>
          <w:p w14:paraId="4A604C72" w14:textId="398B56AE" w:rsidR="00263B9C" w:rsidRPr="00263B9C" w:rsidRDefault="00263B9C" w:rsidP="00263B9C">
            <w:pPr>
              <w:jc w:val="center"/>
              <w:rPr>
                <w:rFonts w:ascii="Twinkl" w:hAnsi="Twinkl"/>
              </w:rPr>
            </w:pPr>
            <w:r w:rsidRPr="00263B9C">
              <w:rPr>
                <w:rFonts w:ascii="Twinkl" w:hAnsi="Twinkl"/>
                <w:b/>
                <w:bCs/>
              </w:rPr>
              <w:t>Responsibility and Key Stakeholders</w:t>
            </w:r>
          </w:p>
        </w:tc>
        <w:tc>
          <w:tcPr>
            <w:tcW w:w="1615" w:type="dxa"/>
            <w:shd w:val="clear" w:color="auto" w:fill="A6A6A6" w:themeFill="background1" w:themeFillShade="A6"/>
          </w:tcPr>
          <w:p w14:paraId="6B618B67" w14:textId="72996DAE" w:rsidR="00263B9C" w:rsidRPr="00263B9C" w:rsidRDefault="00263B9C" w:rsidP="00263B9C">
            <w:pPr>
              <w:jc w:val="center"/>
              <w:rPr>
                <w:rFonts w:ascii="Twinkl" w:hAnsi="Twinkl"/>
              </w:rPr>
            </w:pPr>
            <w:r w:rsidRPr="00263B9C">
              <w:rPr>
                <w:rFonts w:ascii="Twinkl" w:hAnsi="Twinkl"/>
                <w:b/>
                <w:bCs/>
              </w:rPr>
              <w:t>Timescale</w:t>
            </w:r>
          </w:p>
        </w:tc>
        <w:tc>
          <w:tcPr>
            <w:tcW w:w="2447" w:type="dxa"/>
            <w:shd w:val="clear" w:color="auto" w:fill="A6A6A6" w:themeFill="background1" w:themeFillShade="A6"/>
          </w:tcPr>
          <w:p w14:paraId="182DCE07" w14:textId="58B9C8B3" w:rsidR="00263B9C" w:rsidRPr="00263B9C" w:rsidRDefault="00263B9C" w:rsidP="00263B9C">
            <w:pPr>
              <w:jc w:val="center"/>
              <w:rPr>
                <w:rFonts w:ascii="Twinkl" w:hAnsi="Twinkl"/>
              </w:rPr>
            </w:pPr>
            <w:r w:rsidRPr="00263B9C">
              <w:rPr>
                <w:rFonts w:ascii="Twinkl" w:hAnsi="Twinkl"/>
                <w:b/>
                <w:bCs/>
              </w:rPr>
              <w:t>Information an-d/or resources required</w:t>
            </w:r>
          </w:p>
        </w:tc>
        <w:tc>
          <w:tcPr>
            <w:tcW w:w="2308" w:type="dxa"/>
            <w:shd w:val="clear" w:color="auto" w:fill="A6A6A6" w:themeFill="background1" w:themeFillShade="A6"/>
          </w:tcPr>
          <w:p w14:paraId="3045B3B1" w14:textId="66B9D06A" w:rsidR="00263B9C" w:rsidRPr="00263B9C" w:rsidRDefault="00263B9C" w:rsidP="00263B9C">
            <w:pPr>
              <w:jc w:val="center"/>
              <w:rPr>
                <w:rFonts w:ascii="Twinkl" w:hAnsi="Twinkl"/>
              </w:rPr>
            </w:pPr>
            <w:r w:rsidRPr="00263B9C">
              <w:rPr>
                <w:rFonts w:ascii="Twinkl" w:hAnsi="Twinkl"/>
                <w:b/>
                <w:bCs/>
              </w:rPr>
              <w:t>Cost</w:t>
            </w:r>
          </w:p>
        </w:tc>
        <w:tc>
          <w:tcPr>
            <w:tcW w:w="1549" w:type="dxa"/>
            <w:shd w:val="clear" w:color="auto" w:fill="A6A6A6" w:themeFill="background1" w:themeFillShade="A6"/>
          </w:tcPr>
          <w:p w14:paraId="7D0B5C46" w14:textId="44A681CA" w:rsidR="00263B9C" w:rsidRPr="00263B9C" w:rsidRDefault="00263B9C" w:rsidP="00263B9C">
            <w:pPr>
              <w:jc w:val="center"/>
              <w:rPr>
                <w:rFonts w:ascii="Twinkl" w:hAnsi="Twinkl"/>
              </w:rPr>
            </w:pPr>
            <w:r w:rsidRPr="00263B9C">
              <w:rPr>
                <w:rFonts w:ascii="Twinkl" w:hAnsi="Twinkl"/>
                <w:b/>
                <w:bCs/>
              </w:rPr>
              <w:t>Progress/ Update</w:t>
            </w:r>
          </w:p>
        </w:tc>
      </w:tr>
      <w:tr w:rsidR="00263B9C" w14:paraId="3A1F1743" w14:textId="77777777" w:rsidTr="00477807">
        <w:trPr>
          <w:trHeight w:val="528"/>
        </w:trPr>
        <w:tc>
          <w:tcPr>
            <w:tcW w:w="3683" w:type="dxa"/>
          </w:tcPr>
          <w:p w14:paraId="3B662EBC" w14:textId="1C948558" w:rsidR="009749BF" w:rsidRPr="00263B9C" w:rsidRDefault="00DC2B73" w:rsidP="00263B9C">
            <w:pPr>
              <w:rPr>
                <w:rFonts w:ascii="Twinkl" w:hAnsi="Twinkl"/>
              </w:rPr>
            </w:pPr>
            <w:r>
              <w:rPr>
                <w:rFonts w:ascii="Twinkl" w:hAnsi="Twinkl"/>
              </w:rPr>
              <w:lastRenderedPageBreak/>
              <w:t>Climate</w:t>
            </w:r>
            <w:r w:rsidR="009749BF" w:rsidRPr="00263B9C">
              <w:rPr>
                <w:rFonts w:ascii="Twinkl" w:hAnsi="Twinkl"/>
              </w:rPr>
              <w:t xml:space="preserve"> risk </w:t>
            </w:r>
            <w:r>
              <w:rPr>
                <w:rFonts w:ascii="Twinkl" w:hAnsi="Twinkl"/>
              </w:rPr>
              <w:t xml:space="preserve">site </w:t>
            </w:r>
            <w:r w:rsidR="009749BF" w:rsidRPr="00263B9C">
              <w:rPr>
                <w:rFonts w:ascii="Twinkl" w:hAnsi="Twinkl"/>
              </w:rPr>
              <w:t>assessment: flooding, overheating, water shortages</w:t>
            </w:r>
          </w:p>
        </w:tc>
        <w:tc>
          <w:tcPr>
            <w:tcW w:w="2376" w:type="dxa"/>
          </w:tcPr>
          <w:p w14:paraId="5A1BB40B" w14:textId="68938FCE" w:rsidR="009749BF" w:rsidRPr="00263B9C" w:rsidRDefault="00DC2B73" w:rsidP="00263B9C">
            <w:pPr>
              <w:rPr>
                <w:rFonts w:ascii="Twinkl" w:hAnsi="Twinkl"/>
              </w:rPr>
            </w:pPr>
            <w:r>
              <w:rPr>
                <w:rFonts w:ascii="Twinkl" w:hAnsi="Twinkl"/>
              </w:rPr>
              <w:t>Health &amp; Safety</w:t>
            </w:r>
          </w:p>
        </w:tc>
        <w:tc>
          <w:tcPr>
            <w:tcW w:w="2292" w:type="dxa"/>
          </w:tcPr>
          <w:p w14:paraId="73D6EA5A" w14:textId="0404AF5D" w:rsidR="009749BF" w:rsidRPr="00263B9C" w:rsidRDefault="00DC2B73" w:rsidP="00263B9C">
            <w:pPr>
              <w:rPr>
                <w:rFonts w:ascii="Twinkl" w:hAnsi="Twinkl"/>
              </w:rPr>
            </w:pPr>
            <w:r>
              <w:rPr>
                <w:rFonts w:ascii="Twinkl" w:hAnsi="Twinkl"/>
              </w:rPr>
              <w:t>Site Manager / Govs</w:t>
            </w:r>
          </w:p>
        </w:tc>
        <w:tc>
          <w:tcPr>
            <w:tcW w:w="1615" w:type="dxa"/>
          </w:tcPr>
          <w:p w14:paraId="16E96F2A" w14:textId="22247E36" w:rsidR="009749BF" w:rsidRPr="00263B9C" w:rsidRDefault="00DC2B73" w:rsidP="00263B9C">
            <w:pPr>
              <w:rPr>
                <w:rFonts w:ascii="Twinkl" w:hAnsi="Twinkl"/>
              </w:rPr>
            </w:pPr>
            <w:r>
              <w:rPr>
                <w:rFonts w:ascii="Twinkl" w:hAnsi="Twinkl"/>
              </w:rPr>
              <w:t>Spring</w:t>
            </w:r>
          </w:p>
        </w:tc>
        <w:tc>
          <w:tcPr>
            <w:tcW w:w="2447" w:type="dxa"/>
          </w:tcPr>
          <w:p w14:paraId="145A6A76" w14:textId="39DF6082" w:rsidR="009749BF" w:rsidRPr="00263B9C" w:rsidRDefault="00DC2B73" w:rsidP="00263B9C">
            <w:pPr>
              <w:rPr>
                <w:rFonts w:ascii="Twinkl" w:hAnsi="Twinkl"/>
              </w:rPr>
            </w:pPr>
            <w:r>
              <w:rPr>
                <w:rFonts w:ascii="Twinkl" w:hAnsi="Twinkl"/>
              </w:rPr>
              <w:t>LA templates</w:t>
            </w:r>
          </w:p>
        </w:tc>
        <w:tc>
          <w:tcPr>
            <w:tcW w:w="2308" w:type="dxa"/>
          </w:tcPr>
          <w:p w14:paraId="6BB3004A" w14:textId="14BCDD7A" w:rsidR="009749BF" w:rsidRPr="00263B9C" w:rsidRDefault="00DC2B73" w:rsidP="00263B9C">
            <w:pPr>
              <w:rPr>
                <w:rFonts w:ascii="Twinkl" w:hAnsi="Twinkl"/>
              </w:rPr>
            </w:pPr>
            <w:r>
              <w:rPr>
                <w:rFonts w:ascii="Twinkl" w:hAnsi="Twinkl"/>
              </w:rPr>
              <w:t>£0</w:t>
            </w:r>
          </w:p>
        </w:tc>
        <w:tc>
          <w:tcPr>
            <w:tcW w:w="1549" w:type="dxa"/>
          </w:tcPr>
          <w:p w14:paraId="23BBA73C" w14:textId="77777777" w:rsidR="009749BF" w:rsidRDefault="009749BF" w:rsidP="00263B9C">
            <w:pPr>
              <w:rPr>
                <w:rFonts w:ascii="Twinkl" w:hAnsi="Twinkl"/>
              </w:rPr>
            </w:pPr>
          </w:p>
          <w:p w14:paraId="5C21D820" w14:textId="77777777" w:rsidR="00993DFD" w:rsidRDefault="00993DFD" w:rsidP="00263B9C">
            <w:pPr>
              <w:rPr>
                <w:rFonts w:ascii="Twinkl" w:hAnsi="Twinkl"/>
              </w:rPr>
            </w:pPr>
          </w:p>
          <w:p w14:paraId="0D0CCD81" w14:textId="77777777" w:rsidR="00993DFD" w:rsidRDefault="00993DFD" w:rsidP="00263B9C">
            <w:pPr>
              <w:rPr>
                <w:rFonts w:ascii="Twinkl" w:hAnsi="Twinkl"/>
              </w:rPr>
            </w:pPr>
          </w:p>
          <w:p w14:paraId="5EB41CDC" w14:textId="77777777" w:rsidR="00993DFD" w:rsidRDefault="00993DFD" w:rsidP="00263B9C">
            <w:pPr>
              <w:rPr>
                <w:rFonts w:ascii="Twinkl" w:hAnsi="Twinkl"/>
              </w:rPr>
            </w:pPr>
          </w:p>
          <w:p w14:paraId="0127254A" w14:textId="77777777" w:rsidR="00993DFD" w:rsidRDefault="00993DFD" w:rsidP="00263B9C">
            <w:pPr>
              <w:rPr>
                <w:rFonts w:ascii="Twinkl" w:hAnsi="Twinkl"/>
              </w:rPr>
            </w:pPr>
          </w:p>
          <w:p w14:paraId="4D1F0567" w14:textId="77777777" w:rsidR="00993DFD" w:rsidRPr="00263B9C" w:rsidRDefault="00993DFD" w:rsidP="00263B9C">
            <w:pPr>
              <w:rPr>
                <w:rFonts w:ascii="Twinkl" w:hAnsi="Twinkl"/>
              </w:rPr>
            </w:pPr>
          </w:p>
        </w:tc>
      </w:tr>
      <w:tr w:rsidR="00263B9C" w14:paraId="75F151AE" w14:textId="77777777" w:rsidTr="00477807">
        <w:trPr>
          <w:trHeight w:val="528"/>
        </w:trPr>
        <w:tc>
          <w:tcPr>
            <w:tcW w:w="3683" w:type="dxa"/>
          </w:tcPr>
          <w:p w14:paraId="668B0603" w14:textId="21AFF85B" w:rsidR="009749BF" w:rsidRPr="00263B9C" w:rsidRDefault="00DC2B73" w:rsidP="00263B9C">
            <w:pPr>
              <w:rPr>
                <w:rFonts w:ascii="Twinkl" w:hAnsi="Twinkl"/>
              </w:rPr>
            </w:pPr>
            <w:r w:rsidRPr="00263B9C">
              <w:rPr>
                <w:rFonts w:ascii="Twinkl" w:hAnsi="Twinkl"/>
              </w:rPr>
              <w:t>Update emergency plan to include extreme weather scenarios.</w:t>
            </w:r>
          </w:p>
        </w:tc>
        <w:tc>
          <w:tcPr>
            <w:tcW w:w="2376" w:type="dxa"/>
          </w:tcPr>
          <w:p w14:paraId="7E7296CC" w14:textId="516DDA35" w:rsidR="009749BF" w:rsidRPr="00263B9C" w:rsidRDefault="00DC2B73" w:rsidP="00263B9C">
            <w:pPr>
              <w:rPr>
                <w:rFonts w:ascii="Twinkl" w:hAnsi="Twinkl"/>
              </w:rPr>
            </w:pPr>
            <w:r>
              <w:rPr>
                <w:rFonts w:ascii="Twinkl" w:hAnsi="Twinkl"/>
              </w:rPr>
              <w:t>Leadership &amp; Safeguarding</w:t>
            </w:r>
          </w:p>
        </w:tc>
        <w:tc>
          <w:tcPr>
            <w:tcW w:w="2292" w:type="dxa"/>
          </w:tcPr>
          <w:p w14:paraId="0D101E07" w14:textId="61139D49" w:rsidR="009749BF" w:rsidRPr="00263B9C" w:rsidRDefault="00DC2B73" w:rsidP="00263B9C">
            <w:pPr>
              <w:rPr>
                <w:rFonts w:ascii="Twinkl" w:hAnsi="Twinkl"/>
              </w:rPr>
            </w:pPr>
            <w:r>
              <w:rPr>
                <w:rFonts w:ascii="Twinkl" w:hAnsi="Twinkl"/>
              </w:rPr>
              <w:t>HT / SLT</w:t>
            </w:r>
          </w:p>
        </w:tc>
        <w:tc>
          <w:tcPr>
            <w:tcW w:w="1615" w:type="dxa"/>
          </w:tcPr>
          <w:p w14:paraId="3E5CA738" w14:textId="1444650E" w:rsidR="009749BF" w:rsidRPr="00263B9C" w:rsidRDefault="00DC2B73" w:rsidP="00263B9C">
            <w:pPr>
              <w:rPr>
                <w:rFonts w:ascii="Twinkl" w:hAnsi="Twinkl"/>
              </w:rPr>
            </w:pPr>
            <w:r>
              <w:rPr>
                <w:rFonts w:ascii="Twinkl" w:hAnsi="Twinkl"/>
              </w:rPr>
              <w:t>Spring</w:t>
            </w:r>
          </w:p>
        </w:tc>
        <w:tc>
          <w:tcPr>
            <w:tcW w:w="2447" w:type="dxa"/>
          </w:tcPr>
          <w:p w14:paraId="0387DD6C" w14:textId="5E6CD14F" w:rsidR="009749BF" w:rsidRPr="00263B9C" w:rsidRDefault="00DC2B73" w:rsidP="00263B9C">
            <w:pPr>
              <w:rPr>
                <w:rFonts w:ascii="Twinkl" w:hAnsi="Twinkl"/>
              </w:rPr>
            </w:pPr>
            <w:r>
              <w:rPr>
                <w:rFonts w:ascii="Twinkl" w:hAnsi="Twinkl"/>
              </w:rPr>
              <w:t>Govs, LA model plan</w:t>
            </w:r>
          </w:p>
        </w:tc>
        <w:tc>
          <w:tcPr>
            <w:tcW w:w="2308" w:type="dxa"/>
          </w:tcPr>
          <w:p w14:paraId="0E46360E" w14:textId="290FD88F" w:rsidR="009749BF" w:rsidRPr="00263B9C" w:rsidRDefault="00DC2B73" w:rsidP="00263B9C">
            <w:pPr>
              <w:rPr>
                <w:rFonts w:ascii="Twinkl" w:hAnsi="Twinkl"/>
              </w:rPr>
            </w:pPr>
            <w:r>
              <w:rPr>
                <w:rFonts w:ascii="Twinkl" w:hAnsi="Twinkl"/>
              </w:rPr>
              <w:t>£0</w:t>
            </w:r>
          </w:p>
        </w:tc>
        <w:tc>
          <w:tcPr>
            <w:tcW w:w="1549" w:type="dxa"/>
          </w:tcPr>
          <w:p w14:paraId="64C4FEB6" w14:textId="77777777" w:rsidR="009749BF" w:rsidRDefault="009749BF" w:rsidP="00263B9C">
            <w:pPr>
              <w:rPr>
                <w:rFonts w:ascii="Twinkl" w:hAnsi="Twinkl"/>
              </w:rPr>
            </w:pPr>
          </w:p>
          <w:p w14:paraId="025BA275" w14:textId="77777777" w:rsidR="00993DFD" w:rsidRDefault="00993DFD" w:rsidP="00263B9C">
            <w:pPr>
              <w:rPr>
                <w:rFonts w:ascii="Twinkl" w:hAnsi="Twinkl"/>
              </w:rPr>
            </w:pPr>
          </w:p>
          <w:p w14:paraId="512E47D7" w14:textId="77777777" w:rsidR="00993DFD" w:rsidRDefault="00993DFD" w:rsidP="00263B9C">
            <w:pPr>
              <w:rPr>
                <w:rFonts w:ascii="Twinkl" w:hAnsi="Twinkl"/>
              </w:rPr>
            </w:pPr>
          </w:p>
          <w:p w14:paraId="0B6CA660" w14:textId="77777777" w:rsidR="00993DFD" w:rsidRDefault="00993DFD" w:rsidP="00263B9C">
            <w:pPr>
              <w:rPr>
                <w:rFonts w:ascii="Twinkl" w:hAnsi="Twinkl"/>
              </w:rPr>
            </w:pPr>
          </w:p>
          <w:p w14:paraId="01DDE4B3" w14:textId="77777777" w:rsidR="00993DFD" w:rsidRDefault="00993DFD" w:rsidP="00263B9C">
            <w:pPr>
              <w:rPr>
                <w:rFonts w:ascii="Twinkl" w:hAnsi="Twinkl"/>
              </w:rPr>
            </w:pPr>
          </w:p>
          <w:p w14:paraId="369464F1" w14:textId="77777777" w:rsidR="00993DFD" w:rsidRPr="00263B9C" w:rsidRDefault="00993DFD" w:rsidP="00263B9C">
            <w:pPr>
              <w:rPr>
                <w:rFonts w:ascii="Twinkl" w:hAnsi="Twinkl"/>
              </w:rPr>
            </w:pPr>
          </w:p>
        </w:tc>
      </w:tr>
      <w:tr w:rsidR="00DC2B73" w14:paraId="2881D9E0" w14:textId="77777777" w:rsidTr="00477807">
        <w:trPr>
          <w:trHeight w:val="528"/>
        </w:trPr>
        <w:tc>
          <w:tcPr>
            <w:tcW w:w="3683" w:type="dxa"/>
          </w:tcPr>
          <w:p w14:paraId="33C486F8" w14:textId="0A3A152E" w:rsidR="00DC2B73" w:rsidRPr="00263B9C" w:rsidRDefault="00DC2B73" w:rsidP="00DC2B73">
            <w:pPr>
              <w:rPr>
                <w:rFonts w:ascii="Twinkl" w:hAnsi="Twinkl"/>
              </w:rPr>
            </w:pPr>
            <w:r w:rsidRPr="00263B9C">
              <w:rPr>
                <w:rFonts w:ascii="Twinkl" w:hAnsi="Twinkl"/>
              </w:rPr>
              <w:t xml:space="preserve">Training for staff and governors in climate risk awareness. </w:t>
            </w:r>
          </w:p>
        </w:tc>
        <w:tc>
          <w:tcPr>
            <w:tcW w:w="2376" w:type="dxa"/>
          </w:tcPr>
          <w:p w14:paraId="157AA31A" w14:textId="38D927A8" w:rsidR="00DC2B73" w:rsidRPr="00263B9C" w:rsidRDefault="00DC2B73" w:rsidP="00DC2B73">
            <w:pPr>
              <w:rPr>
                <w:rFonts w:ascii="Twinkl" w:hAnsi="Twinkl"/>
              </w:rPr>
            </w:pPr>
            <w:r>
              <w:rPr>
                <w:rFonts w:ascii="Twinkl" w:hAnsi="Twinkl"/>
              </w:rPr>
              <w:t>PD / Safeguarding</w:t>
            </w:r>
          </w:p>
        </w:tc>
        <w:tc>
          <w:tcPr>
            <w:tcW w:w="2292" w:type="dxa"/>
          </w:tcPr>
          <w:p w14:paraId="1CCFC91B" w14:textId="59E352FB" w:rsidR="00DC2B73" w:rsidRPr="00263B9C" w:rsidRDefault="00DC2B73" w:rsidP="00DC2B73">
            <w:pPr>
              <w:rPr>
                <w:rFonts w:ascii="Twinkl" w:hAnsi="Twinkl"/>
              </w:rPr>
            </w:pPr>
            <w:r>
              <w:rPr>
                <w:rFonts w:ascii="Twinkl" w:hAnsi="Twinkl"/>
              </w:rPr>
              <w:t xml:space="preserve">SLT / Govs </w:t>
            </w:r>
          </w:p>
        </w:tc>
        <w:tc>
          <w:tcPr>
            <w:tcW w:w="1615" w:type="dxa"/>
          </w:tcPr>
          <w:p w14:paraId="6A62CE2C" w14:textId="714894A6" w:rsidR="00DC2B73" w:rsidRPr="00263B9C" w:rsidRDefault="00DC2B73" w:rsidP="00DC2B73">
            <w:pPr>
              <w:rPr>
                <w:rFonts w:ascii="Twinkl" w:hAnsi="Twinkl"/>
              </w:rPr>
            </w:pPr>
            <w:r>
              <w:rPr>
                <w:rFonts w:ascii="Twinkl" w:hAnsi="Twinkl"/>
              </w:rPr>
              <w:t xml:space="preserve">Summer </w:t>
            </w:r>
          </w:p>
        </w:tc>
        <w:tc>
          <w:tcPr>
            <w:tcW w:w="2447" w:type="dxa"/>
          </w:tcPr>
          <w:p w14:paraId="6B8C651E" w14:textId="009851AE" w:rsidR="00DC2B73" w:rsidRPr="00263B9C" w:rsidRDefault="00DC2B73" w:rsidP="00DC2B73">
            <w:pPr>
              <w:rPr>
                <w:rFonts w:ascii="Twinkl" w:hAnsi="Twinkl"/>
              </w:rPr>
            </w:pPr>
            <w:r>
              <w:rPr>
                <w:rFonts w:ascii="Twinkl" w:hAnsi="Twinkl"/>
              </w:rPr>
              <w:t>Online / LA training</w:t>
            </w:r>
          </w:p>
        </w:tc>
        <w:tc>
          <w:tcPr>
            <w:tcW w:w="2308" w:type="dxa"/>
          </w:tcPr>
          <w:p w14:paraId="041028C3" w14:textId="36967A22" w:rsidR="00DC2B73" w:rsidRPr="00263B9C" w:rsidRDefault="00DC2B73" w:rsidP="00DC2B73">
            <w:pPr>
              <w:rPr>
                <w:rFonts w:ascii="Twinkl" w:hAnsi="Twinkl"/>
              </w:rPr>
            </w:pPr>
            <w:r>
              <w:rPr>
                <w:rFonts w:ascii="Twinkl" w:hAnsi="Twinkl"/>
              </w:rPr>
              <w:t>£200</w:t>
            </w:r>
          </w:p>
        </w:tc>
        <w:tc>
          <w:tcPr>
            <w:tcW w:w="1549" w:type="dxa"/>
          </w:tcPr>
          <w:p w14:paraId="3A78DDB6" w14:textId="77777777" w:rsidR="00DC2B73" w:rsidRDefault="00DC2B73" w:rsidP="00DC2B73">
            <w:pPr>
              <w:rPr>
                <w:rFonts w:ascii="Twinkl" w:hAnsi="Twinkl"/>
              </w:rPr>
            </w:pPr>
          </w:p>
          <w:p w14:paraId="73C3B84E" w14:textId="77777777" w:rsidR="00993DFD" w:rsidRDefault="00993DFD" w:rsidP="00DC2B73">
            <w:pPr>
              <w:rPr>
                <w:rFonts w:ascii="Twinkl" w:hAnsi="Twinkl"/>
              </w:rPr>
            </w:pPr>
          </w:p>
          <w:p w14:paraId="44DD3492" w14:textId="77777777" w:rsidR="00993DFD" w:rsidRDefault="00993DFD" w:rsidP="00DC2B73">
            <w:pPr>
              <w:rPr>
                <w:rFonts w:ascii="Twinkl" w:hAnsi="Twinkl"/>
              </w:rPr>
            </w:pPr>
          </w:p>
          <w:p w14:paraId="4DD8741F" w14:textId="77777777" w:rsidR="00993DFD" w:rsidRDefault="00993DFD" w:rsidP="00DC2B73">
            <w:pPr>
              <w:rPr>
                <w:rFonts w:ascii="Twinkl" w:hAnsi="Twinkl"/>
              </w:rPr>
            </w:pPr>
          </w:p>
          <w:p w14:paraId="03BA18A7" w14:textId="77777777" w:rsidR="00993DFD" w:rsidRDefault="00993DFD" w:rsidP="00DC2B73">
            <w:pPr>
              <w:rPr>
                <w:rFonts w:ascii="Twinkl" w:hAnsi="Twinkl"/>
              </w:rPr>
            </w:pPr>
          </w:p>
          <w:p w14:paraId="54841770" w14:textId="77777777" w:rsidR="00160D03" w:rsidRDefault="00160D03" w:rsidP="00DC2B73">
            <w:pPr>
              <w:rPr>
                <w:rFonts w:ascii="Twinkl" w:hAnsi="Twinkl"/>
              </w:rPr>
            </w:pPr>
          </w:p>
          <w:p w14:paraId="7AF873DD" w14:textId="77777777" w:rsidR="00993DFD" w:rsidRPr="00263B9C" w:rsidRDefault="00993DFD" w:rsidP="00DC2B73">
            <w:pPr>
              <w:rPr>
                <w:rFonts w:ascii="Twinkl" w:hAnsi="Twinkl"/>
              </w:rPr>
            </w:pPr>
          </w:p>
        </w:tc>
      </w:tr>
      <w:tr w:rsidR="00DC2B73" w14:paraId="189F3A67" w14:textId="77777777" w:rsidTr="00477807">
        <w:trPr>
          <w:trHeight w:val="528"/>
        </w:trPr>
        <w:tc>
          <w:tcPr>
            <w:tcW w:w="3683" w:type="dxa"/>
          </w:tcPr>
          <w:p w14:paraId="5A707C4E" w14:textId="76D78070" w:rsidR="00DC2B73" w:rsidRPr="00263B9C" w:rsidRDefault="00DC2B73" w:rsidP="00DC2B73">
            <w:pPr>
              <w:rPr>
                <w:rFonts w:ascii="Twinkl" w:hAnsi="Twinkl"/>
              </w:rPr>
            </w:pPr>
            <w:r w:rsidRPr="00263B9C">
              <w:rPr>
                <w:rFonts w:ascii="Twinkl" w:hAnsi="Twinkl"/>
              </w:rPr>
              <w:t>Install shading/planting to reduce summer heat in playgrounds/classrooms</w:t>
            </w:r>
          </w:p>
        </w:tc>
        <w:tc>
          <w:tcPr>
            <w:tcW w:w="2376" w:type="dxa"/>
          </w:tcPr>
          <w:p w14:paraId="285DB13A" w14:textId="48DE590C" w:rsidR="00DC2B73" w:rsidRPr="00263B9C" w:rsidRDefault="00DC2B73" w:rsidP="00DC2B73">
            <w:pPr>
              <w:rPr>
                <w:rFonts w:ascii="Twinkl" w:hAnsi="Twinkl"/>
              </w:rPr>
            </w:pPr>
            <w:r>
              <w:rPr>
                <w:rFonts w:ascii="Twinkl" w:hAnsi="Twinkl"/>
              </w:rPr>
              <w:t>PD / Wellbeing</w:t>
            </w:r>
          </w:p>
        </w:tc>
        <w:tc>
          <w:tcPr>
            <w:tcW w:w="2292" w:type="dxa"/>
          </w:tcPr>
          <w:p w14:paraId="2D64BF56" w14:textId="4105D96D" w:rsidR="00DC2B73" w:rsidRPr="00263B9C" w:rsidRDefault="00DC2B73" w:rsidP="00DC2B73">
            <w:pPr>
              <w:rPr>
                <w:rFonts w:ascii="Twinkl" w:hAnsi="Twinkl"/>
              </w:rPr>
            </w:pPr>
            <w:r>
              <w:rPr>
                <w:rFonts w:ascii="Twinkl" w:hAnsi="Twinkl"/>
              </w:rPr>
              <w:t>Eco Council &amp; Site Manager</w:t>
            </w:r>
          </w:p>
        </w:tc>
        <w:tc>
          <w:tcPr>
            <w:tcW w:w="1615" w:type="dxa"/>
          </w:tcPr>
          <w:p w14:paraId="0D0D01BD" w14:textId="4DBB4B70" w:rsidR="00DC2B73" w:rsidRPr="00263B9C" w:rsidRDefault="00DC2B73" w:rsidP="00DC2B73">
            <w:pPr>
              <w:rPr>
                <w:rFonts w:ascii="Twinkl" w:hAnsi="Twinkl"/>
              </w:rPr>
            </w:pPr>
            <w:r>
              <w:rPr>
                <w:rFonts w:ascii="Twinkl" w:hAnsi="Twinkl"/>
              </w:rPr>
              <w:t>Summer</w:t>
            </w:r>
          </w:p>
        </w:tc>
        <w:tc>
          <w:tcPr>
            <w:tcW w:w="2447" w:type="dxa"/>
          </w:tcPr>
          <w:p w14:paraId="47086BAD" w14:textId="2A612043" w:rsidR="00DC2B73" w:rsidRPr="00263B9C" w:rsidRDefault="00DC2B73" w:rsidP="00DC2B73">
            <w:pPr>
              <w:rPr>
                <w:rFonts w:ascii="Twinkl" w:hAnsi="Twinkl"/>
              </w:rPr>
            </w:pPr>
            <w:r>
              <w:rPr>
                <w:rFonts w:ascii="Twinkl" w:hAnsi="Twinkl"/>
              </w:rPr>
              <w:t>Tree saplings, planters</w:t>
            </w:r>
          </w:p>
        </w:tc>
        <w:tc>
          <w:tcPr>
            <w:tcW w:w="2308" w:type="dxa"/>
          </w:tcPr>
          <w:p w14:paraId="2917B8A5" w14:textId="0C932216" w:rsidR="00DC2B73" w:rsidRPr="00263B9C" w:rsidRDefault="00DC2B73" w:rsidP="00DC2B73">
            <w:pPr>
              <w:rPr>
                <w:rFonts w:ascii="Twinkl" w:hAnsi="Twinkl"/>
              </w:rPr>
            </w:pPr>
            <w:r>
              <w:rPr>
                <w:rFonts w:ascii="Twinkl" w:hAnsi="Twinkl"/>
              </w:rPr>
              <w:t>£500 (trees via LA free schemes)</w:t>
            </w:r>
          </w:p>
        </w:tc>
        <w:tc>
          <w:tcPr>
            <w:tcW w:w="1549" w:type="dxa"/>
          </w:tcPr>
          <w:p w14:paraId="4B1DBCC4" w14:textId="77777777" w:rsidR="00DC2B73" w:rsidRDefault="00DC2B73" w:rsidP="00DC2B73">
            <w:pPr>
              <w:rPr>
                <w:rFonts w:ascii="Twinkl" w:hAnsi="Twinkl"/>
              </w:rPr>
            </w:pPr>
          </w:p>
          <w:p w14:paraId="4F6F692E" w14:textId="77777777" w:rsidR="00993DFD" w:rsidRDefault="00993DFD" w:rsidP="00DC2B73">
            <w:pPr>
              <w:rPr>
                <w:rFonts w:ascii="Twinkl" w:hAnsi="Twinkl"/>
              </w:rPr>
            </w:pPr>
          </w:p>
          <w:p w14:paraId="55D3C625" w14:textId="77777777" w:rsidR="00993DFD" w:rsidRDefault="00993DFD" w:rsidP="00DC2B73">
            <w:pPr>
              <w:rPr>
                <w:rFonts w:ascii="Twinkl" w:hAnsi="Twinkl"/>
              </w:rPr>
            </w:pPr>
          </w:p>
          <w:p w14:paraId="21462664" w14:textId="77777777" w:rsidR="00160D03" w:rsidRDefault="00160D03" w:rsidP="00DC2B73">
            <w:pPr>
              <w:rPr>
                <w:rFonts w:ascii="Twinkl" w:hAnsi="Twinkl"/>
              </w:rPr>
            </w:pPr>
          </w:p>
          <w:p w14:paraId="0E1361E5" w14:textId="77777777" w:rsidR="00993DFD" w:rsidRPr="00263B9C" w:rsidRDefault="00993DFD" w:rsidP="00DC2B73">
            <w:pPr>
              <w:rPr>
                <w:rFonts w:ascii="Twinkl" w:hAnsi="Twinkl"/>
              </w:rPr>
            </w:pPr>
          </w:p>
        </w:tc>
      </w:tr>
      <w:tr w:rsidR="00DC2B73" w14:paraId="400F47E3" w14:textId="77777777" w:rsidTr="00263B9C">
        <w:trPr>
          <w:trHeight w:val="528"/>
        </w:trPr>
        <w:tc>
          <w:tcPr>
            <w:tcW w:w="16270" w:type="dxa"/>
            <w:gridSpan w:val="7"/>
            <w:shd w:val="clear" w:color="auto" w:fill="000000" w:themeFill="text1"/>
          </w:tcPr>
          <w:p w14:paraId="2C172E25" w14:textId="74EFCD07" w:rsidR="00DC2B73" w:rsidRPr="00263B9C" w:rsidRDefault="00DC2B73" w:rsidP="00DC2B73">
            <w:pPr>
              <w:jc w:val="center"/>
              <w:rPr>
                <w:rFonts w:ascii="Twinkl" w:hAnsi="Twinkl"/>
                <w:b/>
                <w:bCs/>
                <w:color w:val="FFFFFF" w:themeColor="background1"/>
              </w:rPr>
            </w:pPr>
            <w:r w:rsidRPr="00263B9C">
              <w:rPr>
                <w:rFonts w:ascii="Twinkl" w:hAnsi="Twinkl"/>
                <w:b/>
                <w:bCs/>
                <w:color w:val="FFFFFF" w:themeColor="background1"/>
              </w:rPr>
              <w:t>The Four Pillars of Action – Environment &amp; Biodiversity</w:t>
            </w:r>
          </w:p>
          <w:p w14:paraId="22520825" w14:textId="75B935F4" w:rsidR="00DC2B73" w:rsidRPr="00263B9C" w:rsidRDefault="00DC2B73" w:rsidP="00DC2B73">
            <w:pPr>
              <w:jc w:val="center"/>
              <w:rPr>
                <w:rFonts w:ascii="Twinkl" w:hAnsi="Twinkl"/>
              </w:rPr>
            </w:pPr>
            <w:r w:rsidRPr="00263B9C">
              <w:rPr>
                <w:rFonts w:ascii="Twinkl" w:hAnsi="Twinkl"/>
                <w:b/>
                <w:bCs/>
                <w:color w:val="FFFFFF" w:themeColor="background1"/>
              </w:rPr>
              <w:t>TARGET: Engage 100% of pupils in at least one hands on environmental project.</w:t>
            </w:r>
          </w:p>
        </w:tc>
      </w:tr>
      <w:tr w:rsidR="00DC2B73" w14:paraId="549CD781" w14:textId="77777777" w:rsidTr="00477807">
        <w:trPr>
          <w:trHeight w:val="528"/>
        </w:trPr>
        <w:tc>
          <w:tcPr>
            <w:tcW w:w="3683" w:type="dxa"/>
            <w:shd w:val="clear" w:color="auto" w:fill="A6A6A6" w:themeFill="background1" w:themeFillShade="A6"/>
          </w:tcPr>
          <w:p w14:paraId="4CC112F5" w14:textId="1DA74FAD" w:rsidR="00DC2B73" w:rsidRPr="00263B9C" w:rsidRDefault="00DC2B73" w:rsidP="00DC2B73">
            <w:pPr>
              <w:jc w:val="center"/>
              <w:rPr>
                <w:rFonts w:ascii="Twinkl" w:hAnsi="Twinkl"/>
              </w:rPr>
            </w:pPr>
            <w:r w:rsidRPr="00263B9C">
              <w:rPr>
                <w:rFonts w:ascii="Twinkl" w:hAnsi="Twinkl"/>
                <w:b/>
                <w:bCs/>
              </w:rPr>
              <w:t>Action (highlighted = completed)</w:t>
            </w:r>
          </w:p>
        </w:tc>
        <w:tc>
          <w:tcPr>
            <w:tcW w:w="2376" w:type="dxa"/>
            <w:shd w:val="clear" w:color="auto" w:fill="A6A6A6" w:themeFill="background1" w:themeFillShade="A6"/>
          </w:tcPr>
          <w:p w14:paraId="26011321" w14:textId="36A8630F" w:rsidR="00DC2B73" w:rsidRPr="00263B9C" w:rsidRDefault="00DC2B73" w:rsidP="00DC2B73">
            <w:pPr>
              <w:jc w:val="center"/>
              <w:rPr>
                <w:rFonts w:ascii="Twinkl" w:hAnsi="Twinkl"/>
              </w:rPr>
            </w:pPr>
            <w:r w:rsidRPr="00263B9C">
              <w:rPr>
                <w:rFonts w:ascii="Twinkl" w:hAnsi="Twinkl"/>
                <w:b/>
                <w:bCs/>
              </w:rPr>
              <w:t>Link to Improvement Plan / School Policies</w:t>
            </w:r>
          </w:p>
        </w:tc>
        <w:tc>
          <w:tcPr>
            <w:tcW w:w="2292" w:type="dxa"/>
            <w:shd w:val="clear" w:color="auto" w:fill="A6A6A6" w:themeFill="background1" w:themeFillShade="A6"/>
          </w:tcPr>
          <w:p w14:paraId="12478F77" w14:textId="74ED0DAA" w:rsidR="00DC2B73" w:rsidRPr="00263B9C" w:rsidRDefault="00DC2B73" w:rsidP="00DC2B73">
            <w:pPr>
              <w:jc w:val="center"/>
              <w:rPr>
                <w:rFonts w:ascii="Twinkl" w:hAnsi="Twinkl"/>
              </w:rPr>
            </w:pPr>
            <w:r w:rsidRPr="00263B9C">
              <w:rPr>
                <w:rFonts w:ascii="Twinkl" w:hAnsi="Twinkl"/>
                <w:b/>
                <w:bCs/>
              </w:rPr>
              <w:t>Responsibility and Key Stakeholders</w:t>
            </w:r>
          </w:p>
        </w:tc>
        <w:tc>
          <w:tcPr>
            <w:tcW w:w="1615" w:type="dxa"/>
            <w:shd w:val="clear" w:color="auto" w:fill="A6A6A6" w:themeFill="background1" w:themeFillShade="A6"/>
          </w:tcPr>
          <w:p w14:paraId="5E577DBA" w14:textId="45321D15" w:rsidR="00DC2B73" w:rsidRPr="00263B9C" w:rsidRDefault="00DC2B73" w:rsidP="00DC2B73">
            <w:pPr>
              <w:jc w:val="center"/>
              <w:rPr>
                <w:rFonts w:ascii="Twinkl" w:hAnsi="Twinkl"/>
              </w:rPr>
            </w:pPr>
            <w:r w:rsidRPr="00263B9C">
              <w:rPr>
                <w:rFonts w:ascii="Twinkl" w:hAnsi="Twinkl"/>
                <w:b/>
                <w:bCs/>
              </w:rPr>
              <w:t>Timescale</w:t>
            </w:r>
          </w:p>
        </w:tc>
        <w:tc>
          <w:tcPr>
            <w:tcW w:w="2447" w:type="dxa"/>
            <w:shd w:val="clear" w:color="auto" w:fill="A6A6A6" w:themeFill="background1" w:themeFillShade="A6"/>
          </w:tcPr>
          <w:p w14:paraId="5D7F3CEF" w14:textId="2E927EE1" w:rsidR="00DC2B73" w:rsidRPr="00263B9C" w:rsidRDefault="00DC2B73" w:rsidP="00DC2B73">
            <w:pPr>
              <w:jc w:val="center"/>
              <w:rPr>
                <w:rFonts w:ascii="Twinkl" w:hAnsi="Twinkl"/>
              </w:rPr>
            </w:pPr>
            <w:r w:rsidRPr="00263B9C">
              <w:rPr>
                <w:rFonts w:ascii="Twinkl" w:hAnsi="Twinkl"/>
                <w:b/>
                <w:bCs/>
              </w:rPr>
              <w:t>Information an-d/or resources required</w:t>
            </w:r>
          </w:p>
        </w:tc>
        <w:tc>
          <w:tcPr>
            <w:tcW w:w="2308" w:type="dxa"/>
            <w:shd w:val="clear" w:color="auto" w:fill="A6A6A6" w:themeFill="background1" w:themeFillShade="A6"/>
          </w:tcPr>
          <w:p w14:paraId="75517A08" w14:textId="451A45D2" w:rsidR="00DC2B73" w:rsidRPr="00263B9C" w:rsidRDefault="00DC2B73" w:rsidP="00DC2B73">
            <w:pPr>
              <w:jc w:val="center"/>
              <w:rPr>
                <w:rFonts w:ascii="Twinkl" w:hAnsi="Twinkl"/>
              </w:rPr>
            </w:pPr>
            <w:r w:rsidRPr="00263B9C">
              <w:rPr>
                <w:rFonts w:ascii="Twinkl" w:hAnsi="Twinkl"/>
                <w:b/>
                <w:bCs/>
              </w:rPr>
              <w:t>Cost</w:t>
            </w:r>
          </w:p>
        </w:tc>
        <w:tc>
          <w:tcPr>
            <w:tcW w:w="1549" w:type="dxa"/>
            <w:shd w:val="clear" w:color="auto" w:fill="A6A6A6" w:themeFill="background1" w:themeFillShade="A6"/>
          </w:tcPr>
          <w:p w14:paraId="51C3839C" w14:textId="1BF55917" w:rsidR="00DC2B73" w:rsidRPr="00263B9C" w:rsidRDefault="00DC2B73" w:rsidP="00DC2B73">
            <w:pPr>
              <w:jc w:val="center"/>
              <w:rPr>
                <w:rFonts w:ascii="Twinkl" w:hAnsi="Twinkl"/>
              </w:rPr>
            </w:pPr>
            <w:r w:rsidRPr="00263B9C">
              <w:rPr>
                <w:rFonts w:ascii="Twinkl" w:hAnsi="Twinkl"/>
                <w:b/>
                <w:bCs/>
              </w:rPr>
              <w:t>Progress/ Update</w:t>
            </w:r>
          </w:p>
        </w:tc>
      </w:tr>
      <w:tr w:rsidR="00DC2B73" w14:paraId="1DC5F47E" w14:textId="77777777" w:rsidTr="00477807">
        <w:trPr>
          <w:trHeight w:val="528"/>
        </w:trPr>
        <w:tc>
          <w:tcPr>
            <w:tcW w:w="3683" w:type="dxa"/>
          </w:tcPr>
          <w:p w14:paraId="5CC67D43" w14:textId="5BED5D13" w:rsidR="00DC2B73" w:rsidRPr="00263B9C" w:rsidRDefault="00DC2B73" w:rsidP="00DC2B73">
            <w:pPr>
              <w:rPr>
                <w:rFonts w:ascii="Twinkl" w:hAnsi="Twinkl"/>
              </w:rPr>
            </w:pPr>
            <w:r w:rsidRPr="00263B9C">
              <w:rPr>
                <w:rFonts w:ascii="Twinkl" w:hAnsi="Twinkl"/>
              </w:rPr>
              <w:t xml:space="preserve">Develop school grounds as part of National Education Nature Park. </w:t>
            </w:r>
          </w:p>
        </w:tc>
        <w:tc>
          <w:tcPr>
            <w:tcW w:w="2376" w:type="dxa"/>
          </w:tcPr>
          <w:p w14:paraId="45C04E9A" w14:textId="5DA3B400" w:rsidR="00DC2B73" w:rsidRPr="00263B9C" w:rsidRDefault="00160D03" w:rsidP="00DC2B73">
            <w:pPr>
              <w:rPr>
                <w:rFonts w:ascii="Twinkl" w:hAnsi="Twinkl"/>
              </w:rPr>
            </w:pPr>
            <w:r>
              <w:rPr>
                <w:rFonts w:ascii="Twinkl" w:hAnsi="Twinkl"/>
              </w:rPr>
              <w:t>Curriculum / PD</w:t>
            </w:r>
          </w:p>
        </w:tc>
        <w:tc>
          <w:tcPr>
            <w:tcW w:w="2292" w:type="dxa"/>
          </w:tcPr>
          <w:p w14:paraId="7D944CEC" w14:textId="41854448" w:rsidR="00DC2B73" w:rsidRPr="00263B9C" w:rsidRDefault="00160D03" w:rsidP="00DC2B73">
            <w:pPr>
              <w:rPr>
                <w:rFonts w:ascii="Twinkl" w:hAnsi="Twinkl"/>
              </w:rPr>
            </w:pPr>
            <w:r>
              <w:rPr>
                <w:rFonts w:ascii="Twinkl" w:hAnsi="Twinkl"/>
              </w:rPr>
              <w:t>Science Lead / Eco Lead</w:t>
            </w:r>
          </w:p>
        </w:tc>
        <w:tc>
          <w:tcPr>
            <w:tcW w:w="1615" w:type="dxa"/>
          </w:tcPr>
          <w:p w14:paraId="3D57F7EA" w14:textId="038E4DAD" w:rsidR="00DC2B73" w:rsidRPr="00263B9C" w:rsidRDefault="00160D03" w:rsidP="00DC2B73">
            <w:pPr>
              <w:rPr>
                <w:rFonts w:ascii="Twinkl" w:hAnsi="Twinkl"/>
              </w:rPr>
            </w:pPr>
            <w:r>
              <w:rPr>
                <w:rFonts w:ascii="Twinkl" w:hAnsi="Twinkl"/>
              </w:rPr>
              <w:t>Autumn</w:t>
            </w:r>
          </w:p>
        </w:tc>
        <w:tc>
          <w:tcPr>
            <w:tcW w:w="2447" w:type="dxa"/>
          </w:tcPr>
          <w:p w14:paraId="72CEA159" w14:textId="4EA41D28" w:rsidR="00DC2B73" w:rsidRPr="00263B9C" w:rsidRDefault="00160D03" w:rsidP="00DC2B73">
            <w:pPr>
              <w:rPr>
                <w:rFonts w:ascii="Twinkl" w:hAnsi="Twinkl"/>
              </w:rPr>
            </w:pPr>
            <w:r>
              <w:rPr>
                <w:rFonts w:ascii="Twinkl" w:hAnsi="Twinkl"/>
              </w:rPr>
              <w:t>Online registration</w:t>
            </w:r>
          </w:p>
        </w:tc>
        <w:tc>
          <w:tcPr>
            <w:tcW w:w="2308" w:type="dxa"/>
          </w:tcPr>
          <w:p w14:paraId="7C10CF43" w14:textId="471F3881" w:rsidR="00DC2B73" w:rsidRPr="00263B9C" w:rsidRDefault="00160D03" w:rsidP="00DC2B73">
            <w:pPr>
              <w:rPr>
                <w:rFonts w:ascii="Twinkl" w:hAnsi="Twinkl"/>
              </w:rPr>
            </w:pPr>
            <w:r>
              <w:rPr>
                <w:rFonts w:ascii="Twinkl" w:hAnsi="Twinkl"/>
              </w:rPr>
              <w:t>£0</w:t>
            </w:r>
          </w:p>
        </w:tc>
        <w:tc>
          <w:tcPr>
            <w:tcW w:w="1549" w:type="dxa"/>
          </w:tcPr>
          <w:p w14:paraId="2BEC27F7" w14:textId="77777777" w:rsidR="00DC2B73" w:rsidRPr="00263B9C" w:rsidRDefault="00DC2B73" w:rsidP="00DC2B73">
            <w:pPr>
              <w:rPr>
                <w:rFonts w:ascii="Twinkl" w:hAnsi="Twinkl"/>
              </w:rPr>
            </w:pPr>
          </w:p>
        </w:tc>
      </w:tr>
      <w:tr w:rsidR="00DC2B73" w14:paraId="6A39C5EA" w14:textId="77777777" w:rsidTr="00477807">
        <w:trPr>
          <w:trHeight w:val="528"/>
        </w:trPr>
        <w:tc>
          <w:tcPr>
            <w:tcW w:w="3683" w:type="dxa"/>
          </w:tcPr>
          <w:p w14:paraId="6655A65F" w14:textId="286CDE89" w:rsidR="00DC2B73" w:rsidRPr="00263B9C" w:rsidRDefault="00DC2B73" w:rsidP="00DC2B73">
            <w:pPr>
              <w:rPr>
                <w:rFonts w:ascii="Twinkl" w:hAnsi="Twinkl"/>
              </w:rPr>
            </w:pPr>
            <w:r w:rsidRPr="00263B9C">
              <w:rPr>
                <w:rFonts w:ascii="Twinkl" w:hAnsi="Twinkl"/>
              </w:rPr>
              <w:lastRenderedPageBreak/>
              <w:t xml:space="preserve">Create a wildflower garden and install bug hotels, bird boxes (small pond?) to promote biodiversity. </w:t>
            </w:r>
          </w:p>
        </w:tc>
        <w:tc>
          <w:tcPr>
            <w:tcW w:w="2376" w:type="dxa"/>
          </w:tcPr>
          <w:p w14:paraId="7EDC6E63" w14:textId="066B80ED" w:rsidR="00DC2B73" w:rsidRPr="00263B9C" w:rsidRDefault="00160D03" w:rsidP="00DC2B73">
            <w:pPr>
              <w:rPr>
                <w:rFonts w:ascii="Twinkl" w:hAnsi="Twinkl"/>
              </w:rPr>
            </w:pPr>
            <w:r>
              <w:rPr>
                <w:rFonts w:ascii="Twinkl" w:hAnsi="Twinkl"/>
              </w:rPr>
              <w:t>PD / Science</w:t>
            </w:r>
          </w:p>
        </w:tc>
        <w:tc>
          <w:tcPr>
            <w:tcW w:w="2292" w:type="dxa"/>
          </w:tcPr>
          <w:p w14:paraId="6983D109" w14:textId="3EB7046E" w:rsidR="00DC2B73" w:rsidRPr="00263B9C" w:rsidRDefault="00160D03" w:rsidP="00DC2B73">
            <w:pPr>
              <w:rPr>
                <w:rFonts w:ascii="Twinkl" w:hAnsi="Twinkl"/>
              </w:rPr>
            </w:pPr>
            <w:r>
              <w:rPr>
                <w:rFonts w:ascii="Twinkl" w:hAnsi="Twinkl"/>
              </w:rPr>
              <w:t>Eco Council &amp; Site Manager</w:t>
            </w:r>
          </w:p>
        </w:tc>
        <w:tc>
          <w:tcPr>
            <w:tcW w:w="1615" w:type="dxa"/>
          </w:tcPr>
          <w:p w14:paraId="00F736E4" w14:textId="048A3832" w:rsidR="00DC2B73" w:rsidRPr="00263B9C" w:rsidRDefault="00160D03" w:rsidP="00DC2B73">
            <w:pPr>
              <w:rPr>
                <w:rFonts w:ascii="Twinkl" w:hAnsi="Twinkl"/>
              </w:rPr>
            </w:pPr>
            <w:r>
              <w:rPr>
                <w:rFonts w:ascii="Twinkl" w:hAnsi="Twinkl"/>
              </w:rPr>
              <w:t>Spring</w:t>
            </w:r>
          </w:p>
        </w:tc>
        <w:tc>
          <w:tcPr>
            <w:tcW w:w="2447" w:type="dxa"/>
          </w:tcPr>
          <w:p w14:paraId="27017C88" w14:textId="6F854F24" w:rsidR="00DC2B73" w:rsidRPr="00263B9C" w:rsidRDefault="00160D03" w:rsidP="00DC2B73">
            <w:pPr>
              <w:rPr>
                <w:rFonts w:ascii="Twinkl" w:hAnsi="Twinkl"/>
              </w:rPr>
            </w:pPr>
            <w:r>
              <w:rPr>
                <w:rFonts w:ascii="Twinkl" w:hAnsi="Twinkl"/>
              </w:rPr>
              <w:t>Seeds, materials</w:t>
            </w:r>
          </w:p>
        </w:tc>
        <w:tc>
          <w:tcPr>
            <w:tcW w:w="2308" w:type="dxa"/>
          </w:tcPr>
          <w:p w14:paraId="7F132D9E" w14:textId="2472FCB1" w:rsidR="00DC2B73" w:rsidRPr="00263B9C" w:rsidRDefault="00160D03" w:rsidP="00DC2B73">
            <w:pPr>
              <w:rPr>
                <w:rFonts w:ascii="Twinkl" w:hAnsi="Twinkl"/>
              </w:rPr>
            </w:pPr>
            <w:r>
              <w:rPr>
                <w:rFonts w:ascii="Twinkl" w:hAnsi="Twinkl"/>
              </w:rPr>
              <w:t>£200 (donations/parents)</w:t>
            </w:r>
          </w:p>
        </w:tc>
        <w:tc>
          <w:tcPr>
            <w:tcW w:w="1549" w:type="dxa"/>
          </w:tcPr>
          <w:p w14:paraId="1DCA054B" w14:textId="77777777" w:rsidR="00DC2B73" w:rsidRPr="00263B9C" w:rsidRDefault="00DC2B73" w:rsidP="00DC2B73">
            <w:pPr>
              <w:rPr>
                <w:rFonts w:ascii="Twinkl" w:hAnsi="Twinkl"/>
              </w:rPr>
            </w:pPr>
          </w:p>
        </w:tc>
      </w:tr>
      <w:tr w:rsidR="00DC2B73" w14:paraId="4D20D87B" w14:textId="77777777" w:rsidTr="00477807">
        <w:trPr>
          <w:trHeight w:val="528"/>
        </w:trPr>
        <w:tc>
          <w:tcPr>
            <w:tcW w:w="3683" w:type="dxa"/>
          </w:tcPr>
          <w:p w14:paraId="6901CA61" w14:textId="7260B16C" w:rsidR="00DC2B73" w:rsidRPr="00263B9C" w:rsidRDefault="00160D03" w:rsidP="00DC2B73">
            <w:pPr>
              <w:rPr>
                <w:rFonts w:ascii="Twinkl" w:hAnsi="Twinkl"/>
              </w:rPr>
            </w:pPr>
            <w:r w:rsidRPr="00263B9C">
              <w:rPr>
                <w:rFonts w:ascii="Twinkl" w:hAnsi="Twinkl"/>
              </w:rPr>
              <w:t xml:space="preserve">Composting – look into the possibility of waste composting for fruit &amp; veg waste. </w:t>
            </w:r>
          </w:p>
        </w:tc>
        <w:tc>
          <w:tcPr>
            <w:tcW w:w="2376" w:type="dxa"/>
          </w:tcPr>
          <w:p w14:paraId="04BDDEC8" w14:textId="367CAF81" w:rsidR="00DC2B73" w:rsidRPr="00263B9C" w:rsidRDefault="00160D03" w:rsidP="00DC2B73">
            <w:pPr>
              <w:rPr>
                <w:rFonts w:ascii="Twinkl" w:hAnsi="Twinkl"/>
              </w:rPr>
            </w:pPr>
            <w:r>
              <w:rPr>
                <w:rFonts w:ascii="Twinkl" w:hAnsi="Twinkl"/>
              </w:rPr>
              <w:t>Science / PD</w:t>
            </w:r>
          </w:p>
        </w:tc>
        <w:tc>
          <w:tcPr>
            <w:tcW w:w="2292" w:type="dxa"/>
          </w:tcPr>
          <w:p w14:paraId="03185595" w14:textId="222973EA" w:rsidR="00DC2B73" w:rsidRPr="00263B9C" w:rsidRDefault="00160D03" w:rsidP="00DC2B73">
            <w:pPr>
              <w:rPr>
                <w:rFonts w:ascii="Twinkl" w:hAnsi="Twinkl"/>
              </w:rPr>
            </w:pPr>
            <w:r>
              <w:rPr>
                <w:rFonts w:ascii="Twinkl" w:hAnsi="Twinkl"/>
              </w:rPr>
              <w:t>Site team &amp; pupils</w:t>
            </w:r>
          </w:p>
        </w:tc>
        <w:tc>
          <w:tcPr>
            <w:tcW w:w="1615" w:type="dxa"/>
          </w:tcPr>
          <w:p w14:paraId="5797EE13" w14:textId="11FA8374" w:rsidR="00DC2B73" w:rsidRPr="00263B9C" w:rsidRDefault="00160D03" w:rsidP="00DC2B73">
            <w:pPr>
              <w:rPr>
                <w:rFonts w:ascii="Twinkl" w:hAnsi="Twinkl"/>
              </w:rPr>
            </w:pPr>
            <w:r>
              <w:rPr>
                <w:rFonts w:ascii="Twinkl" w:hAnsi="Twinkl"/>
              </w:rPr>
              <w:t>Summer</w:t>
            </w:r>
          </w:p>
        </w:tc>
        <w:tc>
          <w:tcPr>
            <w:tcW w:w="2447" w:type="dxa"/>
          </w:tcPr>
          <w:p w14:paraId="7A952A8A" w14:textId="7C411774" w:rsidR="00DC2B73" w:rsidRPr="00263B9C" w:rsidRDefault="00160D03" w:rsidP="00DC2B73">
            <w:pPr>
              <w:rPr>
                <w:rFonts w:ascii="Twinkl" w:hAnsi="Twinkl"/>
              </w:rPr>
            </w:pPr>
            <w:r>
              <w:rPr>
                <w:rFonts w:ascii="Twinkl" w:hAnsi="Twinkl"/>
              </w:rPr>
              <w:t>Compost bins</w:t>
            </w:r>
          </w:p>
        </w:tc>
        <w:tc>
          <w:tcPr>
            <w:tcW w:w="2308" w:type="dxa"/>
          </w:tcPr>
          <w:p w14:paraId="478DE698" w14:textId="28F9E8DB" w:rsidR="00DC2B73" w:rsidRPr="00263B9C" w:rsidRDefault="00160D03" w:rsidP="00DC2B73">
            <w:pPr>
              <w:rPr>
                <w:rFonts w:ascii="Twinkl" w:hAnsi="Twinkl"/>
              </w:rPr>
            </w:pPr>
            <w:r>
              <w:rPr>
                <w:rFonts w:ascii="Twinkl" w:hAnsi="Twinkl"/>
              </w:rPr>
              <w:t>£150</w:t>
            </w:r>
          </w:p>
        </w:tc>
        <w:tc>
          <w:tcPr>
            <w:tcW w:w="1549" w:type="dxa"/>
          </w:tcPr>
          <w:p w14:paraId="29D435CE" w14:textId="77777777" w:rsidR="00DC2B73" w:rsidRPr="00263B9C" w:rsidRDefault="00DC2B73" w:rsidP="00DC2B73">
            <w:pPr>
              <w:rPr>
                <w:rFonts w:ascii="Twinkl" w:hAnsi="Twinkl"/>
              </w:rPr>
            </w:pPr>
          </w:p>
        </w:tc>
      </w:tr>
      <w:tr w:rsidR="00DC2B73" w14:paraId="23AE762D" w14:textId="77777777" w:rsidTr="00477807">
        <w:trPr>
          <w:trHeight w:val="528"/>
        </w:trPr>
        <w:tc>
          <w:tcPr>
            <w:tcW w:w="3683" w:type="dxa"/>
          </w:tcPr>
          <w:p w14:paraId="31A17ED8" w14:textId="32451A5C" w:rsidR="00DC2B73" w:rsidRPr="00263B9C" w:rsidRDefault="00160D03" w:rsidP="00DC2B73">
            <w:pPr>
              <w:rPr>
                <w:rFonts w:ascii="Twinkl" w:hAnsi="Twinkl"/>
              </w:rPr>
            </w:pPr>
            <w:r w:rsidRPr="00263B9C">
              <w:rPr>
                <w:rFonts w:ascii="Twinkl" w:hAnsi="Twinkl"/>
              </w:rPr>
              <w:t>Install a Rainwater Butt: Collect rainwater for garden use.</w:t>
            </w:r>
          </w:p>
        </w:tc>
        <w:tc>
          <w:tcPr>
            <w:tcW w:w="2376" w:type="dxa"/>
          </w:tcPr>
          <w:p w14:paraId="1B8BF2C5" w14:textId="28DC1D42" w:rsidR="00DC2B73" w:rsidRPr="00263B9C" w:rsidRDefault="00160D03" w:rsidP="00DC2B73">
            <w:pPr>
              <w:rPr>
                <w:rFonts w:ascii="Twinkl" w:hAnsi="Twinkl"/>
              </w:rPr>
            </w:pPr>
            <w:r>
              <w:rPr>
                <w:rFonts w:ascii="Twinkl" w:hAnsi="Twinkl"/>
              </w:rPr>
              <w:t>Science / Eco</w:t>
            </w:r>
          </w:p>
        </w:tc>
        <w:tc>
          <w:tcPr>
            <w:tcW w:w="2292" w:type="dxa"/>
          </w:tcPr>
          <w:p w14:paraId="62ED4249" w14:textId="693E1727" w:rsidR="00DC2B73" w:rsidRPr="00263B9C" w:rsidRDefault="00160D03" w:rsidP="00DC2B73">
            <w:pPr>
              <w:rPr>
                <w:rFonts w:ascii="Twinkl" w:hAnsi="Twinkl"/>
              </w:rPr>
            </w:pPr>
            <w:r>
              <w:rPr>
                <w:rFonts w:ascii="Twinkl" w:hAnsi="Twinkl"/>
              </w:rPr>
              <w:t>Site Manager</w:t>
            </w:r>
          </w:p>
        </w:tc>
        <w:tc>
          <w:tcPr>
            <w:tcW w:w="1615" w:type="dxa"/>
          </w:tcPr>
          <w:p w14:paraId="4314D8BD" w14:textId="0738BB19" w:rsidR="00DC2B73" w:rsidRPr="00263B9C" w:rsidRDefault="00160D03" w:rsidP="00DC2B73">
            <w:pPr>
              <w:rPr>
                <w:rFonts w:ascii="Twinkl" w:hAnsi="Twinkl"/>
              </w:rPr>
            </w:pPr>
            <w:r>
              <w:rPr>
                <w:rFonts w:ascii="Twinkl" w:hAnsi="Twinkl"/>
              </w:rPr>
              <w:t>Spring</w:t>
            </w:r>
          </w:p>
        </w:tc>
        <w:tc>
          <w:tcPr>
            <w:tcW w:w="2447" w:type="dxa"/>
          </w:tcPr>
          <w:p w14:paraId="11CBABEC" w14:textId="4FC3119D" w:rsidR="00DC2B73" w:rsidRPr="00263B9C" w:rsidRDefault="00160D03" w:rsidP="00DC2B73">
            <w:pPr>
              <w:rPr>
                <w:rFonts w:ascii="Twinkl" w:hAnsi="Twinkl"/>
              </w:rPr>
            </w:pPr>
            <w:r>
              <w:rPr>
                <w:rFonts w:ascii="Twinkl" w:hAnsi="Twinkl"/>
              </w:rPr>
              <w:t>Rainwater butt</w:t>
            </w:r>
          </w:p>
        </w:tc>
        <w:tc>
          <w:tcPr>
            <w:tcW w:w="2308" w:type="dxa"/>
          </w:tcPr>
          <w:p w14:paraId="4D8F275E" w14:textId="111666AA" w:rsidR="00DC2B73" w:rsidRPr="00263B9C" w:rsidRDefault="00160D03" w:rsidP="00DC2B73">
            <w:pPr>
              <w:rPr>
                <w:rFonts w:ascii="Twinkl" w:hAnsi="Twinkl"/>
              </w:rPr>
            </w:pPr>
            <w:r>
              <w:rPr>
                <w:rFonts w:ascii="Twinkl" w:hAnsi="Twinkl"/>
              </w:rPr>
              <w:t>£80</w:t>
            </w:r>
          </w:p>
        </w:tc>
        <w:tc>
          <w:tcPr>
            <w:tcW w:w="1549" w:type="dxa"/>
          </w:tcPr>
          <w:p w14:paraId="5F31DEBE" w14:textId="77777777" w:rsidR="00DC2B73" w:rsidRDefault="00DC2B73" w:rsidP="00DC2B73">
            <w:pPr>
              <w:rPr>
                <w:rFonts w:ascii="Twinkl" w:hAnsi="Twinkl"/>
              </w:rPr>
            </w:pPr>
          </w:p>
          <w:p w14:paraId="4E5E3174" w14:textId="77777777" w:rsidR="00160D03" w:rsidRDefault="00160D03" w:rsidP="00DC2B73">
            <w:pPr>
              <w:rPr>
                <w:rFonts w:ascii="Twinkl" w:hAnsi="Twinkl"/>
              </w:rPr>
            </w:pPr>
          </w:p>
          <w:p w14:paraId="07E6288E" w14:textId="77777777" w:rsidR="00160D03" w:rsidRPr="00263B9C" w:rsidRDefault="00160D03" w:rsidP="00DC2B73">
            <w:pPr>
              <w:rPr>
                <w:rFonts w:ascii="Twinkl" w:hAnsi="Twinkl"/>
              </w:rPr>
            </w:pPr>
          </w:p>
        </w:tc>
      </w:tr>
      <w:tr w:rsidR="00DC2B73" w14:paraId="1FDCDD01" w14:textId="77777777" w:rsidTr="00477807">
        <w:trPr>
          <w:trHeight w:val="528"/>
        </w:trPr>
        <w:tc>
          <w:tcPr>
            <w:tcW w:w="3683" w:type="dxa"/>
          </w:tcPr>
          <w:p w14:paraId="7635D8ED" w14:textId="546397E5" w:rsidR="00DC2B73" w:rsidRPr="00263B9C" w:rsidRDefault="00DC2B73" w:rsidP="00DC2B73">
            <w:pPr>
              <w:rPr>
                <w:rFonts w:ascii="Twinkl" w:hAnsi="Twinkl"/>
              </w:rPr>
            </w:pPr>
            <w:r w:rsidRPr="00263B9C">
              <w:rPr>
                <w:rFonts w:ascii="Twinkl" w:hAnsi="Twinkl"/>
              </w:rPr>
              <w:t>Expand walking/cycling initiatives (e.g. walk to school week)</w:t>
            </w:r>
          </w:p>
        </w:tc>
        <w:tc>
          <w:tcPr>
            <w:tcW w:w="2376" w:type="dxa"/>
          </w:tcPr>
          <w:p w14:paraId="0ACFEBF8" w14:textId="713432BE" w:rsidR="00DC2B73" w:rsidRPr="00263B9C" w:rsidRDefault="00160D03" w:rsidP="00DC2B73">
            <w:pPr>
              <w:rPr>
                <w:rFonts w:ascii="Twinkl" w:hAnsi="Twinkl"/>
              </w:rPr>
            </w:pPr>
            <w:r>
              <w:rPr>
                <w:rFonts w:ascii="Twinkl" w:hAnsi="Twinkl"/>
              </w:rPr>
              <w:t>PD / Health</w:t>
            </w:r>
          </w:p>
        </w:tc>
        <w:tc>
          <w:tcPr>
            <w:tcW w:w="2292" w:type="dxa"/>
          </w:tcPr>
          <w:p w14:paraId="659C43E9" w14:textId="59E184B7" w:rsidR="00DC2B73" w:rsidRPr="00263B9C" w:rsidRDefault="00160D03" w:rsidP="00DC2B73">
            <w:pPr>
              <w:rPr>
                <w:rFonts w:ascii="Twinkl" w:hAnsi="Twinkl"/>
              </w:rPr>
            </w:pPr>
            <w:r>
              <w:rPr>
                <w:rFonts w:ascii="Twinkl" w:hAnsi="Twinkl"/>
              </w:rPr>
              <w:t>PE lead / Eco Lead</w:t>
            </w:r>
          </w:p>
        </w:tc>
        <w:tc>
          <w:tcPr>
            <w:tcW w:w="1615" w:type="dxa"/>
          </w:tcPr>
          <w:p w14:paraId="36E6320A" w14:textId="0B2695F4" w:rsidR="00DC2B73" w:rsidRPr="00263B9C" w:rsidRDefault="00160D03" w:rsidP="00DC2B73">
            <w:pPr>
              <w:rPr>
                <w:rFonts w:ascii="Twinkl" w:hAnsi="Twinkl"/>
              </w:rPr>
            </w:pPr>
            <w:r>
              <w:rPr>
                <w:rFonts w:ascii="Twinkl" w:hAnsi="Twinkl"/>
              </w:rPr>
              <w:t>Ongoing</w:t>
            </w:r>
          </w:p>
        </w:tc>
        <w:tc>
          <w:tcPr>
            <w:tcW w:w="2447" w:type="dxa"/>
          </w:tcPr>
          <w:p w14:paraId="381A6ECB" w14:textId="4A149FE2" w:rsidR="00DC2B73" w:rsidRPr="00263B9C" w:rsidRDefault="00160D03" w:rsidP="00DC2B73">
            <w:pPr>
              <w:rPr>
                <w:rFonts w:ascii="Twinkl" w:hAnsi="Twinkl"/>
              </w:rPr>
            </w:pPr>
            <w:r>
              <w:rPr>
                <w:rFonts w:ascii="Twinkl" w:hAnsi="Twinkl"/>
              </w:rPr>
              <w:t>Badges, posters</w:t>
            </w:r>
          </w:p>
        </w:tc>
        <w:tc>
          <w:tcPr>
            <w:tcW w:w="2308" w:type="dxa"/>
          </w:tcPr>
          <w:p w14:paraId="69192E52" w14:textId="57846D5E" w:rsidR="00DC2B73" w:rsidRPr="00263B9C" w:rsidRDefault="00160D03" w:rsidP="00DC2B73">
            <w:pPr>
              <w:rPr>
                <w:rFonts w:ascii="Twinkl" w:hAnsi="Twinkl"/>
              </w:rPr>
            </w:pPr>
            <w:r>
              <w:rPr>
                <w:rFonts w:ascii="Twinkl" w:hAnsi="Twinkl"/>
              </w:rPr>
              <w:t>£100 WOW scheme</w:t>
            </w:r>
          </w:p>
        </w:tc>
        <w:tc>
          <w:tcPr>
            <w:tcW w:w="1549" w:type="dxa"/>
          </w:tcPr>
          <w:p w14:paraId="0612F20F" w14:textId="77777777" w:rsidR="00DC2B73" w:rsidRPr="00263B9C" w:rsidRDefault="00DC2B73" w:rsidP="00DC2B73">
            <w:pPr>
              <w:rPr>
                <w:rFonts w:ascii="Twinkl" w:hAnsi="Twinkl"/>
              </w:rPr>
            </w:pPr>
          </w:p>
        </w:tc>
      </w:tr>
      <w:tr w:rsidR="00160D03" w14:paraId="26D0C1E6" w14:textId="77777777" w:rsidTr="00477807">
        <w:trPr>
          <w:trHeight w:val="528"/>
        </w:trPr>
        <w:tc>
          <w:tcPr>
            <w:tcW w:w="3683" w:type="dxa"/>
          </w:tcPr>
          <w:p w14:paraId="5D9601EF" w14:textId="51456924" w:rsidR="00160D03" w:rsidRPr="00263B9C" w:rsidRDefault="00160D03" w:rsidP="00160D03">
            <w:pPr>
              <w:rPr>
                <w:rFonts w:ascii="Twinkl" w:hAnsi="Twinkl"/>
              </w:rPr>
            </w:pPr>
            <w:r w:rsidRPr="00263B9C">
              <w:rPr>
                <w:rFonts w:ascii="Twinkl" w:hAnsi="Twinkl"/>
              </w:rPr>
              <w:t xml:space="preserve">Set up recycling bins in all classrooms with clear signage. </w:t>
            </w:r>
          </w:p>
        </w:tc>
        <w:tc>
          <w:tcPr>
            <w:tcW w:w="2376" w:type="dxa"/>
          </w:tcPr>
          <w:p w14:paraId="5ED50F13" w14:textId="569BB2C9" w:rsidR="00160D03" w:rsidRPr="00263B9C" w:rsidRDefault="00160D03" w:rsidP="00160D03">
            <w:pPr>
              <w:rPr>
                <w:rFonts w:ascii="Twinkl" w:hAnsi="Twinkl"/>
              </w:rPr>
            </w:pPr>
            <w:r>
              <w:rPr>
                <w:rFonts w:ascii="Twinkl" w:hAnsi="Twinkl"/>
              </w:rPr>
              <w:t>PD / Inclusion</w:t>
            </w:r>
          </w:p>
        </w:tc>
        <w:tc>
          <w:tcPr>
            <w:tcW w:w="2292" w:type="dxa"/>
          </w:tcPr>
          <w:p w14:paraId="2EB03028" w14:textId="5ACEA6D2" w:rsidR="00160D03" w:rsidRPr="00263B9C" w:rsidRDefault="00160D03" w:rsidP="00160D03">
            <w:pPr>
              <w:rPr>
                <w:rFonts w:ascii="Twinkl" w:hAnsi="Twinkl"/>
              </w:rPr>
            </w:pPr>
            <w:r>
              <w:rPr>
                <w:rFonts w:ascii="Twinkl" w:hAnsi="Twinkl"/>
              </w:rPr>
              <w:t>Site &amp; pupils</w:t>
            </w:r>
          </w:p>
        </w:tc>
        <w:tc>
          <w:tcPr>
            <w:tcW w:w="1615" w:type="dxa"/>
          </w:tcPr>
          <w:p w14:paraId="383449B8" w14:textId="311366DD" w:rsidR="00160D03" w:rsidRPr="00263B9C" w:rsidRDefault="00160D03" w:rsidP="00160D03">
            <w:pPr>
              <w:rPr>
                <w:rFonts w:ascii="Twinkl" w:hAnsi="Twinkl"/>
              </w:rPr>
            </w:pPr>
            <w:r>
              <w:rPr>
                <w:rFonts w:ascii="Twinkl" w:hAnsi="Twinkl"/>
              </w:rPr>
              <w:t xml:space="preserve">Autumn </w:t>
            </w:r>
          </w:p>
        </w:tc>
        <w:tc>
          <w:tcPr>
            <w:tcW w:w="2447" w:type="dxa"/>
          </w:tcPr>
          <w:p w14:paraId="48FCF3DB" w14:textId="2C7F6B69" w:rsidR="00160D03" w:rsidRPr="00263B9C" w:rsidRDefault="00160D03" w:rsidP="00160D03">
            <w:pPr>
              <w:rPr>
                <w:rFonts w:ascii="Twinkl" w:hAnsi="Twinkl"/>
              </w:rPr>
            </w:pPr>
            <w:r>
              <w:rPr>
                <w:rFonts w:ascii="Twinkl" w:hAnsi="Twinkl"/>
              </w:rPr>
              <w:t>Bins, signage</w:t>
            </w:r>
          </w:p>
        </w:tc>
        <w:tc>
          <w:tcPr>
            <w:tcW w:w="2308" w:type="dxa"/>
          </w:tcPr>
          <w:p w14:paraId="093F8B15" w14:textId="77777777" w:rsidR="00160D03" w:rsidRDefault="00160D03" w:rsidP="00160D03">
            <w:pPr>
              <w:rPr>
                <w:rFonts w:ascii="Twinkl" w:hAnsi="Twinkl"/>
              </w:rPr>
            </w:pPr>
            <w:r>
              <w:rPr>
                <w:rFonts w:ascii="Twinkl" w:hAnsi="Twinkl"/>
              </w:rPr>
              <w:t>£300</w:t>
            </w:r>
          </w:p>
          <w:p w14:paraId="2A35C4DF" w14:textId="77777777" w:rsidR="00477807" w:rsidRDefault="00477807" w:rsidP="00160D03">
            <w:pPr>
              <w:rPr>
                <w:rFonts w:ascii="Twinkl" w:hAnsi="Twinkl"/>
              </w:rPr>
            </w:pPr>
          </w:p>
          <w:p w14:paraId="2B23F47F" w14:textId="2F1126E2" w:rsidR="00477807" w:rsidRPr="00263B9C" w:rsidRDefault="00477807" w:rsidP="00160D03">
            <w:pPr>
              <w:rPr>
                <w:rFonts w:ascii="Twinkl" w:hAnsi="Twinkl"/>
              </w:rPr>
            </w:pPr>
          </w:p>
        </w:tc>
        <w:tc>
          <w:tcPr>
            <w:tcW w:w="1549" w:type="dxa"/>
          </w:tcPr>
          <w:p w14:paraId="14C64333" w14:textId="77777777" w:rsidR="00160D03" w:rsidRDefault="00160D03" w:rsidP="00160D03">
            <w:pPr>
              <w:rPr>
                <w:rFonts w:ascii="Twinkl" w:hAnsi="Twinkl"/>
              </w:rPr>
            </w:pPr>
          </w:p>
          <w:p w14:paraId="1D67811C" w14:textId="77777777" w:rsidR="00160D03" w:rsidRPr="00263B9C" w:rsidRDefault="00160D03" w:rsidP="00160D03">
            <w:pPr>
              <w:rPr>
                <w:rFonts w:ascii="Twinkl" w:hAnsi="Twinkl"/>
              </w:rPr>
            </w:pPr>
          </w:p>
        </w:tc>
      </w:tr>
      <w:tr w:rsidR="00160D03" w14:paraId="2A8B0F86" w14:textId="77777777" w:rsidTr="00477807">
        <w:trPr>
          <w:trHeight w:val="528"/>
        </w:trPr>
        <w:tc>
          <w:tcPr>
            <w:tcW w:w="3683" w:type="dxa"/>
          </w:tcPr>
          <w:p w14:paraId="24B53CCE" w14:textId="0F0F3AC7" w:rsidR="00160D03" w:rsidRPr="00263B9C" w:rsidRDefault="00160D03" w:rsidP="00160D03">
            <w:pPr>
              <w:rPr>
                <w:rFonts w:ascii="Twinkl" w:hAnsi="Twinkl"/>
              </w:rPr>
            </w:pPr>
            <w:r w:rsidRPr="00263B9C">
              <w:rPr>
                <w:rFonts w:ascii="Twinkl" w:hAnsi="Twinkl"/>
              </w:rPr>
              <w:t>Continue to promote meat-free day for school meals.</w:t>
            </w:r>
          </w:p>
        </w:tc>
        <w:tc>
          <w:tcPr>
            <w:tcW w:w="2376" w:type="dxa"/>
          </w:tcPr>
          <w:p w14:paraId="57EA7AA2" w14:textId="77777777" w:rsidR="00160D03" w:rsidRPr="00263B9C" w:rsidRDefault="00160D03" w:rsidP="00160D03">
            <w:pPr>
              <w:rPr>
                <w:rFonts w:ascii="Twinkl" w:hAnsi="Twinkl"/>
              </w:rPr>
            </w:pPr>
          </w:p>
        </w:tc>
        <w:tc>
          <w:tcPr>
            <w:tcW w:w="2292" w:type="dxa"/>
          </w:tcPr>
          <w:p w14:paraId="596F83D9" w14:textId="26BF2AEA" w:rsidR="00160D03" w:rsidRPr="00263B9C" w:rsidRDefault="00477807" w:rsidP="00160D03">
            <w:pPr>
              <w:rPr>
                <w:rFonts w:ascii="Twinkl" w:hAnsi="Twinkl"/>
              </w:rPr>
            </w:pPr>
            <w:r>
              <w:rPr>
                <w:rFonts w:ascii="Twinkl" w:hAnsi="Twinkl"/>
              </w:rPr>
              <w:t>Dolci / Lunchtime staff</w:t>
            </w:r>
          </w:p>
        </w:tc>
        <w:tc>
          <w:tcPr>
            <w:tcW w:w="1615" w:type="dxa"/>
          </w:tcPr>
          <w:p w14:paraId="2622045C" w14:textId="4B235E15" w:rsidR="00160D03" w:rsidRPr="00263B9C" w:rsidRDefault="00477807" w:rsidP="00160D03">
            <w:pPr>
              <w:rPr>
                <w:rFonts w:ascii="Twinkl" w:hAnsi="Twinkl"/>
              </w:rPr>
            </w:pPr>
            <w:r>
              <w:rPr>
                <w:rFonts w:ascii="Twinkl" w:hAnsi="Twinkl"/>
              </w:rPr>
              <w:t>Ongoing</w:t>
            </w:r>
          </w:p>
        </w:tc>
        <w:tc>
          <w:tcPr>
            <w:tcW w:w="2447" w:type="dxa"/>
          </w:tcPr>
          <w:p w14:paraId="020DFFD0" w14:textId="77777777" w:rsidR="00160D03" w:rsidRPr="00263B9C" w:rsidRDefault="00160D03" w:rsidP="00160D03">
            <w:pPr>
              <w:rPr>
                <w:rFonts w:ascii="Twinkl" w:hAnsi="Twinkl"/>
              </w:rPr>
            </w:pPr>
          </w:p>
        </w:tc>
        <w:tc>
          <w:tcPr>
            <w:tcW w:w="2308" w:type="dxa"/>
          </w:tcPr>
          <w:p w14:paraId="11702002" w14:textId="0E1E30D2" w:rsidR="00477807" w:rsidRDefault="00477807" w:rsidP="00160D03">
            <w:pPr>
              <w:rPr>
                <w:rFonts w:ascii="Twinkl" w:hAnsi="Twinkl"/>
              </w:rPr>
            </w:pPr>
            <w:r>
              <w:rPr>
                <w:rFonts w:ascii="Twinkl" w:hAnsi="Twinkl"/>
              </w:rPr>
              <w:t>£0</w:t>
            </w:r>
          </w:p>
          <w:p w14:paraId="6E1B7F7D" w14:textId="77777777" w:rsidR="00477807" w:rsidRPr="00263B9C" w:rsidRDefault="00477807" w:rsidP="00160D03">
            <w:pPr>
              <w:rPr>
                <w:rFonts w:ascii="Twinkl" w:hAnsi="Twinkl"/>
              </w:rPr>
            </w:pPr>
          </w:p>
        </w:tc>
        <w:tc>
          <w:tcPr>
            <w:tcW w:w="1549" w:type="dxa"/>
          </w:tcPr>
          <w:p w14:paraId="4CBA5327" w14:textId="77777777" w:rsidR="00160D03" w:rsidRDefault="00160D03" w:rsidP="00160D03">
            <w:pPr>
              <w:rPr>
                <w:rFonts w:ascii="Twinkl" w:hAnsi="Twinkl"/>
              </w:rPr>
            </w:pPr>
          </w:p>
          <w:p w14:paraId="36AD4C08" w14:textId="77777777" w:rsidR="00160D03" w:rsidRDefault="00160D03" w:rsidP="00160D03">
            <w:pPr>
              <w:rPr>
                <w:rFonts w:ascii="Twinkl" w:hAnsi="Twinkl"/>
              </w:rPr>
            </w:pPr>
          </w:p>
          <w:p w14:paraId="2FF6CFB5" w14:textId="77777777" w:rsidR="00477807" w:rsidRPr="00263B9C" w:rsidRDefault="00477807" w:rsidP="00160D03">
            <w:pPr>
              <w:rPr>
                <w:rFonts w:ascii="Twinkl" w:hAnsi="Twinkl"/>
              </w:rPr>
            </w:pPr>
          </w:p>
        </w:tc>
      </w:tr>
      <w:tr w:rsidR="00160D03" w14:paraId="54AB5862" w14:textId="77777777" w:rsidTr="00477807">
        <w:trPr>
          <w:trHeight w:val="528"/>
        </w:trPr>
        <w:tc>
          <w:tcPr>
            <w:tcW w:w="3683" w:type="dxa"/>
          </w:tcPr>
          <w:p w14:paraId="68861337" w14:textId="6D343F3D" w:rsidR="00160D03" w:rsidRPr="00263B9C" w:rsidRDefault="00160D03" w:rsidP="00160D03">
            <w:pPr>
              <w:rPr>
                <w:rFonts w:ascii="Twinkl" w:hAnsi="Twinkl"/>
              </w:rPr>
            </w:pPr>
            <w:r w:rsidRPr="00263B9C">
              <w:rPr>
                <w:rFonts w:ascii="Twinkl" w:hAnsi="Twinkl"/>
              </w:rPr>
              <w:t>Work in partnership with LA for new trees, flower displays</w:t>
            </w:r>
          </w:p>
        </w:tc>
        <w:tc>
          <w:tcPr>
            <w:tcW w:w="2376" w:type="dxa"/>
          </w:tcPr>
          <w:p w14:paraId="7A9C0DCD" w14:textId="77777777" w:rsidR="00160D03" w:rsidRPr="00263B9C" w:rsidRDefault="00160D03" w:rsidP="00160D03">
            <w:pPr>
              <w:rPr>
                <w:rFonts w:ascii="Twinkl" w:hAnsi="Twinkl"/>
              </w:rPr>
            </w:pPr>
          </w:p>
        </w:tc>
        <w:tc>
          <w:tcPr>
            <w:tcW w:w="2292" w:type="dxa"/>
          </w:tcPr>
          <w:p w14:paraId="4FCA7618" w14:textId="410ACE12" w:rsidR="00160D03" w:rsidRPr="00263B9C" w:rsidRDefault="00477807" w:rsidP="00160D03">
            <w:pPr>
              <w:rPr>
                <w:rFonts w:ascii="Twinkl" w:hAnsi="Twinkl"/>
              </w:rPr>
            </w:pPr>
            <w:r>
              <w:rPr>
                <w:rFonts w:ascii="Twinkl" w:hAnsi="Twinkl"/>
              </w:rPr>
              <w:t>SLT / SBM</w:t>
            </w:r>
          </w:p>
        </w:tc>
        <w:tc>
          <w:tcPr>
            <w:tcW w:w="1615" w:type="dxa"/>
          </w:tcPr>
          <w:p w14:paraId="2521640B" w14:textId="47563076" w:rsidR="00160D03" w:rsidRPr="00263B9C" w:rsidRDefault="00477807" w:rsidP="00160D03">
            <w:pPr>
              <w:rPr>
                <w:rFonts w:ascii="Twinkl" w:hAnsi="Twinkl"/>
              </w:rPr>
            </w:pPr>
            <w:r>
              <w:rPr>
                <w:rFonts w:ascii="Twinkl" w:hAnsi="Twinkl"/>
              </w:rPr>
              <w:t>Ongoing</w:t>
            </w:r>
          </w:p>
        </w:tc>
        <w:tc>
          <w:tcPr>
            <w:tcW w:w="2447" w:type="dxa"/>
          </w:tcPr>
          <w:p w14:paraId="0D07AE00" w14:textId="77777777" w:rsidR="00160D03" w:rsidRPr="00263B9C" w:rsidRDefault="00160D03" w:rsidP="00160D03">
            <w:pPr>
              <w:rPr>
                <w:rFonts w:ascii="Twinkl" w:hAnsi="Twinkl"/>
              </w:rPr>
            </w:pPr>
          </w:p>
        </w:tc>
        <w:tc>
          <w:tcPr>
            <w:tcW w:w="2308" w:type="dxa"/>
          </w:tcPr>
          <w:p w14:paraId="7AAAEBB8" w14:textId="77777777" w:rsidR="00160D03" w:rsidRPr="00263B9C" w:rsidRDefault="00160D03" w:rsidP="00160D03">
            <w:pPr>
              <w:rPr>
                <w:rFonts w:ascii="Twinkl" w:hAnsi="Twinkl"/>
              </w:rPr>
            </w:pPr>
          </w:p>
        </w:tc>
        <w:tc>
          <w:tcPr>
            <w:tcW w:w="1549" w:type="dxa"/>
          </w:tcPr>
          <w:p w14:paraId="422E2792" w14:textId="77777777" w:rsidR="00160D03" w:rsidRDefault="00160D03" w:rsidP="00160D03">
            <w:pPr>
              <w:rPr>
                <w:rFonts w:ascii="Twinkl" w:hAnsi="Twinkl"/>
              </w:rPr>
            </w:pPr>
          </w:p>
          <w:p w14:paraId="0A21FB1E" w14:textId="77777777" w:rsidR="00160D03" w:rsidRPr="00263B9C" w:rsidRDefault="00160D03" w:rsidP="00160D03">
            <w:pPr>
              <w:rPr>
                <w:rFonts w:ascii="Twinkl" w:hAnsi="Twinkl"/>
              </w:rPr>
            </w:pPr>
          </w:p>
        </w:tc>
      </w:tr>
      <w:tr w:rsidR="00160D03" w14:paraId="6CCC6DEC" w14:textId="77777777" w:rsidTr="00263B9C">
        <w:trPr>
          <w:trHeight w:val="528"/>
        </w:trPr>
        <w:tc>
          <w:tcPr>
            <w:tcW w:w="16270" w:type="dxa"/>
            <w:gridSpan w:val="7"/>
            <w:shd w:val="clear" w:color="auto" w:fill="000000" w:themeFill="text1"/>
          </w:tcPr>
          <w:p w14:paraId="5D57B97D" w14:textId="027A6F09" w:rsidR="00160D03" w:rsidRPr="00263B9C" w:rsidRDefault="00160D03" w:rsidP="00160D03">
            <w:pPr>
              <w:jc w:val="center"/>
              <w:rPr>
                <w:rFonts w:ascii="Twinkl" w:hAnsi="Twinkl"/>
                <w:b/>
                <w:bCs/>
                <w:color w:val="FFFFFF" w:themeColor="background1"/>
              </w:rPr>
            </w:pPr>
            <w:r w:rsidRPr="00263B9C">
              <w:rPr>
                <w:rFonts w:ascii="Twinkl" w:hAnsi="Twinkl"/>
                <w:b/>
                <w:bCs/>
                <w:color w:val="FFFFFF" w:themeColor="background1"/>
              </w:rPr>
              <w:t>The Four Pillars of Action – Climate Education &amp; Green Careers</w:t>
            </w:r>
          </w:p>
          <w:p w14:paraId="27FB3FD4" w14:textId="41711FAF" w:rsidR="00160D03" w:rsidRPr="00263B9C" w:rsidRDefault="00160D03" w:rsidP="00160D03">
            <w:pPr>
              <w:jc w:val="center"/>
              <w:rPr>
                <w:rFonts w:ascii="Twinkl" w:hAnsi="Twinkl"/>
              </w:rPr>
            </w:pPr>
            <w:r w:rsidRPr="00263B9C">
              <w:rPr>
                <w:rFonts w:ascii="Twinkl" w:hAnsi="Twinkl"/>
                <w:b/>
                <w:bCs/>
                <w:color w:val="FFFFFF" w:themeColor="background1"/>
              </w:rPr>
              <w:t>TARGET: Ensure every year group participates in a sustainability linked curriculum unit</w:t>
            </w:r>
          </w:p>
        </w:tc>
      </w:tr>
      <w:tr w:rsidR="00160D03" w14:paraId="4E344495" w14:textId="77777777" w:rsidTr="00477807">
        <w:trPr>
          <w:trHeight w:val="528"/>
        </w:trPr>
        <w:tc>
          <w:tcPr>
            <w:tcW w:w="3683" w:type="dxa"/>
            <w:shd w:val="clear" w:color="auto" w:fill="A6A6A6" w:themeFill="background1" w:themeFillShade="A6"/>
          </w:tcPr>
          <w:p w14:paraId="4306E10E" w14:textId="16D4DD0B" w:rsidR="00160D03" w:rsidRPr="00263B9C" w:rsidRDefault="00160D03" w:rsidP="00160D03">
            <w:pPr>
              <w:jc w:val="center"/>
              <w:rPr>
                <w:rFonts w:ascii="Twinkl" w:hAnsi="Twinkl"/>
              </w:rPr>
            </w:pPr>
            <w:r w:rsidRPr="00263B9C">
              <w:rPr>
                <w:rFonts w:ascii="Twinkl" w:hAnsi="Twinkl"/>
                <w:b/>
                <w:bCs/>
              </w:rPr>
              <w:t>Action (highlighted = completed)</w:t>
            </w:r>
          </w:p>
        </w:tc>
        <w:tc>
          <w:tcPr>
            <w:tcW w:w="2376" w:type="dxa"/>
            <w:shd w:val="clear" w:color="auto" w:fill="A6A6A6" w:themeFill="background1" w:themeFillShade="A6"/>
          </w:tcPr>
          <w:p w14:paraId="79F4A3B5" w14:textId="7F30A085" w:rsidR="00160D03" w:rsidRPr="00263B9C" w:rsidRDefault="00160D03" w:rsidP="00160D03">
            <w:pPr>
              <w:jc w:val="center"/>
              <w:rPr>
                <w:rFonts w:ascii="Twinkl" w:hAnsi="Twinkl"/>
              </w:rPr>
            </w:pPr>
            <w:r w:rsidRPr="00263B9C">
              <w:rPr>
                <w:rFonts w:ascii="Twinkl" w:hAnsi="Twinkl"/>
                <w:b/>
                <w:bCs/>
              </w:rPr>
              <w:t>Link to Improvement Plan / School Policies</w:t>
            </w:r>
          </w:p>
        </w:tc>
        <w:tc>
          <w:tcPr>
            <w:tcW w:w="2292" w:type="dxa"/>
            <w:shd w:val="clear" w:color="auto" w:fill="A6A6A6" w:themeFill="background1" w:themeFillShade="A6"/>
          </w:tcPr>
          <w:p w14:paraId="39395DDA" w14:textId="078B10FF" w:rsidR="00160D03" w:rsidRPr="00263B9C" w:rsidRDefault="00160D03" w:rsidP="00160D03">
            <w:pPr>
              <w:jc w:val="center"/>
              <w:rPr>
                <w:rFonts w:ascii="Twinkl" w:hAnsi="Twinkl"/>
              </w:rPr>
            </w:pPr>
            <w:r w:rsidRPr="00263B9C">
              <w:rPr>
                <w:rFonts w:ascii="Twinkl" w:hAnsi="Twinkl"/>
                <w:b/>
                <w:bCs/>
              </w:rPr>
              <w:t>Responsibility and Key Stakeholders</w:t>
            </w:r>
          </w:p>
        </w:tc>
        <w:tc>
          <w:tcPr>
            <w:tcW w:w="1615" w:type="dxa"/>
            <w:shd w:val="clear" w:color="auto" w:fill="A6A6A6" w:themeFill="background1" w:themeFillShade="A6"/>
          </w:tcPr>
          <w:p w14:paraId="68D23ADA" w14:textId="7D17B1B8" w:rsidR="00160D03" w:rsidRPr="00263B9C" w:rsidRDefault="00160D03" w:rsidP="00160D03">
            <w:pPr>
              <w:jc w:val="center"/>
              <w:rPr>
                <w:rFonts w:ascii="Twinkl" w:hAnsi="Twinkl"/>
              </w:rPr>
            </w:pPr>
            <w:r w:rsidRPr="00263B9C">
              <w:rPr>
                <w:rFonts w:ascii="Twinkl" w:hAnsi="Twinkl"/>
                <w:b/>
                <w:bCs/>
              </w:rPr>
              <w:t>Timescale</w:t>
            </w:r>
          </w:p>
        </w:tc>
        <w:tc>
          <w:tcPr>
            <w:tcW w:w="2447" w:type="dxa"/>
            <w:shd w:val="clear" w:color="auto" w:fill="A6A6A6" w:themeFill="background1" w:themeFillShade="A6"/>
          </w:tcPr>
          <w:p w14:paraId="6428A20C" w14:textId="1109CAB2" w:rsidR="00160D03" w:rsidRPr="00263B9C" w:rsidRDefault="00160D03" w:rsidP="00160D03">
            <w:pPr>
              <w:jc w:val="center"/>
              <w:rPr>
                <w:rFonts w:ascii="Twinkl" w:hAnsi="Twinkl"/>
              </w:rPr>
            </w:pPr>
            <w:r w:rsidRPr="00263B9C">
              <w:rPr>
                <w:rFonts w:ascii="Twinkl" w:hAnsi="Twinkl"/>
                <w:b/>
                <w:bCs/>
              </w:rPr>
              <w:t>Information an-d/or resources required</w:t>
            </w:r>
          </w:p>
        </w:tc>
        <w:tc>
          <w:tcPr>
            <w:tcW w:w="2308" w:type="dxa"/>
            <w:shd w:val="clear" w:color="auto" w:fill="A6A6A6" w:themeFill="background1" w:themeFillShade="A6"/>
          </w:tcPr>
          <w:p w14:paraId="05DD92EF" w14:textId="3FB1C30A" w:rsidR="00160D03" w:rsidRPr="00263B9C" w:rsidRDefault="00160D03" w:rsidP="00160D03">
            <w:pPr>
              <w:jc w:val="center"/>
              <w:rPr>
                <w:rFonts w:ascii="Twinkl" w:hAnsi="Twinkl"/>
              </w:rPr>
            </w:pPr>
            <w:r w:rsidRPr="00263B9C">
              <w:rPr>
                <w:rFonts w:ascii="Twinkl" w:hAnsi="Twinkl"/>
                <w:b/>
                <w:bCs/>
              </w:rPr>
              <w:t>Cost</w:t>
            </w:r>
          </w:p>
        </w:tc>
        <w:tc>
          <w:tcPr>
            <w:tcW w:w="1549" w:type="dxa"/>
            <w:shd w:val="clear" w:color="auto" w:fill="A6A6A6" w:themeFill="background1" w:themeFillShade="A6"/>
          </w:tcPr>
          <w:p w14:paraId="205A95DF" w14:textId="21942F33" w:rsidR="00160D03" w:rsidRPr="00263B9C" w:rsidRDefault="00160D03" w:rsidP="00160D03">
            <w:pPr>
              <w:jc w:val="center"/>
              <w:rPr>
                <w:rFonts w:ascii="Twinkl" w:hAnsi="Twinkl"/>
              </w:rPr>
            </w:pPr>
            <w:r w:rsidRPr="00263B9C">
              <w:rPr>
                <w:rFonts w:ascii="Twinkl" w:hAnsi="Twinkl"/>
                <w:b/>
                <w:bCs/>
              </w:rPr>
              <w:t>Progress/ Update</w:t>
            </w:r>
          </w:p>
        </w:tc>
      </w:tr>
      <w:tr w:rsidR="00160D03" w14:paraId="40D280E7" w14:textId="77777777" w:rsidTr="00477807">
        <w:trPr>
          <w:trHeight w:val="528"/>
        </w:trPr>
        <w:tc>
          <w:tcPr>
            <w:tcW w:w="3683" w:type="dxa"/>
          </w:tcPr>
          <w:p w14:paraId="5C7E6A41" w14:textId="1A9EB11F" w:rsidR="00160D03" w:rsidRPr="00263B9C" w:rsidRDefault="00160D03" w:rsidP="00160D03">
            <w:pPr>
              <w:rPr>
                <w:rFonts w:ascii="Twinkl" w:hAnsi="Twinkl"/>
              </w:rPr>
            </w:pPr>
            <w:r w:rsidRPr="00263B9C">
              <w:rPr>
                <w:rFonts w:ascii="Twinkl" w:hAnsi="Twinkl"/>
              </w:rPr>
              <w:t>Embed sustainability into curriculum maps (science, geography, DT, PSHE, RE)</w:t>
            </w:r>
          </w:p>
        </w:tc>
        <w:tc>
          <w:tcPr>
            <w:tcW w:w="2376" w:type="dxa"/>
          </w:tcPr>
          <w:p w14:paraId="78BF200B" w14:textId="4515DA0E" w:rsidR="00160D03" w:rsidRPr="00263B9C" w:rsidRDefault="00477807" w:rsidP="00160D03">
            <w:pPr>
              <w:rPr>
                <w:rFonts w:ascii="Twinkl" w:hAnsi="Twinkl"/>
              </w:rPr>
            </w:pPr>
            <w:r w:rsidRPr="00477807">
              <w:rPr>
                <w:rFonts w:ascii="Twinkl" w:hAnsi="Twinkl"/>
              </w:rPr>
              <w:t>SIP KP2, KP4</w:t>
            </w:r>
          </w:p>
        </w:tc>
        <w:tc>
          <w:tcPr>
            <w:tcW w:w="2292" w:type="dxa"/>
          </w:tcPr>
          <w:p w14:paraId="573D3D6E" w14:textId="1AAE459B" w:rsidR="00160D03" w:rsidRPr="00263B9C" w:rsidRDefault="00477807" w:rsidP="00160D03">
            <w:pPr>
              <w:rPr>
                <w:rFonts w:ascii="Twinkl" w:hAnsi="Twinkl"/>
              </w:rPr>
            </w:pPr>
            <w:r>
              <w:rPr>
                <w:rFonts w:ascii="Twinkl" w:hAnsi="Twinkl"/>
              </w:rPr>
              <w:t>Subject Leads</w:t>
            </w:r>
          </w:p>
        </w:tc>
        <w:tc>
          <w:tcPr>
            <w:tcW w:w="1615" w:type="dxa"/>
          </w:tcPr>
          <w:p w14:paraId="636A937A" w14:textId="7A345922" w:rsidR="00160D03" w:rsidRPr="00263B9C" w:rsidRDefault="00477807" w:rsidP="00160D03">
            <w:pPr>
              <w:rPr>
                <w:rFonts w:ascii="Twinkl" w:hAnsi="Twinkl"/>
              </w:rPr>
            </w:pPr>
            <w:r>
              <w:rPr>
                <w:rFonts w:ascii="Twinkl" w:hAnsi="Twinkl"/>
              </w:rPr>
              <w:t>Spring</w:t>
            </w:r>
          </w:p>
        </w:tc>
        <w:tc>
          <w:tcPr>
            <w:tcW w:w="2447" w:type="dxa"/>
          </w:tcPr>
          <w:p w14:paraId="1592F9C2" w14:textId="77777777" w:rsidR="00160D03" w:rsidRDefault="00477807" w:rsidP="00160D03">
            <w:pPr>
              <w:rPr>
                <w:rFonts w:ascii="Twinkl" w:hAnsi="Twinkl"/>
              </w:rPr>
            </w:pPr>
            <w:r>
              <w:rPr>
                <w:rFonts w:ascii="Twinkl" w:hAnsi="Twinkl"/>
              </w:rPr>
              <w:t>Curriculum docs</w:t>
            </w:r>
          </w:p>
          <w:p w14:paraId="0AA8AC74" w14:textId="0CEE0D6A" w:rsidR="00477807" w:rsidRPr="00263B9C" w:rsidRDefault="00477807" w:rsidP="00160D03">
            <w:pPr>
              <w:rPr>
                <w:rFonts w:ascii="Twinkl" w:hAnsi="Twinkl"/>
              </w:rPr>
            </w:pPr>
            <w:r>
              <w:rPr>
                <w:rFonts w:ascii="Twinkl" w:hAnsi="Twinkl"/>
              </w:rPr>
              <w:t>Staff meeting time</w:t>
            </w:r>
          </w:p>
        </w:tc>
        <w:tc>
          <w:tcPr>
            <w:tcW w:w="2308" w:type="dxa"/>
          </w:tcPr>
          <w:p w14:paraId="03EC9EA8" w14:textId="0847C8E1" w:rsidR="00160D03" w:rsidRPr="00263B9C" w:rsidRDefault="00477807" w:rsidP="00160D03">
            <w:pPr>
              <w:rPr>
                <w:rFonts w:ascii="Twinkl" w:hAnsi="Twinkl"/>
              </w:rPr>
            </w:pPr>
            <w:r>
              <w:rPr>
                <w:rFonts w:ascii="Twinkl" w:hAnsi="Twinkl"/>
              </w:rPr>
              <w:t>£0</w:t>
            </w:r>
          </w:p>
        </w:tc>
        <w:tc>
          <w:tcPr>
            <w:tcW w:w="1549" w:type="dxa"/>
          </w:tcPr>
          <w:p w14:paraId="278F5592" w14:textId="77777777" w:rsidR="00160D03" w:rsidRPr="00263B9C" w:rsidRDefault="00160D03" w:rsidP="00160D03">
            <w:pPr>
              <w:rPr>
                <w:rFonts w:ascii="Twinkl" w:hAnsi="Twinkl"/>
              </w:rPr>
            </w:pPr>
          </w:p>
        </w:tc>
      </w:tr>
      <w:tr w:rsidR="00160D03" w14:paraId="08873B59" w14:textId="77777777" w:rsidTr="00477807">
        <w:trPr>
          <w:trHeight w:val="528"/>
        </w:trPr>
        <w:tc>
          <w:tcPr>
            <w:tcW w:w="3683" w:type="dxa"/>
          </w:tcPr>
          <w:p w14:paraId="7027517D" w14:textId="00952A64" w:rsidR="00160D03" w:rsidRPr="00263B9C" w:rsidRDefault="00160D03" w:rsidP="00160D03">
            <w:pPr>
              <w:rPr>
                <w:rFonts w:ascii="Twinkl" w:hAnsi="Twinkl"/>
              </w:rPr>
            </w:pPr>
            <w:r w:rsidRPr="00263B9C">
              <w:rPr>
                <w:rFonts w:ascii="Twinkl" w:hAnsi="Twinkl"/>
              </w:rPr>
              <w:t>Organise Eco Week with cross curricular projects</w:t>
            </w:r>
          </w:p>
        </w:tc>
        <w:tc>
          <w:tcPr>
            <w:tcW w:w="2376" w:type="dxa"/>
          </w:tcPr>
          <w:p w14:paraId="2F6E1ECC" w14:textId="168F5B72" w:rsidR="00160D03" w:rsidRPr="00263B9C" w:rsidRDefault="00477807" w:rsidP="00160D03">
            <w:pPr>
              <w:rPr>
                <w:rFonts w:ascii="Twinkl" w:hAnsi="Twinkl"/>
              </w:rPr>
            </w:pPr>
            <w:r w:rsidRPr="00477807">
              <w:rPr>
                <w:rFonts w:ascii="Twinkl" w:hAnsi="Twinkl"/>
              </w:rPr>
              <w:t>SIP KP5 PD, Curriculum</w:t>
            </w:r>
          </w:p>
        </w:tc>
        <w:tc>
          <w:tcPr>
            <w:tcW w:w="2292" w:type="dxa"/>
          </w:tcPr>
          <w:p w14:paraId="2EA051A6" w14:textId="3A60B9B5" w:rsidR="00160D03" w:rsidRPr="00263B9C" w:rsidRDefault="00477807" w:rsidP="00160D03">
            <w:pPr>
              <w:rPr>
                <w:rFonts w:ascii="Twinkl" w:hAnsi="Twinkl"/>
              </w:rPr>
            </w:pPr>
            <w:r>
              <w:rPr>
                <w:rFonts w:ascii="Twinkl" w:hAnsi="Twinkl"/>
              </w:rPr>
              <w:t>SLT / Staff</w:t>
            </w:r>
          </w:p>
        </w:tc>
        <w:tc>
          <w:tcPr>
            <w:tcW w:w="1615" w:type="dxa"/>
          </w:tcPr>
          <w:p w14:paraId="57692977" w14:textId="3119D263" w:rsidR="00160D03" w:rsidRPr="00263B9C" w:rsidRDefault="00477807" w:rsidP="00160D03">
            <w:pPr>
              <w:rPr>
                <w:rFonts w:ascii="Twinkl" w:hAnsi="Twinkl"/>
              </w:rPr>
            </w:pPr>
            <w:r>
              <w:rPr>
                <w:rFonts w:ascii="Twinkl" w:hAnsi="Twinkl"/>
              </w:rPr>
              <w:t>Summer</w:t>
            </w:r>
          </w:p>
        </w:tc>
        <w:tc>
          <w:tcPr>
            <w:tcW w:w="2447" w:type="dxa"/>
          </w:tcPr>
          <w:p w14:paraId="7868A41A" w14:textId="628A7BA8" w:rsidR="00160D03" w:rsidRPr="00263B9C" w:rsidRDefault="00477807" w:rsidP="00160D03">
            <w:pPr>
              <w:rPr>
                <w:rFonts w:ascii="Twinkl" w:hAnsi="Twinkl"/>
              </w:rPr>
            </w:pPr>
            <w:r>
              <w:rPr>
                <w:rFonts w:ascii="Twinkl" w:hAnsi="Twinkl"/>
              </w:rPr>
              <w:t>Resources, visitors</w:t>
            </w:r>
          </w:p>
        </w:tc>
        <w:tc>
          <w:tcPr>
            <w:tcW w:w="2308" w:type="dxa"/>
          </w:tcPr>
          <w:p w14:paraId="616C6C89" w14:textId="5F95E1BB" w:rsidR="00160D03" w:rsidRPr="00263B9C" w:rsidRDefault="00477807" w:rsidP="00160D03">
            <w:pPr>
              <w:rPr>
                <w:rFonts w:ascii="Twinkl" w:hAnsi="Twinkl"/>
              </w:rPr>
            </w:pPr>
            <w:r>
              <w:rPr>
                <w:rFonts w:ascii="Twinkl" w:hAnsi="Twinkl"/>
              </w:rPr>
              <w:t>£500</w:t>
            </w:r>
          </w:p>
        </w:tc>
        <w:tc>
          <w:tcPr>
            <w:tcW w:w="1549" w:type="dxa"/>
          </w:tcPr>
          <w:p w14:paraId="178C9D9D" w14:textId="77777777" w:rsidR="00160D03" w:rsidRPr="00263B9C" w:rsidRDefault="00160D03" w:rsidP="00160D03">
            <w:pPr>
              <w:rPr>
                <w:rFonts w:ascii="Twinkl" w:hAnsi="Twinkl"/>
              </w:rPr>
            </w:pPr>
          </w:p>
        </w:tc>
      </w:tr>
      <w:tr w:rsidR="00160D03" w14:paraId="133DBB2B" w14:textId="77777777" w:rsidTr="00477807">
        <w:trPr>
          <w:trHeight w:val="528"/>
        </w:trPr>
        <w:tc>
          <w:tcPr>
            <w:tcW w:w="3683" w:type="dxa"/>
          </w:tcPr>
          <w:p w14:paraId="620FE9EC" w14:textId="2A93BE56" w:rsidR="00160D03" w:rsidRPr="00263B9C" w:rsidRDefault="00160D03" w:rsidP="00160D03">
            <w:pPr>
              <w:rPr>
                <w:rFonts w:ascii="Twinkl" w:hAnsi="Twinkl"/>
              </w:rPr>
            </w:pPr>
            <w:r w:rsidRPr="00263B9C">
              <w:rPr>
                <w:rFonts w:ascii="Twinkl" w:hAnsi="Twinkl"/>
              </w:rPr>
              <w:t xml:space="preserve">Link with local employers in green industries for career talks. </w:t>
            </w:r>
          </w:p>
        </w:tc>
        <w:tc>
          <w:tcPr>
            <w:tcW w:w="2376" w:type="dxa"/>
          </w:tcPr>
          <w:p w14:paraId="178DE3B2" w14:textId="0D2F549F" w:rsidR="00160D03" w:rsidRPr="00263B9C" w:rsidRDefault="00477807" w:rsidP="00160D03">
            <w:pPr>
              <w:rPr>
                <w:rFonts w:ascii="Twinkl" w:hAnsi="Twinkl"/>
              </w:rPr>
            </w:pPr>
            <w:r w:rsidRPr="00477807">
              <w:rPr>
                <w:rFonts w:ascii="Twinkl" w:hAnsi="Twinkl"/>
              </w:rPr>
              <w:t>SIP PD / Careers</w:t>
            </w:r>
          </w:p>
        </w:tc>
        <w:tc>
          <w:tcPr>
            <w:tcW w:w="2292" w:type="dxa"/>
          </w:tcPr>
          <w:p w14:paraId="3964D8CA" w14:textId="48B6DF03" w:rsidR="00160D03" w:rsidRPr="00263B9C" w:rsidRDefault="00477807" w:rsidP="00160D03">
            <w:pPr>
              <w:rPr>
                <w:rFonts w:ascii="Twinkl" w:hAnsi="Twinkl"/>
              </w:rPr>
            </w:pPr>
            <w:r>
              <w:rPr>
                <w:rFonts w:ascii="Twinkl" w:hAnsi="Twinkl"/>
              </w:rPr>
              <w:t>HT / Govs</w:t>
            </w:r>
          </w:p>
        </w:tc>
        <w:tc>
          <w:tcPr>
            <w:tcW w:w="1615" w:type="dxa"/>
          </w:tcPr>
          <w:p w14:paraId="6CDD8EE7" w14:textId="45094D37" w:rsidR="00160D03" w:rsidRPr="00263B9C" w:rsidRDefault="00477807" w:rsidP="00160D03">
            <w:pPr>
              <w:rPr>
                <w:rFonts w:ascii="Twinkl" w:hAnsi="Twinkl"/>
              </w:rPr>
            </w:pPr>
            <w:r>
              <w:rPr>
                <w:rFonts w:ascii="Twinkl" w:hAnsi="Twinkl"/>
              </w:rPr>
              <w:t>Summer</w:t>
            </w:r>
          </w:p>
        </w:tc>
        <w:tc>
          <w:tcPr>
            <w:tcW w:w="2447" w:type="dxa"/>
          </w:tcPr>
          <w:p w14:paraId="0AC025BD" w14:textId="17A3B3D5" w:rsidR="00160D03" w:rsidRPr="00263B9C" w:rsidRDefault="00477807" w:rsidP="00160D03">
            <w:pPr>
              <w:rPr>
                <w:rFonts w:ascii="Twinkl" w:hAnsi="Twinkl"/>
              </w:rPr>
            </w:pPr>
            <w:r>
              <w:rPr>
                <w:rFonts w:ascii="Twinkl" w:hAnsi="Twinkl"/>
              </w:rPr>
              <w:t>LA / Chamber of commerce £0</w:t>
            </w:r>
          </w:p>
        </w:tc>
        <w:tc>
          <w:tcPr>
            <w:tcW w:w="2308" w:type="dxa"/>
          </w:tcPr>
          <w:p w14:paraId="087473D8" w14:textId="77777777" w:rsidR="00160D03" w:rsidRPr="00263B9C" w:rsidRDefault="00160D03" w:rsidP="00160D03">
            <w:pPr>
              <w:rPr>
                <w:rFonts w:ascii="Twinkl" w:hAnsi="Twinkl"/>
              </w:rPr>
            </w:pPr>
          </w:p>
        </w:tc>
        <w:tc>
          <w:tcPr>
            <w:tcW w:w="1549" w:type="dxa"/>
          </w:tcPr>
          <w:p w14:paraId="768CD113" w14:textId="77777777" w:rsidR="00160D03" w:rsidRPr="00263B9C" w:rsidRDefault="00160D03" w:rsidP="00160D03">
            <w:pPr>
              <w:rPr>
                <w:rFonts w:ascii="Twinkl" w:hAnsi="Twinkl"/>
              </w:rPr>
            </w:pPr>
          </w:p>
        </w:tc>
      </w:tr>
      <w:tr w:rsidR="00160D03" w14:paraId="2C4DFE97" w14:textId="77777777" w:rsidTr="00477807">
        <w:trPr>
          <w:trHeight w:val="528"/>
        </w:trPr>
        <w:tc>
          <w:tcPr>
            <w:tcW w:w="3683" w:type="dxa"/>
          </w:tcPr>
          <w:p w14:paraId="38239937" w14:textId="75CE18C6" w:rsidR="00160D03" w:rsidRPr="00263B9C" w:rsidRDefault="00160D03" w:rsidP="00160D03">
            <w:pPr>
              <w:rPr>
                <w:rFonts w:ascii="Twinkl" w:hAnsi="Twinkl"/>
              </w:rPr>
            </w:pPr>
            <w:r w:rsidRPr="00263B9C">
              <w:rPr>
                <w:rFonts w:ascii="Twinkl" w:hAnsi="Twinkl"/>
              </w:rPr>
              <w:lastRenderedPageBreak/>
              <w:t xml:space="preserve">Use school grounds for </w:t>
            </w:r>
            <w:r w:rsidRPr="00263B9C">
              <w:rPr>
                <w:rFonts w:ascii="Twinkl" w:hAnsi="Twinkl"/>
                <w:b/>
                <w:bCs/>
              </w:rPr>
              <w:t>outdoor learning</w:t>
            </w:r>
          </w:p>
        </w:tc>
        <w:tc>
          <w:tcPr>
            <w:tcW w:w="2376" w:type="dxa"/>
          </w:tcPr>
          <w:p w14:paraId="48B9A327" w14:textId="1544A2B2" w:rsidR="00160D03" w:rsidRPr="00263B9C" w:rsidRDefault="00477807" w:rsidP="00160D03">
            <w:pPr>
              <w:rPr>
                <w:rFonts w:ascii="Twinkl" w:hAnsi="Twinkl"/>
              </w:rPr>
            </w:pPr>
            <w:r w:rsidRPr="00477807">
              <w:rPr>
                <w:rFonts w:ascii="Twinkl" w:hAnsi="Twinkl"/>
              </w:rPr>
              <w:t>SIP KP5 (Resilience, PD)</w:t>
            </w:r>
          </w:p>
        </w:tc>
        <w:tc>
          <w:tcPr>
            <w:tcW w:w="2292" w:type="dxa"/>
          </w:tcPr>
          <w:p w14:paraId="14B4F6A6" w14:textId="257DEF14" w:rsidR="00160D03" w:rsidRPr="00263B9C" w:rsidRDefault="00477807" w:rsidP="00160D03">
            <w:pPr>
              <w:rPr>
                <w:rFonts w:ascii="Twinkl" w:hAnsi="Twinkl"/>
              </w:rPr>
            </w:pPr>
            <w:r>
              <w:rPr>
                <w:rFonts w:ascii="Twinkl" w:hAnsi="Twinkl"/>
              </w:rPr>
              <w:t>Forest School Lead</w:t>
            </w:r>
          </w:p>
        </w:tc>
        <w:tc>
          <w:tcPr>
            <w:tcW w:w="1615" w:type="dxa"/>
          </w:tcPr>
          <w:p w14:paraId="7D66EBDC" w14:textId="17E361C3" w:rsidR="00160D03" w:rsidRPr="00263B9C" w:rsidRDefault="00477807" w:rsidP="00160D03">
            <w:pPr>
              <w:rPr>
                <w:rFonts w:ascii="Twinkl" w:hAnsi="Twinkl"/>
              </w:rPr>
            </w:pPr>
            <w:r>
              <w:rPr>
                <w:rFonts w:ascii="Twinkl" w:hAnsi="Twinkl"/>
              </w:rPr>
              <w:t>Ongoing</w:t>
            </w:r>
          </w:p>
        </w:tc>
        <w:tc>
          <w:tcPr>
            <w:tcW w:w="2447" w:type="dxa"/>
          </w:tcPr>
          <w:p w14:paraId="7073418B" w14:textId="64E6CA5E" w:rsidR="00160D03" w:rsidRPr="00263B9C" w:rsidRDefault="00477807" w:rsidP="00160D03">
            <w:pPr>
              <w:rPr>
                <w:rFonts w:ascii="Twinkl" w:hAnsi="Twinkl"/>
              </w:rPr>
            </w:pPr>
            <w:r>
              <w:rPr>
                <w:rFonts w:ascii="Twinkl" w:hAnsi="Twinkl"/>
              </w:rPr>
              <w:t>Forest School resources</w:t>
            </w:r>
          </w:p>
        </w:tc>
        <w:tc>
          <w:tcPr>
            <w:tcW w:w="2308" w:type="dxa"/>
          </w:tcPr>
          <w:p w14:paraId="10A65D9F" w14:textId="0D9E0CF9" w:rsidR="00160D03" w:rsidRPr="00263B9C" w:rsidRDefault="00477807" w:rsidP="00160D03">
            <w:pPr>
              <w:rPr>
                <w:rFonts w:ascii="Twinkl" w:hAnsi="Twinkl"/>
              </w:rPr>
            </w:pPr>
            <w:r>
              <w:rPr>
                <w:rFonts w:ascii="Twinkl" w:hAnsi="Twinkl"/>
              </w:rPr>
              <w:t>£300</w:t>
            </w:r>
          </w:p>
        </w:tc>
        <w:tc>
          <w:tcPr>
            <w:tcW w:w="1549" w:type="dxa"/>
          </w:tcPr>
          <w:p w14:paraId="5962546F" w14:textId="77777777" w:rsidR="00160D03" w:rsidRPr="00263B9C" w:rsidRDefault="00160D03" w:rsidP="00160D03">
            <w:pPr>
              <w:rPr>
                <w:rFonts w:ascii="Twinkl" w:hAnsi="Twinkl"/>
              </w:rPr>
            </w:pPr>
          </w:p>
        </w:tc>
      </w:tr>
    </w:tbl>
    <w:p w14:paraId="38ABD7C7" w14:textId="77777777" w:rsidR="00967948" w:rsidRDefault="00967948" w:rsidP="00263B9C"/>
    <w:p w14:paraId="70457220" w14:textId="77777777" w:rsidR="00263B9C" w:rsidRPr="006E556D" w:rsidRDefault="00263B9C" w:rsidP="00263B9C">
      <w:pPr>
        <w:rPr>
          <w:rFonts w:ascii="Twinkl" w:hAnsi="Twinkl"/>
          <w:sz w:val="20"/>
          <w:szCs w:val="20"/>
          <w:u w:val="single"/>
        </w:rPr>
      </w:pPr>
      <w:r w:rsidRPr="006E556D">
        <w:rPr>
          <w:rFonts w:ascii="Twinkl" w:hAnsi="Twinkl"/>
          <w:sz w:val="20"/>
          <w:szCs w:val="20"/>
          <w:u w:val="single"/>
        </w:rPr>
        <w:t>This plan supports:</w:t>
      </w:r>
    </w:p>
    <w:p w14:paraId="33383AEC" w14:textId="77777777" w:rsidR="00263B9C" w:rsidRPr="006E556D" w:rsidRDefault="00263B9C" w:rsidP="00263B9C">
      <w:pPr>
        <w:numPr>
          <w:ilvl w:val="0"/>
          <w:numId w:val="3"/>
        </w:numPr>
        <w:rPr>
          <w:rFonts w:ascii="Twinkl" w:hAnsi="Twinkl"/>
          <w:sz w:val="20"/>
          <w:szCs w:val="20"/>
        </w:rPr>
      </w:pPr>
      <w:r w:rsidRPr="006E556D">
        <w:rPr>
          <w:rFonts w:ascii="Twinkl" w:hAnsi="Twinkl"/>
          <w:b/>
          <w:bCs/>
          <w:sz w:val="20"/>
          <w:szCs w:val="20"/>
        </w:rPr>
        <w:t>Theological Understanding</w:t>
      </w:r>
      <w:r w:rsidRPr="006E556D">
        <w:rPr>
          <w:rFonts w:ascii="Twinkl" w:hAnsi="Twinkl"/>
          <w:sz w:val="20"/>
          <w:szCs w:val="20"/>
        </w:rPr>
        <w:t>: Grounding our sustainability work in Biblical teaching</w:t>
      </w:r>
    </w:p>
    <w:p w14:paraId="0F394EF9" w14:textId="77777777" w:rsidR="00263B9C" w:rsidRPr="006E556D" w:rsidRDefault="00263B9C" w:rsidP="00263B9C">
      <w:pPr>
        <w:numPr>
          <w:ilvl w:val="0"/>
          <w:numId w:val="3"/>
        </w:numPr>
        <w:rPr>
          <w:rFonts w:ascii="Twinkl" w:hAnsi="Twinkl"/>
          <w:sz w:val="20"/>
          <w:szCs w:val="20"/>
        </w:rPr>
      </w:pPr>
      <w:r w:rsidRPr="006E556D">
        <w:rPr>
          <w:rFonts w:ascii="Twinkl" w:hAnsi="Twinkl"/>
          <w:b/>
          <w:bCs/>
          <w:sz w:val="20"/>
          <w:szCs w:val="20"/>
        </w:rPr>
        <w:t>Vision and Leadership</w:t>
      </w:r>
      <w:r w:rsidRPr="006E556D">
        <w:rPr>
          <w:rFonts w:ascii="Twinkl" w:hAnsi="Twinkl"/>
          <w:sz w:val="20"/>
          <w:szCs w:val="20"/>
        </w:rPr>
        <w:t>: School leaders modelling courageous advocacy for God’s world</w:t>
      </w:r>
    </w:p>
    <w:p w14:paraId="249754C4" w14:textId="77777777" w:rsidR="00263B9C" w:rsidRPr="006E556D" w:rsidRDefault="00263B9C" w:rsidP="00263B9C">
      <w:pPr>
        <w:numPr>
          <w:ilvl w:val="0"/>
          <w:numId w:val="3"/>
        </w:numPr>
        <w:rPr>
          <w:rFonts w:ascii="Twinkl" w:hAnsi="Twinkl"/>
          <w:sz w:val="20"/>
          <w:szCs w:val="20"/>
        </w:rPr>
      </w:pPr>
      <w:r w:rsidRPr="006E556D">
        <w:rPr>
          <w:rFonts w:ascii="Twinkl" w:hAnsi="Twinkl"/>
          <w:b/>
          <w:bCs/>
          <w:sz w:val="20"/>
          <w:szCs w:val="20"/>
        </w:rPr>
        <w:t>Curriculum Impact</w:t>
      </w:r>
      <w:r w:rsidRPr="006E556D">
        <w:rPr>
          <w:rFonts w:ascii="Twinkl" w:hAnsi="Twinkl"/>
          <w:sz w:val="20"/>
          <w:szCs w:val="20"/>
        </w:rPr>
        <w:t>: Embedding care for creation in cross-curricular learning</w:t>
      </w:r>
    </w:p>
    <w:p w14:paraId="5C9BA06B" w14:textId="77777777" w:rsidR="00263B9C" w:rsidRPr="006E556D" w:rsidRDefault="00263B9C" w:rsidP="00263B9C">
      <w:pPr>
        <w:numPr>
          <w:ilvl w:val="0"/>
          <w:numId w:val="3"/>
        </w:numPr>
        <w:rPr>
          <w:rFonts w:ascii="Twinkl" w:hAnsi="Twinkl"/>
          <w:sz w:val="20"/>
          <w:szCs w:val="20"/>
        </w:rPr>
      </w:pPr>
      <w:r w:rsidRPr="006E556D">
        <w:rPr>
          <w:rFonts w:ascii="Twinkl" w:hAnsi="Twinkl"/>
          <w:b/>
          <w:bCs/>
          <w:sz w:val="20"/>
          <w:szCs w:val="20"/>
        </w:rPr>
        <w:t>Dignity and Respect</w:t>
      </w:r>
      <w:r w:rsidRPr="006E556D">
        <w:rPr>
          <w:rFonts w:ascii="Twinkl" w:hAnsi="Twinkl"/>
          <w:sz w:val="20"/>
          <w:szCs w:val="20"/>
        </w:rPr>
        <w:t>: Valuing all life and promoting environmental justice</w:t>
      </w:r>
    </w:p>
    <w:p w14:paraId="59661212" w14:textId="77777777" w:rsidR="00263B9C" w:rsidRPr="006E556D" w:rsidRDefault="00263B9C" w:rsidP="00263B9C">
      <w:pPr>
        <w:numPr>
          <w:ilvl w:val="0"/>
          <w:numId w:val="3"/>
        </w:numPr>
        <w:rPr>
          <w:rFonts w:ascii="Twinkl" w:hAnsi="Twinkl"/>
          <w:sz w:val="20"/>
          <w:szCs w:val="20"/>
        </w:rPr>
      </w:pPr>
      <w:r w:rsidRPr="006E556D">
        <w:rPr>
          <w:rFonts w:ascii="Twinkl" w:hAnsi="Twinkl"/>
          <w:b/>
          <w:bCs/>
          <w:sz w:val="20"/>
          <w:szCs w:val="20"/>
        </w:rPr>
        <w:t>Living Well Together</w:t>
      </w:r>
      <w:r w:rsidRPr="006E556D">
        <w:rPr>
          <w:rFonts w:ascii="Twinkl" w:hAnsi="Twinkl"/>
          <w:sz w:val="20"/>
          <w:szCs w:val="20"/>
        </w:rPr>
        <w:t>: Uniting our school community through shared purpose and action</w:t>
      </w:r>
    </w:p>
    <w:p w14:paraId="6E81451E" w14:textId="77777777" w:rsidR="00263B9C" w:rsidRPr="00967948" w:rsidRDefault="00263B9C" w:rsidP="00263B9C"/>
    <w:sectPr w:rsidR="00263B9C" w:rsidRPr="00967948" w:rsidSect="00AF189F">
      <w:headerReference w:type="first" r:id="rId7"/>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B676E" w14:textId="77777777" w:rsidR="0083343D" w:rsidRDefault="0083343D" w:rsidP="00812E9D">
      <w:pPr>
        <w:spacing w:after="0" w:line="240" w:lineRule="auto"/>
      </w:pPr>
      <w:r>
        <w:separator/>
      </w:r>
    </w:p>
  </w:endnote>
  <w:endnote w:type="continuationSeparator" w:id="0">
    <w:p w14:paraId="585D898E" w14:textId="77777777" w:rsidR="0083343D" w:rsidRDefault="0083343D" w:rsidP="00812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inkl">
    <w:altName w:val="Calibri"/>
    <w:charset w:val="00"/>
    <w:family w:val="auto"/>
    <w:pitch w:val="variable"/>
    <w:sig w:usb0="00000007" w:usb1="00000001"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9D39A" w14:textId="77777777" w:rsidR="0083343D" w:rsidRDefault="0083343D" w:rsidP="00812E9D">
      <w:pPr>
        <w:spacing w:after="0" w:line="240" w:lineRule="auto"/>
      </w:pPr>
      <w:r>
        <w:separator/>
      </w:r>
    </w:p>
  </w:footnote>
  <w:footnote w:type="continuationSeparator" w:id="0">
    <w:p w14:paraId="05140BB7" w14:textId="77777777" w:rsidR="0083343D" w:rsidRDefault="0083343D" w:rsidP="00812E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D2FFD" w14:textId="77777777" w:rsidR="00AF189F" w:rsidRDefault="00AF189F" w:rsidP="00AF189F">
    <w:pPr>
      <w:pStyle w:val="Header"/>
    </w:pPr>
    <w:r w:rsidRPr="009A2A27">
      <w:rPr>
        <w:noProof/>
      </w:rPr>
      <w:drawing>
        <wp:anchor distT="0" distB="0" distL="114300" distR="114300" simplePos="0" relativeHeight="251662336" behindDoc="0" locked="0" layoutInCell="1" allowOverlap="1" wp14:anchorId="709EB9E4" wp14:editId="144E4476">
          <wp:simplePos x="0" y="0"/>
          <wp:positionH relativeFrom="margin">
            <wp:posOffset>723900</wp:posOffset>
          </wp:positionH>
          <wp:positionV relativeFrom="paragraph">
            <wp:posOffset>-373380</wp:posOffset>
          </wp:positionV>
          <wp:extent cx="7253605" cy="771525"/>
          <wp:effectExtent l="0" t="0" r="4445" b="9525"/>
          <wp:wrapNone/>
          <wp:docPr id="622000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84065" name=""/>
                  <pic:cNvPicPr/>
                </pic:nvPicPr>
                <pic:blipFill>
                  <a:blip r:embed="rId1">
                    <a:extLst>
                      <a:ext uri="{28A0092B-C50C-407E-A947-70E740481C1C}">
                        <a14:useLocalDpi xmlns:a14="http://schemas.microsoft.com/office/drawing/2010/main" val="0"/>
                      </a:ext>
                    </a:extLst>
                  </a:blip>
                  <a:stretch>
                    <a:fillRect/>
                  </a:stretch>
                </pic:blipFill>
                <pic:spPr>
                  <a:xfrm>
                    <a:off x="0" y="0"/>
                    <a:ext cx="7253605" cy="771525"/>
                  </a:xfrm>
                  <a:prstGeom prst="rect">
                    <a:avLst/>
                  </a:prstGeom>
                </pic:spPr>
              </pic:pic>
            </a:graphicData>
          </a:graphic>
        </wp:anchor>
      </w:drawing>
    </w:r>
    <w:r w:rsidRPr="009A2A27">
      <w:rPr>
        <w:noProof/>
      </w:rPr>
      <w:drawing>
        <wp:anchor distT="0" distB="0" distL="114300" distR="114300" simplePos="0" relativeHeight="251660288" behindDoc="0" locked="0" layoutInCell="1" allowOverlap="1" wp14:anchorId="19A5143F" wp14:editId="6D068342">
          <wp:simplePos x="0" y="0"/>
          <wp:positionH relativeFrom="margin">
            <wp:posOffset>567112</wp:posOffset>
          </wp:positionH>
          <wp:positionV relativeFrom="paragraph">
            <wp:posOffset>-530340</wp:posOffset>
          </wp:positionV>
          <wp:extent cx="7253605" cy="771525"/>
          <wp:effectExtent l="0" t="0" r="4445" b="9525"/>
          <wp:wrapNone/>
          <wp:docPr id="966684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684065" name=""/>
                  <pic:cNvPicPr/>
                </pic:nvPicPr>
                <pic:blipFill>
                  <a:blip r:embed="rId1">
                    <a:extLst>
                      <a:ext uri="{28A0092B-C50C-407E-A947-70E740481C1C}">
                        <a14:useLocalDpi xmlns:a14="http://schemas.microsoft.com/office/drawing/2010/main" val="0"/>
                      </a:ext>
                    </a:extLst>
                  </a:blip>
                  <a:stretch>
                    <a:fillRect/>
                  </a:stretch>
                </pic:blipFill>
                <pic:spPr>
                  <a:xfrm>
                    <a:off x="0" y="0"/>
                    <a:ext cx="7253605" cy="771525"/>
                  </a:xfrm>
                  <a:prstGeom prst="rect">
                    <a:avLst/>
                  </a:prstGeom>
                </pic:spPr>
              </pic:pic>
            </a:graphicData>
          </a:graphic>
        </wp:anchor>
      </w:drawing>
    </w:r>
    <w:r w:rsidRPr="009A2A27">
      <w:rPr>
        <w:noProof/>
      </w:rPr>
      <w:drawing>
        <wp:anchor distT="0" distB="0" distL="114300" distR="114300" simplePos="0" relativeHeight="251659264" behindDoc="0" locked="0" layoutInCell="1" allowOverlap="1" wp14:anchorId="2DE67B08" wp14:editId="7E0AA5B7">
          <wp:simplePos x="0" y="0"/>
          <wp:positionH relativeFrom="rightMargin">
            <wp:align>left</wp:align>
          </wp:positionH>
          <wp:positionV relativeFrom="paragraph">
            <wp:posOffset>-289136</wp:posOffset>
          </wp:positionV>
          <wp:extent cx="655320" cy="845446"/>
          <wp:effectExtent l="0" t="0" r="0" b="0"/>
          <wp:wrapNone/>
          <wp:docPr id="1713772226" name="Picture 1"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72226" name="Picture 1" descr="A black and white shield with a letter m&#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55320" cy="845446"/>
                  </a:xfrm>
                  <a:prstGeom prst="rect">
                    <a:avLst/>
                  </a:prstGeom>
                </pic:spPr>
              </pic:pic>
            </a:graphicData>
          </a:graphic>
          <wp14:sizeRelH relativeFrom="margin">
            <wp14:pctWidth>0</wp14:pctWidth>
          </wp14:sizeRelH>
          <wp14:sizeRelV relativeFrom="margin">
            <wp14:pctHeight>0</wp14:pctHeight>
          </wp14:sizeRelV>
        </wp:anchor>
      </w:drawing>
    </w:r>
    <w:r w:rsidRPr="009A2A27">
      <w:rPr>
        <w:noProof/>
      </w:rPr>
      <w:drawing>
        <wp:anchor distT="0" distB="0" distL="114300" distR="114300" simplePos="0" relativeHeight="251661312" behindDoc="0" locked="0" layoutInCell="1" allowOverlap="1" wp14:anchorId="79844614" wp14:editId="62815CFB">
          <wp:simplePos x="0" y="0"/>
          <wp:positionH relativeFrom="column">
            <wp:posOffset>-570442</wp:posOffset>
          </wp:positionH>
          <wp:positionV relativeFrom="paragraph">
            <wp:posOffset>-294217</wp:posOffset>
          </wp:positionV>
          <wp:extent cx="655320" cy="845446"/>
          <wp:effectExtent l="0" t="0" r="0" b="0"/>
          <wp:wrapNone/>
          <wp:docPr id="858026519" name="Picture 1" descr="A black and white shield with a letter 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72226" name="Picture 1" descr="A black and white shield with a letter m&#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655320" cy="845446"/>
                  </a:xfrm>
                  <a:prstGeom prst="rect">
                    <a:avLst/>
                  </a:prstGeom>
                </pic:spPr>
              </pic:pic>
            </a:graphicData>
          </a:graphic>
          <wp14:sizeRelH relativeFrom="margin">
            <wp14:pctWidth>0</wp14:pctWidth>
          </wp14:sizeRelH>
          <wp14:sizeRelV relativeFrom="margin">
            <wp14:pctHeight>0</wp14:pctHeight>
          </wp14:sizeRelV>
        </wp:anchor>
      </w:drawing>
    </w:r>
  </w:p>
  <w:p w14:paraId="35E6C19F" w14:textId="77777777" w:rsidR="00AF189F" w:rsidRPr="00F45B26" w:rsidRDefault="00AF189F" w:rsidP="00AF189F">
    <w:pPr>
      <w:pStyle w:val="Header"/>
    </w:pPr>
  </w:p>
  <w:p w14:paraId="62785D35" w14:textId="357E602E" w:rsidR="00AF189F" w:rsidRDefault="00AF189F" w:rsidP="00AF189F">
    <w:pPr>
      <w:pStyle w:val="Header"/>
      <w:tabs>
        <w:tab w:val="left" w:pos="48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47383"/>
    <w:multiLevelType w:val="multilevel"/>
    <w:tmpl w:val="935CC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EE45D0"/>
    <w:multiLevelType w:val="multilevel"/>
    <w:tmpl w:val="092E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E61634"/>
    <w:multiLevelType w:val="multilevel"/>
    <w:tmpl w:val="E45AE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047796">
    <w:abstractNumId w:val="0"/>
  </w:num>
  <w:num w:numId="2" w16cid:durableId="243297475">
    <w:abstractNumId w:val="2"/>
  </w:num>
  <w:num w:numId="3" w16cid:durableId="444425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E9D"/>
    <w:rsid w:val="0002016D"/>
    <w:rsid w:val="000E265D"/>
    <w:rsid w:val="00117E17"/>
    <w:rsid w:val="00155C5D"/>
    <w:rsid w:val="00160D03"/>
    <w:rsid w:val="00263B9C"/>
    <w:rsid w:val="00425A3D"/>
    <w:rsid w:val="00470D2E"/>
    <w:rsid w:val="00477807"/>
    <w:rsid w:val="004862ED"/>
    <w:rsid w:val="004C7101"/>
    <w:rsid w:val="006A293F"/>
    <w:rsid w:val="006E556D"/>
    <w:rsid w:val="00775C5A"/>
    <w:rsid w:val="00795980"/>
    <w:rsid w:val="007F5D5E"/>
    <w:rsid w:val="00812E9D"/>
    <w:rsid w:val="0083343D"/>
    <w:rsid w:val="00967948"/>
    <w:rsid w:val="009749BF"/>
    <w:rsid w:val="00975FAF"/>
    <w:rsid w:val="00993DFD"/>
    <w:rsid w:val="00AD5792"/>
    <w:rsid w:val="00AF189F"/>
    <w:rsid w:val="00C31F06"/>
    <w:rsid w:val="00CF6608"/>
    <w:rsid w:val="00D02565"/>
    <w:rsid w:val="00DC2B73"/>
    <w:rsid w:val="00E920E9"/>
    <w:rsid w:val="00E93B00"/>
    <w:rsid w:val="00FB3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FB689"/>
  <w15:chartTrackingRefBased/>
  <w15:docId w15:val="{9AC7D083-C6BC-4451-8133-FD3E49E0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2E9D"/>
  </w:style>
  <w:style w:type="paragraph" w:styleId="Heading1">
    <w:name w:val="heading 1"/>
    <w:basedOn w:val="Normal"/>
    <w:next w:val="Normal"/>
    <w:link w:val="Heading1Char"/>
    <w:uiPriority w:val="9"/>
    <w:qFormat/>
    <w:rsid w:val="00812E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2E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E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E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E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E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E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E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E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E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2E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E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E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E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E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E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E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E9D"/>
    <w:rPr>
      <w:rFonts w:eastAsiaTheme="majorEastAsia" w:cstheme="majorBidi"/>
      <w:color w:val="272727" w:themeColor="text1" w:themeTint="D8"/>
    </w:rPr>
  </w:style>
  <w:style w:type="paragraph" w:styleId="Title">
    <w:name w:val="Title"/>
    <w:basedOn w:val="Normal"/>
    <w:next w:val="Normal"/>
    <w:link w:val="TitleChar"/>
    <w:uiPriority w:val="10"/>
    <w:qFormat/>
    <w:rsid w:val="00812E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E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E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E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E9D"/>
    <w:pPr>
      <w:spacing w:before="160"/>
      <w:jc w:val="center"/>
    </w:pPr>
    <w:rPr>
      <w:i/>
      <w:iCs/>
      <w:color w:val="404040" w:themeColor="text1" w:themeTint="BF"/>
    </w:rPr>
  </w:style>
  <w:style w:type="character" w:customStyle="1" w:styleId="QuoteChar">
    <w:name w:val="Quote Char"/>
    <w:basedOn w:val="DefaultParagraphFont"/>
    <w:link w:val="Quote"/>
    <w:uiPriority w:val="29"/>
    <w:rsid w:val="00812E9D"/>
    <w:rPr>
      <w:i/>
      <w:iCs/>
      <w:color w:val="404040" w:themeColor="text1" w:themeTint="BF"/>
    </w:rPr>
  </w:style>
  <w:style w:type="paragraph" w:styleId="ListParagraph">
    <w:name w:val="List Paragraph"/>
    <w:basedOn w:val="Normal"/>
    <w:uiPriority w:val="34"/>
    <w:qFormat/>
    <w:rsid w:val="00812E9D"/>
    <w:pPr>
      <w:ind w:left="720"/>
      <w:contextualSpacing/>
    </w:pPr>
  </w:style>
  <w:style w:type="character" w:styleId="IntenseEmphasis">
    <w:name w:val="Intense Emphasis"/>
    <w:basedOn w:val="DefaultParagraphFont"/>
    <w:uiPriority w:val="21"/>
    <w:qFormat/>
    <w:rsid w:val="00812E9D"/>
    <w:rPr>
      <w:i/>
      <w:iCs/>
      <w:color w:val="0F4761" w:themeColor="accent1" w:themeShade="BF"/>
    </w:rPr>
  </w:style>
  <w:style w:type="paragraph" w:styleId="IntenseQuote">
    <w:name w:val="Intense Quote"/>
    <w:basedOn w:val="Normal"/>
    <w:next w:val="Normal"/>
    <w:link w:val="IntenseQuoteChar"/>
    <w:uiPriority w:val="30"/>
    <w:qFormat/>
    <w:rsid w:val="00812E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E9D"/>
    <w:rPr>
      <w:i/>
      <w:iCs/>
      <w:color w:val="0F4761" w:themeColor="accent1" w:themeShade="BF"/>
    </w:rPr>
  </w:style>
  <w:style w:type="character" w:styleId="IntenseReference">
    <w:name w:val="Intense Reference"/>
    <w:basedOn w:val="DefaultParagraphFont"/>
    <w:uiPriority w:val="32"/>
    <w:qFormat/>
    <w:rsid w:val="00812E9D"/>
    <w:rPr>
      <w:b/>
      <w:bCs/>
      <w:smallCaps/>
      <w:color w:val="0F4761" w:themeColor="accent1" w:themeShade="BF"/>
      <w:spacing w:val="5"/>
    </w:rPr>
  </w:style>
  <w:style w:type="paragraph" w:styleId="Header">
    <w:name w:val="header"/>
    <w:basedOn w:val="Normal"/>
    <w:link w:val="HeaderChar"/>
    <w:uiPriority w:val="99"/>
    <w:unhideWhenUsed/>
    <w:rsid w:val="00812E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E9D"/>
  </w:style>
  <w:style w:type="paragraph" w:styleId="Footer">
    <w:name w:val="footer"/>
    <w:basedOn w:val="Normal"/>
    <w:link w:val="FooterChar"/>
    <w:uiPriority w:val="99"/>
    <w:unhideWhenUsed/>
    <w:rsid w:val="00812E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E9D"/>
  </w:style>
  <w:style w:type="table" w:styleId="TableGrid">
    <w:name w:val="Table Grid"/>
    <w:basedOn w:val="TableNormal"/>
    <w:uiPriority w:val="39"/>
    <w:rsid w:val="00967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1415</TotalTime>
  <Pages>6</Pages>
  <Words>1121</Words>
  <Characters>6394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Office for Education</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Dring</dc:creator>
  <cp:keywords/>
  <dc:description/>
  <cp:lastModifiedBy>Sarah Dring</cp:lastModifiedBy>
  <cp:revision>13</cp:revision>
  <dcterms:created xsi:type="dcterms:W3CDTF">2025-08-20T12:19:00Z</dcterms:created>
  <dcterms:modified xsi:type="dcterms:W3CDTF">2025-09-04T09:51:00Z</dcterms:modified>
</cp:coreProperties>
</file>