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15A07C" w14:textId="1E950755" w:rsidR="0018789D" w:rsidRPr="0018789D" w:rsidRDefault="0018789D" w:rsidP="004A2CFD">
      <w:pPr>
        <w:pStyle w:val="Heading1"/>
        <w:ind w:left="0"/>
        <w:rPr>
          <w:rFonts w:eastAsia="Times New Roman"/>
          <w:lang w:bidi="ar-SA"/>
        </w:rPr>
      </w:pPr>
      <w:bookmarkStart w:id="0" w:name="_Hlk121834482"/>
      <w:bookmarkEnd w:id="0"/>
      <w:r w:rsidRPr="0018789D">
        <w:t xml:space="preserve">Consultation on </w:t>
      </w:r>
      <w:r w:rsidR="000767D2">
        <w:t xml:space="preserve">St </w:t>
      </w:r>
      <w:r w:rsidR="001D16AD">
        <w:t>Michael</w:t>
      </w:r>
      <w:r w:rsidR="000767D2">
        <w:t>’s CE</w:t>
      </w:r>
      <w:r w:rsidR="007640A5">
        <w:t xml:space="preserve"> </w:t>
      </w:r>
      <w:r w:rsidRPr="0018789D">
        <w:t>Primary School</w:t>
      </w:r>
      <w:r w:rsidR="001D16AD">
        <w:t>, Howe Bridge,</w:t>
      </w:r>
      <w:r w:rsidR="000767D2">
        <w:t xml:space="preserve"> Atherton’s</w:t>
      </w:r>
      <w:r w:rsidRPr="0018789D">
        <w:t xml:space="preserve"> Admission Arrangements for 202</w:t>
      </w:r>
      <w:r w:rsidR="00B75243">
        <w:t>5-26</w:t>
      </w:r>
    </w:p>
    <w:p w14:paraId="07BA9CFA" w14:textId="77777777" w:rsidR="0018789D" w:rsidRPr="0018789D" w:rsidRDefault="0018789D" w:rsidP="00AB375F">
      <w:pPr>
        <w:spacing w:after="16"/>
        <w:ind w:left="10"/>
        <w:rPr>
          <w:rFonts w:ascii="Arial" w:hAnsi="Arial" w:cs="Arial"/>
          <w:sz w:val="24"/>
          <w:szCs w:val="24"/>
        </w:rPr>
      </w:pPr>
    </w:p>
    <w:p w14:paraId="1D24D3E7" w14:textId="0115A8D8" w:rsidR="0018789D" w:rsidRPr="002177E5" w:rsidRDefault="0018789D" w:rsidP="00AB375F">
      <w:pPr>
        <w:spacing w:after="16"/>
        <w:ind w:left="10"/>
        <w:rPr>
          <w:rFonts w:ascii="Arial" w:hAnsi="Arial" w:cs="Arial"/>
          <w:sz w:val="24"/>
          <w:szCs w:val="24"/>
        </w:rPr>
      </w:pPr>
      <w:r w:rsidRPr="002177E5">
        <w:rPr>
          <w:rFonts w:ascii="Arial" w:hAnsi="Arial" w:cs="Arial"/>
          <w:sz w:val="24"/>
          <w:szCs w:val="24"/>
        </w:rPr>
        <w:t>The Governing Bo</w:t>
      </w:r>
      <w:r w:rsidR="000146D8" w:rsidRPr="002177E5">
        <w:rPr>
          <w:rFonts w:ascii="Arial" w:hAnsi="Arial" w:cs="Arial"/>
          <w:sz w:val="24"/>
          <w:szCs w:val="24"/>
        </w:rPr>
        <w:t>ard</w:t>
      </w:r>
      <w:r w:rsidRPr="002177E5">
        <w:rPr>
          <w:rFonts w:ascii="Arial" w:hAnsi="Arial" w:cs="Arial"/>
          <w:sz w:val="24"/>
          <w:szCs w:val="24"/>
        </w:rPr>
        <w:t xml:space="preserve"> is currently consulting on the admission arrangements for </w:t>
      </w:r>
      <w:r w:rsidR="003F6DEB" w:rsidRPr="002177E5">
        <w:rPr>
          <w:rFonts w:ascii="Arial" w:hAnsi="Arial" w:cs="Arial"/>
          <w:sz w:val="24"/>
          <w:szCs w:val="24"/>
        </w:rPr>
        <w:t xml:space="preserve">St </w:t>
      </w:r>
      <w:r w:rsidR="001D16AD">
        <w:rPr>
          <w:rFonts w:ascii="Arial" w:hAnsi="Arial" w:cs="Arial"/>
          <w:sz w:val="24"/>
          <w:szCs w:val="24"/>
        </w:rPr>
        <w:t>Michael’s</w:t>
      </w:r>
      <w:r w:rsidR="003F6DEB" w:rsidRPr="002177E5">
        <w:rPr>
          <w:rFonts w:ascii="Arial" w:hAnsi="Arial" w:cs="Arial"/>
          <w:sz w:val="24"/>
          <w:szCs w:val="24"/>
        </w:rPr>
        <w:t xml:space="preserve"> CE Primary School</w:t>
      </w:r>
      <w:r w:rsidR="001D16AD">
        <w:rPr>
          <w:rFonts w:ascii="Arial" w:hAnsi="Arial" w:cs="Arial"/>
          <w:sz w:val="24"/>
          <w:szCs w:val="24"/>
        </w:rPr>
        <w:t>, Howe Bridge,</w:t>
      </w:r>
      <w:r w:rsidR="003F6DEB" w:rsidRPr="002177E5">
        <w:rPr>
          <w:rFonts w:ascii="Arial" w:hAnsi="Arial" w:cs="Arial"/>
          <w:sz w:val="24"/>
          <w:szCs w:val="24"/>
        </w:rPr>
        <w:t xml:space="preserve"> Atherton</w:t>
      </w:r>
      <w:r w:rsidRPr="002177E5">
        <w:rPr>
          <w:rFonts w:ascii="Arial" w:hAnsi="Arial" w:cs="Arial"/>
          <w:sz w:val="24"/>
          <w:szCs w:val="24"/>
        </w:rPr>
        <w:t>, for 202</w:t>
      </w:r>
      <w:r w:rsidR="00B75243">
        <w:rPr>
          <w:rFonts w:ascii="Arial" w:hAnsi="Arial" w:cs="Arial"/>
          <w:sz w:val="24"/>
          <w:szCs w:val="24"/>
        </w:rPr>
        <w:t>5-26</w:t>
      </w:r>
      <w:r w:rsidRPr="002177E5">
        <w:rPr>
          <w:rFonts w:ascii="Arial" w:hAnsi="Arial" w:cs="Arial"/>
          <w:sz w:val="24"/>
          <w:szCs w:val="24"/>
        </w:rPr>
        <w:t>.</w:t>
      </w:r>
    </w:p>
    <w:p w14:paraId="28E1F76C" w14:textId="77777777" w:rsidR="0018789D" w:rsidRPr="002177E5" w:rsidRDefault="0018789D" w:rsidP="00AB375F">
      <w:pPr>
        <w:rPr>
          <w:rFonts w:ascii="Arial" w:hAnsi="Arial" w:cs="Arial"/>
          <w:sz w:val="24"/>
          <w:szCs w:val="24"/>
        </w:rPr>
      </w:pPr>
    </w:p>
    <w:p w14:paraId="178E2C37" w14:textId="77777777" w:rsidR="004A2CFD" w:rsidRPr="00B10142" w:rsidRDefault="004A2CFD" w:rsidP="004A2CFD">
      <w:pPr>
        <w:adjustRightInd w:val="0"/>
        <w:rPr>
          <w:rFonts w:ascii="Arial" w:eastAsiaTheme="minorHAnsi" w:hAnsi="Arial" w:cs="Arial"/>
          <w:sz w:val="24"/>
          <w:szCs w:val="24"/>
          <w:lang w:eastAsia="en-US"/>
        </w:rPr>
      </w:pPr>
    </w:p>
    <w:p w14:paraId="7904EAEF" w14:textId="16AECBE6" w:rsidR="0018789D" w:rsidRPr="002177E5" w:rsidRDefault="0018789D" w:rsidP="00AB375F">
      <w:pPr>
        <w:rPr>
          <w:rFonts w:ascii="Arial" w:eastAsiaTheme="minorHAnsi" w:hAnsi="Arial" w:cs="Arial"/>
          <w:sz w:val="24"/>
          <w:szCs w:val="24"/>
          <w:lang w:eastAsia="en-US"/>
        </w:rPr>
      </w:pPr>
      <w:r w:rsidRPr="004A2CFD">
        <w:rPr>
          <w:rFonts w:ascii="Arial" w:eastAsiaTheme="minorHAnsi" w:hAnsi="Arial" w:cs="Arial"/>
          <w:sz w:val="24"/>
          <w:szCs w:val="24"/>
          <w:lang w:eastAsia="en-US"/>
        </w:rPr>
        <w:t>The school’s full proposed arrangements including the supplementary information form are below. If you have any questions about the school’s proposed admissio</w:t>
      </w:r>
      <w:r w:rsidR="00CB43D8" w:rsidRPr="004A2CFD">
        <w:rPr>
          <w:rFonts w:ascii="Arial" w:eastAsiaTheme="minorHAnsi" w:hAnsi="Arial" w:cs="Arial"/>
          <w:sz w:val="24"/>
          <w:szCs w:val="24"/>
          <w:lang w:eastAsia="en-US"/>
        </w:rPr>
        <w:t xml:space="preserve">n arrangements, please contact </w:t>
      </w:r>
      <w:r w:rsidR="001D16AD">
        <w:rPr>
          <w:rFonts w:ascii="Arial" w:eastAsiaTheme="minorHAnsi" w:hAnsi="Arial" w:cs="Arial"/>
          <w:sz w:val="24"/>
          <w:szCs w:val="24"/>
          <w:lang w:eastAsia="en-US"/>
        </w:rPr>
        <w:t xml:space="preserve">Mrs </w:t>
      </w:r>
      <w:r w:rsidR="00B75243">
        <w:rPr>
          <w:rFonts w:ascii="Arial" w:eastAsiaTheme="minorHAnsi" w:hAnsi="Arial" w:cs="Arial"/>
          <w:sz w:val="24"/>
          <w:szCs w:val="24"/>
          <w:lang w:eastAsia="en-US"/>
        </w:rPr>
        <w:t>Sarah Fallon</w:t>
      </w:r>
      <w:r w:rsidR="004A2CFD" w:rsidRPr="004A2CFD">
        <w:rPr>
          <w:rFonts w:ascii="Arial" w:eastAsiaTheme="minorHAnsi" w:hAnsi="Arial" w:cs="Arial"/>
          <w:sz w:val="24"/>
          <w:szCs w:val="24"/>
          <w:lang w:eastAsia="en-US"/>
        </w:rPr>
        <w:t>, School Business Manager,</w:t>
      </w:r>
      <w:r w:rsidR="00CB43D8" w:rsidRPr="004A2CFD">
        <w:rPr>
          <w:rFonts w:ascii="Arial" w:eastAsiaTheme="minorHAnsi" w:hAnsi="Arial" w:cs="Arial"/>
          <w:sz w:val="24"/>
          <w:szCs w:val="24"/>
          <w:lang w:eastAsia="en-US"/>
        </w:rPr>
        <w:t xml:space="preserve"> on </w:t>
      </w:r>
      <w:r w:rsidR="004A2CFD" w:rsidRPr="004A2CFD">
        <w:rPr>
          <w:rFonts w:ascii="Arial" w:eastAsiaTheme="minorHAnsi" w:hAnsi="Arial" w:cs="Arial"/>
          <w:sz w:val="24"/>
          <w:szCs w:val="24"/>
          <w:lang w:eastAsia="en-US"/>
        </w:rPr>
        <w:t>01942 883</w:t>
      </w:r>
      <w:r w:rsidR="001D16AD">
        <w:rPr>
          <w:rFonts w:ascii="Arial" w:eastAsiaTheme="minorHAnsi" w:hAnsi="Arial" w:cs="Arial"/>
          <w:sz w:val="24"/>
          <w:szCs w:val="24"/>
          <w:lang w:eastAsia="en-US"/>
        </w:rPr>
        <w:t>118</w:t>
      </w:r>
      <w:r w:rsidRPr="004A2CFD">
        <w:rPr>
          <w:rFonts w:ascii="Arial" w:eastAsiaTheme="minorHAnsi" w:hAnsi="Arial" w:cs="Arial"/>
          <w:sz w:val="24"/>
          <w:szCs w:val="24"/>
          <w:lang w:eastAsia="en-US"/>
        </w:rPr>
        <w:t>.</w:t>
      </w:r>
    </w:p>
    <w:p w14:paraId="757090AB" w14:textId="77777777" w:rsidR="0018789D" w:rsidRPr="002177E5" w:rsidRDefault="0018789D" w:rsidP="0018789D">
      <w:pPr>
        <w:rPr>
          <w:rFonts w:ascii="Arial" w:eastAsiaTheme="minorHAnsi" w:hAnsi="Arial" w:cs="Arial"/>
          <w:color w:val="FF0000"/>
          <w:sz w:val="24"/>
          <w:szCs w:val="24"/>
          <w:lang w:eastAsia="en-US"/>
        </w:rPr>
      </w:pPr>
    </w:p>
    <w:p w14:paraId="7A6AE1DC" w14:textId="632299EA" w:rsidR="0018789D" w:rsidRPr="002177E5" w:rsidRDefault="0018789D" w:rsidP="004A2CFD">
      <w:pPr>
        <w:pStyle w:val="Heading2"/>
        <w:ind w:left="0"/>
      </w:pPr>
      <w:r w:rsidRPr="002177E5">
        <w:t>Proposed Admission Arrangements for 202</w:t>
      </w:r>
      <w:r w:rsidR="00B75243">
        <w:t>5-26</w:t>
      </w:r>
    </w:p>
    <w:p w14:paraId="56681C51" w14:textId="7313206C" w:rsidR="004F6296" w:rsidRPr="002177E5" w:rsidRDefault="004F6296" w:rsidP="0018789D">
      <w:pPr>
        <w:spacing w:after="16"/>
        <w:ind w:left="10"/>
        <w:rPr>
          <w:rFonts w:ascii="Arial" w:hAnsi="Arial" w:cs="Arial"/>
          <w:b/>
          <w:bCs/>
          <w:sz w:val="24"/>
          <w:szCs w:val="24"/>
        </w:rPr>
      </w:pPr>
    </w:p>
    <w:p w14:paraId="1E9E582B" w14:textId="77777777" w:rsidR="004F6296" w:rsidRPr="004F6296" w:rsidRDefault="004F6296" w:rsidP="004F6296">
      <w:pPr>
        <w:spacing w:after="16"/>
        <w:ind w:left="10"/>
        <w:rPr>
          <w:rFonts w:ascii="Arial" w:hAnsi="Arial" w:cs="Arial"/>
          <w:b/>
          <w:bCs/>
          <w:sz w:val="24"/>
          <w:szCs w:val="24"/>
          <w:u w:val="single"/>
        </w:rPr>
      </w:pPr>
      <w:r w:rsidRPr="004F6296">
        <w:rPr>
          <w:rFonts w:ascii="Arial" w:hAnsi="Arial" w:cs="Arial"/>
          <w:b/>
          <w:bCs/>
          <w:sz w:val="24"/>
          <w:szCs w:val="24"/>
          <w:u w:val="single"/>
        </w:rPr>
        <w:t>Introduction</w:t>
      </w:r>
    </w:p>
    <w:p w14:paraId="3BA93201" w14:textId="77777777" w:rsidR="004F6296" w:rsidRPr="004F6296" w:rsidRDefault="004F6296" w:rsidP="004F6296">
      <w:pPr>
        <w:spacing w:after="16"/>
        <w:ind w:left="10"/>
        <w:rPr>
          <w:rFonts w:ascii="Arial" w:hAnsi="Arial" w:cs="Arial"/>
          <w:b/>
          <w:bCs/>
          <w:sz w:val="24"/>
          <w:szCs w:val="24"/>
          <w:u w:val="single"/>
        </w:rPr>
      </w:pPr>
    </w:p>
    <w:p w14:paraId="697C41FF" w14:textId="37F4C477" w:rsidR="004F6296" w:rsidRPr="004F6296" w:rsidRDefault="004F6296" w:rsidP="004F6296">
      <w:pPr>
        <w:spacing w:after="16"/>
        <w:ind w:left="10"/>
        <w:rPr>
          <w:rFonts w:ascii="Arial" w:hAnsi="Arial" w:cs="Arial"/>
          <w:sz w:val="24"/>
          <w:szCs w:val="24"/>
        </w:rPr>
      </w:pPr>
      <w:r w:rsidRPr="004F6296">
        <w:rPr>
          <w:rFonts w:ascii="Arial" w:hAnsi="Arial" w:cs="Arial"/>
          <w:sz w:val="24"/>
          <w:szCs w:val="24"/>
        </w:rPr>
        <w:t xml:space="preserve">This document sets out the admission arrangements of St </w:t>
      </w:r>
      <w:r w:rsidR="001D16AD">
        <w:rPr>
          <w:rFonts w:ascii="Arial" w:hAnsi="Arial" w:cs="Arial"/>
          <w:sz w:val="24"/>
          <w:szCs w:val="24"/>
        </w:rPr>
        <w:t>Michel’</w:t>
      </w:r>
      <w:r w:rsidRPr="004F6296">
        <w:rPr>
          <w:rFonts w:ascii="Arial" w:hAnsi="Arial" w:cs="Arial"/>
          <w:sz w:val="24"/>
          <w:szCs w:val="24"/>
        </w:rPr>
        <w:t>s CofE Primary School,</w:t>
      </w:r>
      <w:r w:rsidR="001D16AD">
        <w:rPr>
          <w:rFonts w:ascii="Arial" w:hAnsi="Arial" w:cs="Arial"/>
          <w:sz w:val="24"/>
          <w:szCs w:val="24"/>
        </w:rPr>
        <w:t xml:space="preserve"> Howe Bridge. </w:t>
      </w:r>
      <w:r w:rsidRPr="004F6296">
        <w:rPr>
          <w:rFonts w:ascii="Arial" w:hAnsi="Arial" w:cs="Arial"/>
          <w:sz w:val="24"/>
          <w:szCs w:val="24"/>
        </w:rPr>
        <w:t>Atherton. For the purposes of this policy, the Governing Body is the admission authority.</w:t>
      </w:r>
    </w:p>
    <w:p w14:paraId="5EFCBDA9" w14:textId="77777777" w:rsidR="004F6296" w:rsidRPr="004F6296" w:rsidRDefault="004F6296" w:rsidP="004F6296">
      <w:pPr>
        <w:spacing w:after="16"/>
        <w:ind w:left="10"/>
        <w:rPr>
          <w:rFonts w:ascii="Arial" w:hAnsi="Arial" w:cs="Arial"/>
          <w:sz w:val="24"/>
          <w:szCs w:val="24"/>
        </w:rPr>
      </w:pPr>
    </w:p>
    <w:p w14:paraId="2104D70F" w14:textId="77777777" w:rsidR="004F6296" w:rsidRPr="004F6296" w:rsidRDefault="004F6296" w:rsidP="004F6296">
      <w:pPr>
        <w:spacing w:after="16"/>
        <w:ind w:left="10"/>
        <w:rPr>
          <w:rFonts w:ascii="Arial" w:hAnsi="Arial" w:cs="Arial"/>
          <w:b/>
          <w:bCs/>
          <w:sz w:val="24"/>
          <w:szCs w:val="24"/>
          <w:u w:val="single"/>
        </w:rPr>
      </w:pPr>
      <w:r w:rsidRPr="004F6296">
        <w:rPr>
          <w:rFonts w:ascii="Arial" w:hAnsi="Arial" w:cs="Arial"/>
          <w:b/>
          <w:bCs/>
          <w:sz w:val="24"/>
          <w:szCs w:val="24"/>
          <w:u w:val="single"/>
        </w:rPr>
        <w:t>Process</w:t>
      </w:r>
    </w:p>
    <w:p w14:paraId="51BB2C0C" w14:textId="77777777" w:rsidR="004F6296" w:rsidRPr="004F6296" w:rsidRDefault="004F6296" w:rsidP="004F6296">
      <w:pPr>
        <w:spacing w:after="16"/>
        <w:ind w:left="10"/>
        <w:rPr>
          <w:rFonts w:ascii="Arial" w:hAnsi="Arial" w:cs="Arial"/>
          <w:b/>
          <w:bCs/>
          <w:sz w:val="24"/>
          <w:szCs w:val="24"/>
          <w:u w:val="single"/>
        </w:rPr>
      </w:pPr>
    </w:p>
    <w:p w14:paraId="4A5FBD01" w14:textId="1265DE6D" w:rsidR="004F6296" w:rsidRPr="004F6296" w:rsidRDefault="004F6296" w:rsidP="004F6296">
      <w:pPr>
        <w:spacing w:after="16"/>
        <w:ind w:left="10"/>
        <w:rPr>
          <w:rFonts w:ascii="Arial" w:hAnsi="Arial" w:cs="Arial"/>
          <w:sz w:val="24"/>
          <w:szCs w:val="24"/>
        </w:rPr>
      </w:pPr>
      <w:r w:rsidRPr="004F6296">
        <w:rPr>
          <w:rFonts w:ascii="Arial" w:hAnsi="Arial" w:cs="Arial"/>
          <w:sz w:val="24"/>
          <w:szCs w:val="24"/>
        </w:rPr>
        <w:t>1. Applications for admission to the school should be made using the Local Authority Common</w:t>
      </w:r>
      <w:r w:rsidR="002141D0">
        <w:rPr>
          <w:rFonts w:ascii="Arial" w:hAnsi="Arial" w:cs="Arial"/>
          <w:sz w:val="24"/>
          <w:szCs w:val="24"/>
        </w:rPr>
        <w:t xml:space="preserve"> </w:t>
      </w:r>
      <w:r w:rsidRPr="004F6296">
        <w:rPr>
          <w:rFonts w:ascii="Arial" w:hAnsi="Arial" w:cs="Arial"/>
          <w:sz w:val="24"/>
          <w:szCs w:val="24"/>
        </w:rPr>
        <w:t>Application Form by the national closing date of 1</w:t>
      </w:r>
      <w:r w:rsidR="00BD35FB">
        <w:rPr>
          <w:rFonts w:ascii="Arial" w:hAnsi="Arial" w:cs="Arial"/>
          <w:sz w:val="24"/>
          <w:szCs w:val="24"/>
        </w:rPr>
        <w:t>2</w:t>
      </w:r>
      <w:r w:rsidRPr="004F6296">
        <w:rPr>
          <w:rFonts w:ascii="Arial" w:hAnsi="Arial" w:cs="Arial"/>
          <w:sz w:val="24"/>
          <w:szCs w:val="24"/>
        </w:rPr>
        <w:t>th January.</w:t>
      </w:r>
    </w:p>
    <w:p w14:paraId="55E29ABD" w14:textId="77777777" w:rsidR="004F6296" w:rsidRPr="004F6296" w:rsidRDefault="004F6296" w:rsidP="004F6296">
      <w:pPr>
        <w:spacing w:after="16"/>
        <w:ind w:left="10"/>
        <w:rPr>
          <w:rFonts w:ascii="Arial" w:hAnsi="Arial" w:cs="Arial"/>
          <w:sz w:val="24"/>
          <w:szCs w:val="24"/>
        </w:rPr>
      </w:pPr>
    </w:p>
    <w:p w14:paraId="3A6CF5CE" w14:textId="416D2F25" w:rsidR="004F6296" w:rsidRPr="004F6296" w:rsidRDefault="004F6296" w:rsidP="004F6296">
      <w:pPr>
        <w:spacing w:after="16"/>
        <w:ind w:left="10"/>
        <w:rPr>
          <w:rFonts w:ascii="Arial" w:hAnsi="Arial" w:cs="Arial"/>
          <w:sz w:val="24"/>
          <w:szCs w:val="24"/>
        </w:rPr>
      </w:pPr>
      <w:r w:rsidRPr="004F6296">
        <w:rPr>
          <w:rFonts w:ascii="Arial" w:hAnsi="Arial" w:cs="Arial"/>
          <w:sz w:val="24"/>
          <w:szCs w:val="24"/>
        </w:rPr>
        <w:t>2. The Local Authority will inform parents of the offer of a place on behalf of the Governing Body</w:t>
      </w:r>
      <w:r w:rsidR="002141D0">
        <w:rPr>
          <w:rFonts w:ascii="Arial" w:hAnsi="Arial" w:cs="Arial"/>
          <w:sz w:val="24"/>
          <w:szCs w:val="24"/>
        </w:rPr>
        <w:t xml:space="preserve"> </w:t>
      </w:r>
      <w:r w:rsidRPr="004F6296">
        <w:rPr>
          <w:rFonts w:ascii="Arial" w:hAnsi="Arial" w:cs="Arial"/>
          <w:sz w:val="24"/>
          <w:szCs w:val="24"/>
        </w:rPr>
        <w:t>on the national offer date 16th April or the next working day.</w:t>
      </w:r>
    </w:p>
    <w:p w14:paraId="011EB27C" w14:textId="77777777" w:rsidR="004F6296" w:rsidRPr="004F6296" w:rsidRDefault="004F6296" w:rsidP="004F6296">
      <w:pPr>
        <w:spacing w:after="16"/>
        <w:ind w:left="10"/>
        <w:rPr>
          <w:rFonts w:ascii="Arial" w:hAnsi="Arial" w:cs="Arial"/>
          <w:sz w:val="24"/>
          <w:szCs w:val="24"/>
        </w:rPr>
      </w:pPr>
    </w:p>
    <w:p w14:paraId="109FBD4D" w14:textId="2D6DE713" w:rsidR="004F6296" w:rsidRPr="004F6296" w:rsidRDefault="004F6296" w:rsidP="004F6296">
      <w:pPr>
        <w:spacing w:after="16"/>
        <w:ind w:left="10"/>
        <w:rPr>
          <w:rFonts w:ascii="Arial" w:hAnsi="Arial" w:cs="Arial"/>
          <w:sz w:val="24"/>
          <w:szCs w:val="24"/>
        </w:rPr>
      </w:pPr>
      <w:r w:rsidRPr="004F6296">
        <w:rPr>
          <w:rFonts w:ascii="Arial" w:hAnsi="Arial" w:cs="Arial"/>
          <w:sz w:val="24"/>
          <w:szCs w:val="24"/>
        </w:rPr>
        <w:t xml:space="preserve">3. The St </w:t>
      </w:r>
      <w:r w:rsidR="001D16AD">
        <w:rPr>
          <w:rFonts w:ascii="Arial" w:hAnsi="Arial" w:cs="Arial"/>
          <w:sz w:val="24"/>
          <w:szCs w:val="24"/>
        </w:rPr>
        <w:t>Michel’s</w:t>
      </w:r>
      <w:r w:rsidRPr="004F6296">
        <w:rPr>
          <w:rFonts w:ascii="Arial" w:hAnsi="Arial" w:cs="Arial"/>
          <w:sz w:val="24"/>
          <w:szCs w:val="24"/>
        </w:rPr>
        <w:t xml:space="preserve"> C</w:t>
      </w:r>
      <w:r w:rsidR="001D16AD">
        <w:rPr>
          <w:rFonts w:ascii="Arial" w:hAnsi="Arial" w:cs="Arial"/>
          <w:sz w:val="24"/>
          <w:szCs w:val="24"/>
        </w:rPr>
        <w:t>E</w:t>
      </w:r>
      <w:r w:rsidRPr="004F6296">
        <w:rPr>
          <w:rFonts w:ascii="Arial" w:hAnsi="Arial" w:cs="Arial"/>
          <w:sz w:val="24"/>
          <w:szCs w:val="24"/>
        </w:rPr>
        <w:t xml:space="preserve"> Primary School,</w:t>
      </w:r>
      <w:r w:rsidR="001D16AD">
        <w:rPr>
          <w:rFonts w:ascii="Arial" w:hAnsi="Arial" w:cs="Arial"/>
          <w:sz w:val="24"/>
          <w:szCs w:val="24"/>
        </w:rPr>
        <w:t xml:space="preserve"> Howe Bridge,</w:t>
      </w:r>
      <w:r w:rsidRPr="004F6296">
        <w:rPr>
          <w:rFonts w:ascii="Arial" w:hAnsi="Arial" w:cs="Arial"/>
          <w:sz w:val="24"/>
          <w:szCs w:val="24"/>
        </w:rPr>
        <w:t xml:space="preserve"> Atherton has an admission number of </w:t>
      </w:r>
      <w:r w:rsidR="001D16AD">
        <w:rPr>
          <w:rFonts w:ascii="Arial" w:hAnsi="Arial" w:cs="Arial"/>
          <w:sz w:val="24"/>
          <w:szCs w:val="24"/>
        </w:rPr>
        <w:t>3</w:t>
      </w:r>
      <w:r w:rsidRPr="004F6296">
        <w:rPr>
          <w:rFonts w:ascii="Arial" w:hAnsi="Arial" w:cs="Arial"/>
          <w:sz w:val="24"/>
          <w:szCs w:val="24"/>
        </w:rPr>
        <w:t>0 pupils for entry</w:t>
      </w:r>
      <w:r w:rsidR="002141D0">
        <w:rPr>
          <w:rFonts w:ascii="Arial" w:hAnsi="Arial" w:cs="Arial"/>
          <w:sz w:val="24"/>
          <w:szCs w:val="24"/>
        </w:rPr>
        <w:t xml:space="preserve"> </w:t>
      </w:r>
      <w:r w:rsidRPr="004F6296">
        <w:rPr>
          <w:rFonts w:ascii="Arial" w:hAnsi="Arial" w:cs="Arial"/>
          <w:sz w:val="24"/>
          <w:szCs w:val="24"/>
        </w:rPr>
        <w:t xml:space="preserve">into Reception. The school will accordingly admit at least </w:t>
      </w:r>
      <w:r w:rsidR="001D16AD">
        <w:rPr>
          <w:rFonts w:ascii="Arial" w:hAnsi="Arial" w:cs="Arial"/>
          <w:sz w:val="24"/>
          <w:szCs w:val="24"/>
        </w:rPr>
        <w:t>3</w:t>
      </w:r>
      <w:r w:rsidRPr="004F6296">
        <w:rPr>
          <w:rFonts w:ascii="Arial" w:hAnsi="Arial" w:cs="Arial"/>
          <w:sz w:val="24"/>
          <w:szCs w:val="24"/>
        </w:rPr>
        <w:t>0 each year if sufficient applications</w:t>
      </w:r>
      <w:r w:rsidR="002141D0">
        <w:rPr>
          <w:rFonts w:ascii="Arial" w:hAnsi="Arial" w:cs="Arial"/>
          <w:sz w:val="24"/>
          <w:szCs w:val="24"/>
        </w:rPr>
        <w:t xml:space="preserve"> </w:t>
      </w:r>
      <w:r w:rsidRPr="004F6296">
        <w:rPr>
          <w:rFonts w:ascii="Arial" w:hAnsi="Arial" w:cs="Arial"/>
          <w:sz w:val="24"/>
          <w:szCs w:val="24"/>
        </w:rPr>
        <w:t xml:space="preserve">are received. All applicants will be admitted if </w:t>
      </w:r>
      <w:r w:rsidR="001D16AD">
        <w:rPr>
          <w:rFonts w:ascii="Arial" w:hAnsi="Arial" w:cs="Arial"/>
          <w:sz w:val="24"/>
          <w:szCs w:val="24"/>
        </w:rPr>
        <w:t>3</w:t>
      </w:r>
      <w:r w:rsidRPr="004F6296">
        <w:rPr>
          <w:rFonts w:ascii="Arial" w:hAnsi="Arial" w:cs="Arial"/>
          <w:sz w:val="24"/>
          <w:szCs w:val="24"/>
        </w:rPr>
        <w:t>0 or fewer apply. The school will admit any</w:t>
      </w:r>
      <w:r w:rsidR="002141D0">
        <w:rPr>
          <w:rFonts w:ascii="Arial" w:hAnsi="Arial" w:cs="Arial"/>
          <w:sz w:val="24"/>
          <w:szCs w:val="24"/>
        </w:rPr>
        <w:t xml:space="preserve"> </w:t>
      </w:r>
      <w:r w:rsidRPr="004F6296">
        <w:rPr>
          <w:rFonts w:ascii="Arial" w:hAnsi="Arial" w:cs="Arial"/>
          <w:sz w:val="24"/>
          <w:szCs w:val="24"/>
        </w:rPr>
        <w:t>pupils with an Education, Health and Care plan naming the school. Priority will then be given to</w:t>
      </w:r>
      <w:r w:rsidR="002141D0">
        <w:rPr>
          <w:rFonts w:ascii="Arial" w:hAnsi="Arial" w:cs="Arial"/>
          <w:sz w:val="24"/>
          <w:szCs w:val="24"/>
        </w:rPr>
        <w:t xml:space="preserve"> </w:t>
      </w:r>
      <w:r w:rsidRPr="004F6296">
        <w:rPr>
          <w:rFonts w:ascii="Arial" w:hAnsi="Arial" w:cs="Arial"/>
          <w:sz w:val="24"/>
          <w:szCs w:val="24"/>
        </w:rPr>
        <w:t>those children who meet the criteria set out below.</w:t>
      </w:r>
    </w:p>
    <w:p w14:paraId="5B2DF761" w14:textId="77777777" w:rsidR="004F6296" w:rsidRPr="004F6296" w:rsidRDefault="004F6296" w:rsidP="004F6296">
      <w:pPr>
        <w:spacing w:after="16"/>
        <w:ind w:left="10"/>
        <w:rPr>
          <w:rFonts w:ascii="Arial" w:hAnsi="Arial" w:cs="Arial"/>
          <w:sz w:val="24"/>
          <w:szCs w:val="24"/>
          <w:u w:val="single"/>
        </w:rPr>
      </w:pPr>
    </w:p>
    <w:p w14:paraId="58F7DF75" w14:textId="3D3EEF82" w:rsidR="004F6296" w:rsidRDefault="004F6296" w:rsidP="00DF6892">
      <w:pPr>
        <w:spacing w:after="16"/>
        <w:ind w:left="10"/>
        <w:rPr>
          <w:rFonts w:ascii="Arial" w:hAnsi="Arial" w:cs="Arial"/>
          <w:b/>
          <w:bCs/>
          <w:sz w:val="24"/>
          <w:szCs w:val="24"/>
          <w:u w:val="single"/>
        </w:rPr>
      </w:pPr>
      <w:r w:rsidRPr="004F6296">
        <w:rPr>
          <w:rFonts w:ascii="Arial" w:hAnsi="Arial" w:cs="Arial"/>
          <w:b/>
          <w:bCs/>
          <w:sz w:val="24"/>
          <w:szCs w:val="24"/>
          <w:u w:val="single"/>
        </w:rPr>
        <w:t>Oversubscription Criteria</w:t>
      </w:r>
    </w:p>
    <w:p w14:paraId="327735A1" w14:textId="22512E71" w:rsidR="001D16AD" w:rsidRDefault="001D16AD" w:rsidP="00DF6892">
      <w:pPr>
        <w:spacing w:after="16"/>
        <w:ind w:left="10"/>
        <w:rPr>
          <w:rFonts w:ascii="Arial" w:hAnsi="Arial" w:cs="Arial"/>
          <w:b/>
          <w:bCs/>
          <w:sz w:val="24"/>
          <w:szCs w:val="24"/>
          <w:u w:val="single"/>
        </w:rPr>
      </w:pPr>
    </w:p>
    <w:p w14:paraId="2D15DB24" w14:textId="699965D3" w:rsidR="001D16AD" w:rsidRDefault="001D16AD" w:rsidP="001D16AD">
      <w:pPr>
        <w:rPr>
          <w:rFonts w:ascii="Arial" w:hAnsi="Arial" w:cs="Arial"/>
          <w:sz w:val="24"/>
          <w:szCs w:val="24"/>
        </w:rPr>
      </w:pPr>
      <w:r w:rsidRPr="001D16AD">
        <w:rPr>
          <w:rFonts w:ascii="Arial" w:hAnsi="Arial" w:cs="Arial"/>
          <w:sz w:val="24"/>
          <w:szCs w:val="24"/>
        </w:rPr>
        <w:t xml:space="preserve">If more than 30 applications are received, the following admission criteria will be applied in the order of priority shown, once places have been allocated to pupils who have an Education Health Care Plan which names St Michael’s C E Primary School. </w:t>
      </w:r>
    </w:p>
    <w:p w14:paraId="3CE4521A" w14:textId="77777777" w:rsidR="001D16AD" w:rsidRPr="001D16AD" w:rsidRDefault="001D16AD" w:rsidP="001D16AD">
      <w:pPr>
        <w:rPr>
          <w:rFonts w:ascii="Arial" w:hAnsi="Arial" w:cs="Arial"/>
          <w:sz w:val="24"/>
          <w:szCs w:val="24"/>
        </w:rPr>
      </w:pPr>
    </w:p>
    <w:p w14:paraId="3A84BC03" w14:textId="77777777" w:rsidR="001D16AD" w:rsidRPr="001D16AD" w:rsidRDefault="001D16AD" w:rsidP="001D16AD">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
        <w:gridCol w:w="9211"/>
      </w:tblGrid>
      <w:tr w:rsidR="001D16AD" w:rsidRPr="001D16AD" w14:paraId="6050E75D" w14:textId="77777777" w:rsidTr="008D46C6">
        <w:tc>
          <w:tcPr>
            <w:tcW w:w="451" w:type="dxa"/>
            <w:tcBorders>
              <w:top w:val="single" w:sz="4" w:space="0" w:color="auto"/>
              <w:left w:val="single" w:sz="4" w:space="0" w:color="auto"/>
              <w:bottom w:val="single" w:sz="4" w:space="0" w:color="auto"/>
              <w:right w:val="single" w:sz="4" w:space="0" w:color="auto"/>
            </w:tcBorders>
            <w:shd w:val="clear" w:color="auto" w:fill="auto"/>
          </w:tcPr>
          <w:p w14:paraId="112D80F4" w14:textId="77777777" w:rsidR="001D16AD" w:rsidRPr="001D16AD" w:rsidRDefault="001D16AD" w:rsidP="008D46C6">
            <w:pPr>
              <w:rPr>
                <w:rFonts w:ascii="Arial" w:hAnsi="Arial" w:cs="Arial"/>
                <w:sz w:val="24"/>
                <w:szCs w:val="24"/>
              </w:rPr>
            </w:pPr>
            <w:r w:rsidRPr="001D16AD">
              <w:rPr>
                <w:rFonts w:ascii="Arial" w:hAnsi="Arial" w:cs="Arial"/>
                <w:sz w:val="24"/>
                <w:szCs w:val="24"/>
              </w:rPr>
              <w:t>1.</w:t>
            </w:r>
          </w:p>
        </w:tc>
        <w:tc>
          <w:tcPr>
            <w:tcW w:w="9211" w:type="dxa"/>
            <w:tcBorders>
              <w:top w:val="single" w:sz="4" w:space="0" w:color="auto"/>
              <w:left w:val="single" w:sz="4" w:space="0" w:color="auto"/>
              <w:bottom w:val="single" w:sz="4" w:space="0" w:color="auto"/>
              <w:right w:val="single" w:sz="4" w:space="0" w:color="auto"/>
            </w:tcBorders>
            <w:shd w:val="clear" w:color="auto" w:fill="auto"/>
          </w:tcPr>
          <w:p w14:paraId="19B8DD85" w14:textId="77777777" w:rsidR="001D16AD" w:rsidRPr="001D16AD" w:rsidRDefault="001D16AD" w:rsidP="008D46C6">
            <w:pPr>
              <w:rPr>
                <w:rFonts w:ascii="Arial" w:hAnsi="Arial" w:cs="Arial"/>
                <w:sz w:val="24"/>
                <w:szCs w:val="24"/>
              </w:rPr>
            </w:pPr>
            <w:r w:rsidRPr="001D16AD">
              <w:rPr>
                <w:rFonts w:ascii="Arial" w:hAnsi="Arial" w:cs="Arial"/>
                <w:sz w:val="24"/>
                <w:szCs w:val="24"/>
              </w:rPr>
              <w:t>Looked After Children and Previously Looked After Children (a)</w:t>
            </w:r>
          </w:p>
          <w:p w14:paraId="6416F8BA" w14:textId="77777777" w:rsidR="001D16AD" w:rsidRPr="001D16AD" w:rsidRDefault="001D16AD" w:rsidP="008D46C6">
            <w:pPr>
              <w:rPr>
                <w:rFonts w:ascii="Arial" w:hAnsi="Arial" w:cs="Arial"/>
                <w:sz w:val="24"/>
                <w:szCs w:val="24"/>
              </w:rPr>
            </w:pPr>
          </w:p>
        </w:tc>
      </w:tr>
      <w:tr w:rsidR="001D16AD" w:rsidRPr="001D16AD" w14:paraId="1647038A" w14:textId="77777777" w:rsidTr="008D46C6">
        <w:tc>
          <w:tcPr>
            <w:tcW w:w="451" w:type="dxa"/>
            <w:tcBorders>
              <w:top w:val="single" w:sz="4" w:space="0" w:color="auto"/>
              <w:left w:val="single" w:sz="4" w:space="0" w:color="auto"/>
              <w:bottom w:val="single" w:sz="4" w:space="0" w:color="auto"/>
              <w:right w:val="single" w:sz="4" w:space="0" w:color="auto"/>
            </w:tcBorders>
            <w:shd w:val="clear" w:color="auto" w:fill="auto"/>
          </w:tcPr>
          <w:p w14:paraId="1AC8B4ED" w14:textId="77777777" w:rsidR="001D16AD" w:rsidRPr="001D16AD" w:rsidRDefault="001D16AD" w:rsidP="008D46C6">
            <w:pPr>
              <w:rPr>
                <w:rFonts w:ascii="Arial" w:hAnsi="Arial" w:cs="Arial"/>
                <w:sz w:val="24"/>
                <w:szCs w:val="24"/>
              </w:rPr>
            </w:pPr>
            <w:r w:rsidRPr="001D16AD">
              <w:rPr>
                <w:rFonts w:ascii="Arial" w:hAnsi="Arial" w:cs="Arial"/>
                <w:sz w:val="24"/>
                <w:szCs w:val="24"/>
              </w:rPr>
              <w:t>2.</w:t>
            </w:r>
          </w:p>
        </w:tc>
        <w:tc>
          <w:tcPr>
            <w:tcW w:w="9211" w:type="dxa"/>
            <w:tcBorders>
              <w:top w:val="single" w:sz="4" w:space="0" w:color="auto"/>
              <w:left w:val="single" w:sz="4" w:space="0" w:color="auto"/>
              <w:bottom w:val="single" w:sz="4" w:space="0" w:color="auto"/>
              <w:right w:val="single" w:sz="4" w:space="0" w:color="auto"/>
            </w:tcBorders>
            <w:shd w:val="clear" w:color="auto" w:fill="auto"/>
          </w:tcPr>
          <w:p w14:paraId="20D1AF48" w14:textId="77777777" w:rsidR="001D16AD" w:rsidRPr="001D16AD" w:rsidRDefault="001D16AD" w:rsidP="008D46C6">
            <w:pPr>
              <w:rPr>
                <w:rFonts w:ascii="Arial" w:hAnsi="Arial" w:cs="Arial"/>
                <w:sz w:val="24"/>
                <w:szCs w:val="24"/>
              </w:rPr>
            </w:pPr>
            <w:r w:rsidRPr="001D16AD">
              <w:rPr>
                <w:rFonts w:ascii="Arial" w:hAnsi="Arial" w:cs="Arial"/>
                <w:sz w:val="24"/>
                <w:szCs w:val="24"/>
              </w:rPr>
              <w:t xml:space="preserve">Brother or sister to pupils who will </w:t>
            </w:r>
            <w:proofErr w:type="gramStart"/>
            <w:r w:rsidRPr="001D16AD">
              <w:rPr>
                <w:rFonts w:ascii="Arial" w:hAnsi="Arial" w:cs="Arial"/>
                <w:sz w:val="24"/>
                <w:szCs w:val="24"/>
              </w:rPr>
              <w:t>be in attendance at</w:t>
            </w:r>
            <w:proofErr w:type="gramEnd"/>
            <w:r w:rsidRPr="001D16AD">
              <w:rPr>
                <w:rFonts w:ascii="Arial" w:hAnsi="Arial" w:cs="Arial"/>
                <w:sz w:val="24"/>
                <w:szCs w:val="24"/>
              </w:rPr>
              <w:t xml:space="preserve"> the school at the time of admission.</w:t>
            </w:r>
          </w:p>
          <w:p w14:paraId="273E2610" w14:textId="77777777" w:rsidR="001D16AD" w:rsidRPr="001D16AD" w:rsidRDefault="001D16AD" w:rsidP="008D46C6">
            <w:pPr>
              <w:rPr>
                <w:rFonts w:ascii="Arial" w:hAnsi="Arial" w:cs="Arial"/>
                <w:sz w:val="24"/>
                <w:szCs w:val="24"/>
              </w:rPr>
            </w:pPr>
            <w:r w:rsidRPr="001D16AD">
              <w:rPr>
                <w:rFonts w:ascii="Arial" w:hAnsi="Arial" w:cs="Arial"/>
                <w:i/>
                <w:sz w:val="24"/>
                <w:szCs w:val="24"/>
              </w:rPr>
              <w:t>see note (b)</w:t>
            </w:r>
          </w:p>
        </w:tc>
      </w:tr>
      <w:tr w:rsidR="001D16AD" w:rsidRPr="001D16AD" w14:paraId="1863123A" w14:textId="77777777" w:rsidTr="008D46C6">
        <w:tc>
          <w:tcPr>
            <w:tcW w:w="451" w:type="dxa"/>
            <w:tcBorders>
              <w:top w:val="single" w:sz="4" w:space="0" w:color="auto"/>
              <w:left w:val="single" w:sz="4" w:space="0" w:color="auto"/>
              <w:bottom w:val="single" w:sz="4" w:space="0" w:color="auto"/>
              <w:right w:val="single" w:sz="4" w:space="0" w:color="auto"/>
            </w:tcBorders>
            <w:shd w:val="clear" w:color="auto" w:fill="auto"/>
          </w:tcPr>
          <w:p w14:paraId="3D5F82CD" w14:textId="77777777" w:rsidR="001D16AD" w:rsidRPr="001D16AD" w:rsidRDefault="001D16AD" w:rsidP="008D46C6">
            <w:pPr>
              <w:rPr>
                <w:rFonts w:ascii="Arial" w:hAnsi="Arial" w:cs="Arial"/>
                <w:sz w:val="24"/>
                <w:szCs w:val="24"/>
              </w:rPr>
            </w:pPr>
            <w:r w:rsidRPr="001D16AD">
              <w:rPr>
                <w:rFonts w:ascii="Arial" w:hAnsi="Arial" w:cs="Arial"/>
                <w:sz w:val="24"/>
                <w:szCs w:val="24"/>
              </w:rPr>
              <w:t>3.</w:t>
            </w:r>
          </w:p>
        </w:tc>
        <w:tc>
          <w:tcPr>
            <w:tcW w:w="9211" w:type="dxa"/>
            <w:tcBorders>
              <w:top w:val="single" w:sz="4" w:space="0" w:color="auto"/>
              <w:left w:val="single" w:sz="4" w:space="0" w:color="auto"/>
              <w:bottom w:val="single" w:sz="4" w:space="0" w:color="auto"/>
              <w:right w:val="single" w:sz="4" w:space="0" w:color="auto"/>
            </w:tcBorders>
            <w:shd w:val="clear" w:color="auto" w:fill="auto"/>
          </w:tcPr>
          <w:p w14:paraId="1429B8C2" w14:textId="77777777" w:rsidR="001D16AD" w:rsidRPr="001D16AD" w:rsidRDefault="001D16AD" w:rsidP="008D46C6">
            <w:pPr>
              <w:rPr>
                <w:rFonts w:ascii="Arial" w:hAnsi="Arial" w:cs="Arial"/>
                <w:sz w:val="24"/>
                <w:szCs w:val="24"/>
              </w:rPr>
            </w:pPr>
            <w:r w:rsidRPr="001D16AD">
              <w:rPr>
                <w:rFonts w:ascii="Arial" w:hAnsi="Arial" w:cs="Arial"/>
                <w:sz w:val="24"/>
                <w:szCs w:val="24"/>
              </w:rPr>
              <w:t xml:space="preserve">Child participation in worship in an Anglican Church, i.e. a Church of England Church </w:t>
            </w:r>
          </w:p>
          <w:p w14:paraId="1FA1AC7E" w14:textId="77777777" w:rsidR="001D16AD" w:rsidRPr="001D16AD" w:rsidRDefault="001D16AD" w:rsidP="008D46C6">
            <w:pPr>
              <w:rPr>
                <w:rFonts w:ascii="Arial" w:hAnsi="Arial" w:cs="Arial"/>
                <w:i/>
                <w:sz w:val="24"/>
                <w:szCs w:val="24"/>
              </w:rPr>
            </w:pPr>
            <w:r w:rsidRPr="001D16AD">
              <w:rPr>
                <w:rFonts w:ascii="Arial" w:hAnsi="Arial" w:cs="Arial"/>
                <w:i/>
                <w:sz w:val="24"/>
                <w:szCs w:val="24"/>
              </w:rPr>
              <w:t>see note (c)</w:t>
            </w:r>
          </w:p>
        </w:tc>
      </w:tr>
      <w:tr w:rsidR="001D16AD" w:rsidRPr="001D16AD" w14:paraId="035113C0" w14:textId="77777777" w:rsidTr="008D46C6">
        <w:trPr>
          <w:trHeight w:val="573"/>
        </w:trPr>
        <w:tc>
          <w:tcPr>
            <w:tcW w:w="451" w:type="dxa"/>
            <w:tcBorders>
              <w:top w:val="single" w:sz="4" w:space="0" w:color="auto"/>
              <w:left w:val="single" w:sz="4" w:space="0" w:color="auto"/>
              <w:bottom w:val="single" w:sz="4" w:space="0" w:color="auto"/>
              <w:right w:val="single" w:sz="4" w:space="0" w:color="auto"/>
            </w:tcBorders>
            <w:shd w:val="clear" w:color="auto" w:fill="auto"/>
          </w:tcPr>
          <w:p w14:paraId="2BBEF43E" w14:textId="77777777" w:rsidR="001D16AD" w:rsidRPr="001D16AD" w:rsidRDefault="001D16AD" w:rsidP="008D46C6">
            <w:pPr>
              <w:rPr>
                <w:rFonts w:ascii="Arial" w:hAnsi="Arial" w:cs="Arial"/>
                <w:sz w:val="24"/>
                <w:szCs w:val="24"/>
              </w:rPr>
            </w:pPr>
            <w:r w:rsidRPr="001D16AD">
              <w:rPr>
                <w:rFonts w:ascii="Arial" w:hAnsi="Arial" w:cs="Arial"/>
                <w:sz w:val="24"/>
                <w:szCs w:val="24"/>
              </w:rPr>
              <w:lastRenderedPageBreak/>
              <w:t>4.</w:t>
            </w:r>
          </w:p>
        </w:tc>
        <w:tc>
          <w:tcPr>
            <w:tcW w:w="9211" w:type="dxa"/>
            <w:tcBorders>
              <w:top w:val="single" w:sz="4" w:space="0" w:color="auto"/>
              <w:left w:val="single" w:sz="4" w:space="0" w:color="auto"/>
              <w:bottom w:val="single" w:sz="4" w:space="0" w:color="auto"/>
              <w:right w:val="single" w:sz="4" w:space="0" w:color="auto"/>
            </w:tcBorders>
            <w:shd w:val="clear" w:color="auto" w:fill="auto"/>
          </w:tcPr>
          <w:p w14:paraId="57ACB8B4" w14:textId="77777777" w:rsidR="001D16AD" w:rsidRPr="001D16AD" w:rsidRDefault="001D16AD" w:rsidP="008D46C6">
            <w:pPr>
              <w:rPr>
                <w:rFonts w:ascii="Arial" w:hAnsi="Arial" w:cs="Arial"/>
                <w:sz w:val="24"/>
                <w:szCs w:val="24"/>
              </w:rPr>
            </w:pPr>
            <w:r w:rsidRPr="001D16AD">
              <w:rPr>
                <w:rFonts w:ascii="Arial" w:hAnsi="Arial" w:cs="Arial"/>
                <w:sz w:val="24"/>
                <w:szCs w:val="24"/>
              </w:rPr>
              <w:t>Child participation in worship at another Christian church.</w:t>
            </w:r>
          </w:p>
          <w:p w14:paraId="1836A47D" w14:textId="77777777" w:rsidR="001D16AD" w:rsidRPr="001D16AD" w:rsidRDefault="001D16AD" w:rsidP="008D46C6">
            <w:pPr>
              <w:rPr>
                <w:rFonts w:ascii="Arial" w:hAnsi="Arial" w:cs="Arial"/>
                <w:sz w:val="24"/>
                <w:szCs w:val="24"/>
              </w:rPr>
            </w:pPr>
            <w:r w:rsidRPr="001D16AD">
              <w:rPr>
                <w:rFonts w:ascii="Arial" w:hAnsi="Arial" w:cs="Arial"/>
                <w:i/>
                <w:sz w:val="24"/>
                <w:szCs w:val="24"/>
              </w:rPr>
              <w:t>see note (d)</w:t>
            </w:r>
          </w:p>
        </w:tc>
      </w:tr>
      <w:tr w:rsidR="001D16AD" w:rsidRPr="001D16AD" w14:paraId="5A50C157" w14:textId="77777777" w:rsidTr="008D46C6">
        <w:trPr>
          <w:trHeight w:val="568"/>
        </w:trPr>
        <w:tc>
          <w:tcPr>
            <w:tcW w:w="451" w:type="dxa"/>
            <w:tcBorders>
              <w:top w:val="single" w:sz="4" w:space="0" w:color="auto"/>
              <w:left w:val="single" w:sz="4" w:space="0" w:color="auto"/>
              <w:bottom w:val="single" w:sz="4" w:space="0" w:color="auto"/>
              <w:right w:val="single" w:sz="4" w:space="0" w:color="auto"/>
            </w:tcBorders>
            <w:shd w:val="clear" w:color="auto" w:fill="auto"/>
          </w:tcPr>
          <w:p w14:paraId="586F530A" w14:textId="77777777" w:rsidR="001D16AD" w:rsidRPr="001D16AD" w:rsidRDefault="001D16AD" w:rsidP="008D46C6">
            <w:pPr>
              <w:rPr>
                <w:rFonts w:ascii="Arial" w:hAnsi="Arial" w:cs="Arial"/>
                <w:sz w:val="24"/>
                <w:szCs w:val="24"/>
              </w:rPr>
            </w:pPr>
            <w:r w:rsidRPr="001D16AD">
              <w:rPr>
                <w:rFonts w:ascii="Arial" w:hAnsi="Arial" w:cs="Arial"/>
                <w:sz w:val="24"/>
                <w:szCs w:val="24"/>
              </w:rPr>
              <w:t>5.</w:t>
            </w:r>
          </w:p>
        </w:tc>
        <w:tc>
          <w:tcPr>
            <w:tcW w:w="9211" w:type="dxa"/>
            <w:tcBorders>
              <w:top w:val="single" w:sz="4" w:space="0" w:color="auto"/>
              <w:left w:val="single" w:sz="4" w:space="0" w:color="auto"/>
              <w:bottom w:val="single" w:sz="4" w:space="0" w:color="auto"/>
              <w:right w:val="single" w:sz="4" w:space="0" w:color="auto"/>
            </w:tcBorders>
            <w:shd w:val="clear" w:color="auto" w:fill="auto"/>
          </w:tcPr>
          <w:p w14:paraId="41D17982" w14:textId="77777777" w:rsidR="001D16AD" w:rsidRPr="001D16AD" w:rsidRDefault="001D16AD" w:rsidP="008D46C6">
            <w:pPr>
              <w:rPr>
                <w:rFonts w:ascii="Arial" w:hAnsi="Arial" w:cs="Arial"/>
                <w:sz w:val="24"/>
                <w:szCs w:val="24"/>
              </w:rPr>
            </w:pPr>
            <w:r w:rsidRPr="001D16AD">
              <w:rPr>
                <w:rFonts w:ascii="Arial" w:hAnsi="Arial" w:cs="Arial"/>
                <w:sz w:val="24"/>
                <w:szCs w:val="24"/>
              </w:rPr>
              <w:t>Children whose social circumstances mean that their needs can only be met at this school.</w:t>
            </w:r>
          </w:p>
          <w:p w14:paraId="1C2F36A9" w14:textId="77777777" w:rsidR="001D16AD" w:rsidRPr="001D16AD" w:rsidRDefault="001D16AD" w:rsidP="008D46C6">
            <w:pPr>
              <w:rPr>
                <w:rFonts w:ascii="Arial" w:hAnsi="Arial" w:cs="Arial"/>
                <w:sz w:val="24"/>
                <w:szCs w:val="24"/>
              </w:rPr>
            </w:pPr>
            <w:r w:rsidRPr="001D16AD">
              <w:rPr>
                <w:rFonts w:ascii="Arial" w:hAnsi="Arial" w:cs="Arial"/>
                <w:sz w:val="24"/>
                <w:szCs w:val="24"/>
              </w:rPr>
              <w:t xml:space="preserve">see note </w:t>
            </w:r>
            <w:r w:rsidRPr="001D16AD">
              <w:rPr>
                <w:rFonts w:ascii="Arial" w:hAnsi="Arial" w:cs="Arial"/>
                <w:i/>
                <w:sz w:val="24"/>
                <w:szCs w:val="24"/>
              </w:rPr>
              <w:t>(e)</w:t>
            </w:r>
          </w:p>
        </w:tc>
      </w:tr>
      <w:tr w:rsidR="001D16AD" w:rsidRPr="001D16AD" w14:paraId="18A051FA" w14:textId="77777777" w:rsidTr="008D46C6">
        <w:tc>
          <w:tcPr>
            <w:tcW w:w="451" w:type="dxa"/>
            <w:tcBorders>
              <w:top w:val="single" w:sz="4" w:space="0" w:color="auto"/>
              <w:left w:val="single" w:sz="4" w:space="0" w:color="auto"/>
              <w:bottom w:val="single" w:sz="4" w:space="0" w:color="auto"/>
              <w:right w:val="single" w:sz="4" w:space="0" w:color="auto"/>
            </w:tcBorders>
            <w:shd w:val="clear" w:color="auto" w:fill="auto"/>
          </w:tcPr>
          <w:p w14:paraId="67161F8A" w14:textId="77777777" w:rsidR="001D16AD" w:rsidRPr="001D16AD" w:rsidRDefault="001D16AD" w:rsidP="008D46C6">
            <w:pPr>
              <w:rPr>
                <w:rFonts w:ascii="Arial" w:hAnsi="Arial" w:cs="Arial"/>
                <w:sz w:val="24"/>
                <w:szCs w:val="24"/>
              </w:rPr>
            </w:pPr>
            <w:r w:rsidRPr="001D16AD">
              <w:rPr>
                <w:rFonts w:ascii="Arial" w:hAnsi="Arial" w:cs="Arial"/>
                <w:sz w:val="24"/>
                <w:szCs w:val="24"/>
              </w:rPr>
              <w:t>6.</w:t>
            </w:r>
          </w:p>
        </w:tc>
        <w:tc>
          <w:tcPr>
            <w:tcW w:w="9211" w:type="dxa"/>
            <w:tcBorders>
              <w:top w:val="single" w:sz="4" w:space="0" w:color="auto"/>
              <w:left w:val="single" w:sz="4" w:space="0" w:color="auto"/>
              <w:bottom w:val="single" w:sz="4" w:space="0" w:color="auto"/>
              <w:right w:val="single" w:sz="4" w:space="0" w:color="auto"/>
            </w:tcBorders>
            <w:shd w:val="clear" w:color="auto" w:fill="auto"/>
          </w:tcPr>
          <w:p w14:paraId="56C4D16A" w14:textId="77777777" w:rsidR="001D16AD" w:rsidRPr="001D16AD" w:rsidRDefault="001D16AD" w:rsidP="008D46C6">
            <w:pPr>
              <w:rPr>
                <w:rFonts w:ascii="Arial" w:hAnsi="Arial" w:cs="Arial"/>
                <w:sz w:val="24"/>
                <w:szCs w:val="24"/>
              </w:rPr>
            </w:pPr>
            <w:r w:rsidRPr="001D16AD">
              <w:rPr>
                <w:rFonts w:ascii="Arial" w:hAnsi="Arial" w:cs="Arial"/>
                <w:sz w:val="24"/>
                <w:szCs w:val="24"/>
              </w:rPr>
              <w:t>Children whose medical circumstances mean that their needs can only be met at this school.</w:t>
            </w:r>
          </w:p>
          <w:p w14:paraId="57A2B901" w14:textId="77777777" w:rsidR="001D16AD" w:rsidRPr="001D16AD" w:rsidRDefault="001D16AD" w:rsidP="008D46C6">
            <w:pPr>
              <w:rPr>
                <w:rFonts w:ascii="Arial" w:hAnsi="Arial" w:cs="Arial"/>
                <w:sz w:val="24"/>
                <w:szCs w:val="24"/>
              </w:rPr>
            </w:pPr>
            <w:r w:rsidRPr="001D16AD">
              <w:rPr>
                <w:rFonts w:ascii="Arial" w:hAnsi="Arial" w:cs="Arial"/>
                <w:sz w:val="24"/>
                <w:szCs w:val="24"/>
              </w:rPr>
              <w:t xml:space="preserve">see note </w:t>
            </w:r>
            <w:r w:rsidRPr="001D16AD">
              <w:rPr>
                <w:rFonts w:ascii="Arial" w:hAnsi="Arial" w:cs="Arial"/>
                <w:i/>
                <w:sz w:val="24"/>
                <w:szCs w:val="24"/>
              </w:rPr>
              <w:t>(f)</w:t>
            </w:r>
          </w:p>
        </w:tc>
      </w:tr>
      <w:tr w:rsidR="001D16AD" w:rsidRPr="001D16AD" w14:paraId="424AB7D8" w14:textId="77777777" w:rsidTr="008D46C6">
        <w:tc>
          <w:tcPr>
            <w:tcW w:w="451" w:type="dxa"/>
            <w:tcBorders>
              <w:top w:val="single" w:sz="4" w:space="0" w:color="auto"/>
              <w:left w:val="single" w:sz="4" w:space="0" w:color="auto"/>
              <w:bottom w:val="single" w:sz="4" w:space="0" w:color="auto"/>
              <w:right w:val="single" w:sz="4" w:space="0" w:color="auto"/>
            </w:tcBorders>
            <w:shd w:val="clear" w:color="auto" w:fill="auto"/>
          </w:tcPr>
          <w:p w14:paraId="5975ABE6" w14:textId="77777777" w:rsidR="001D16AD" w:rsidRPr="001D16AD" w:rsidRDefault="001D16AD" w:rsidP="008D46C6">
            <w:pPr>
              <w:rPr>
                <w:rFonts w:ascii="Arial" w:hAnsi="Arial" w:cs="Arial"/>
                <w:sz w:val="24"/>
                <w:szCs w:val="24"/>
              </w:rPr>
            </w:pPr>
            <w:r w:rsidRPr="001D16AD">
              <w:rPr>
                <w:rFonts w:ascii="Arial" w:hAnsi="Arial" w:cs="Arial"/>
                <w:sz w:val="24"/>
                <w:szCs w:val="24"/>
              </w:rPr>
              <w:t>7.</w:t>
            </w:r>
          </w:p>
        </w:tc>
        <w:tc>
          <w:tcPr>
            <w:tcW w:w="9211" w:type="dxa"/>
            <w:tcBorders>
              <w:top w:val="single" w:sz="4" w:space="0" w:color="auto"/>
              <w:left w:val="single" w:sz="4" w:space="0" w:color="auto"/>
              <w:bottom w:val="single" w:sz="4" w:space="0" w:color="auto"/>
              <w:right w:val="single" w:sz="4" w:space="0" w:color="auto"/>
            </w:tcBorders>
            <w:shd w:val="clear" w:color="auto" w:fill="auto"/>
          </w:tcPr>
          <w:p w14:paraId="12508CB8" w14:textId="77777777" w:rsidR="001D16AD" w:rsidRPr="001D16AD" w:rsidRDefault="001D16AD" w:rsidP="008D46C6">
            <w:pPr>
              <w:rPr>
                <w:rFonts w:ascii="Arial" w:hAnsi="Arial" w:cs="Arial"/>
                <w:sz w:val="24"/>
                <w:szCs w:val="24"/>
              </w:rPr>
            </w:pPr>
            <w:r w:rsidRPr="001D16AD">
              <w:rPr>
                <w:rFonts w:ascii="Arial" w:hAnsi="Arial" w:cs="Arial"/>
                <w:sz w:val="24"/>
                <w:szCs w:val="24"/>
              </w:rPr>
              <w:t xml:space="preserve">Any other children, with priority given to those living nearest to the school.  </w:t>
            </w:r>
          </w:p>
          <w:p w14:paraId="3733337B" w14:textId="77777777" w:rsidR="001D16AD" w:rsidRPr="001D16AD" w:rsidRDefault="001D16AD" w:rsidP="008D46C6">
            <w:pPr>
              <w:rPr>
                <w:rFonts w:ascii="Arial" w:hAnsi="Arial" w:cs="Arial"/>
                <w:sz w:val="24"/>
                <w:szCs w:val="24"/>
              </w:rPr>
            </w:pPr>
            <w:r w:rsidRPr="001D16AD">
              <w:rPr>
                <w:rFonts w:ascii="Arial" w:hAnsi="Arial" w:cs="Arial"/>
                <w:sz w:val="24"/>
                <w:szCs w:val="24"/>
              </w:rPr>
              <w:t>see note (g)</w:t>
            </w:r>
          </w:p>
        </w:tc>
      </w:tr>
    </w:tbl>
    <w:p w14:paraId="477BC238" w14:textId="77777777" w:rsidR="001D16AD" w:rsidRPr="001D16AD" w:rsidRDefault="001D16AD" w:rsidP="001D16AD">
      <w:pPr>
        <w:rPr>
          <w:rFonts w:ascii="Arial" w:hAnsi="Arial" w:cs="Arial"/>
          <w:sz w:val="24"/>
          <w:szCs w:val="24"/>
        </w:rPr>
      </w:pPr>
    </w:p>
    <w:p w14:paraId="71D6B5A2" w14:textId="77777777" w:rsidR="001D16AD" w:rsidRPr="001D16AD" w:rsidRDefault="001D16AD" w:rsidP="001D16AD">
      <w:pPr>
        <w:rPr>
          <w:rFonts w:ascii="Arial" w:hAnsi="Arial" w:cs="Arial"/>
          <w:sz w:val="24"/>
          <w:szCs w:val="24"/>
        </w:rPr>
      </w:pPr>
      <w:r w:rsidRPr="001D16AD">
        <w:rPr>
          <w:rFonts w:ascii="Arial" w:hAnsi="Arial" w:cs="Arial"/>
          <w:sz w:val="24"/>
          <w:szCs w:val="24"/>
        </w:rPr>
        <w:t xml:space="preserve">Where there are more applications in any category than the available places, the places will be allocated to those having the highest scores.  In all categories, where necessary the </w:t>
      </w:r>
      <w:proofErr w:type="gramStart"/>
      <w:r w:rsidRPr="001D16AD">
        <w:rPr>
          <w:rFonts w:ascii="Arial" w:hAnsi="Arial" w:cs="Arial"/>
          <w:sz w:val="24"/>
          <w:szCs w:val="24"/>
        </w:rPr>
        <w:t>tie-breaker</w:t>
      </w:r>
      <w:proofErr w:type="gramEnd"/>
      <w:r w:rsidRPr="001D16AD">
        <w:rPr>
          <w:rFonts w:ascii="Arial" w:hAnsi="Arial" w:cs="Arial"/>
          <w:sz w:val="24"/>
          <w:szCs w:val="24"/>
        </w:rPr>
        <w:t xml:space="preserve"> will be used, giving priority to those living nearest to the school. (See note (g) below).</w:t>
      </w:r>
    </w:p>
    <w:p w14:paraId="5502F924" w14:textId="77777777" w:rsidR="001D16AD" w:rsidRPr="001D16AD" w:rsidRDefault="001D16AD" w:rsidP="001D16AD">
      <w:pPr>
        <w:rPr>
          <w:rFonts w:ascii="Arial" w:hAnsi="Arial" w:cs="Arial"/>
          <w:b/>
          <w:sz w:val="24"/>
          <w:szCs w:val="24"/>
          <w:u w:val="single"/>
        </w:rPr>
      </w:pPr>
    </w:p>
    <w:p w14:paraId="6E1CCC7E" w14:textId="77777777" w:rsidR="001D16AD" w:rsidRPr="001D16AD" w:rsidRDefault="001D16AD" w:rsidP="001D16AD">
      <w:pPr>
        <w:rPr>
          <w:rFonts w:ascii="Arial" w:hAnsi="Arial" w:cs="Arial"/>
          <w:b/>
          <w:sz w:val="24"/>
          <w:szCs w:val="24"/>
          <w:u w:val="single"/>
        </w:rPr>
      </w:pPr>
      <w:r w:rsidRPr="001D16AD">
        <w:rPr>
          <w:rFonts w:ascii="Arial" w:hAnsi="Arial" w:cs="Arial"/>
          <w:b/>
          <w:sz w:val="24"/>
          <w:szCs w:val="24"/>
          <w:u w:val="single"/>
        </w:rPr>
        <w:t>NOTES:</w:t>
      </w:r>
    </w:p>
    <w:p w14:paraId="61DDE59F" w14:textId="77777777" w:rsidR="001D16AD" w:rsidRPr="001D16AD" w:rsidRDefault="001D16AD" w:rsidP="001D16AD">
      <w:pPr>
        <w:rPr>
          <w:rFonts w:ascii="Arial" w:hAnsi="Arial" w:cs="Arial"/>
          <w:b/>
          <w:sz w:val="24"/>
          <w:szCs w:val="24"/>
          <w:u w:val="single"/>
        </w:rPr>
      </w:pPr>
      <w:r w:rsidRPr="001D16AD">
        <w:rPr>
          <w:rFonts w:ascii="Arial" w:hAnsi="Arial" w:cs="Arial"/>
          <w:b/>
          <w:sz w:val="24"/>
          <w:szCs w:val="24"/>
          <w:u w:val="single"/>
        </w:rPr>
        <w:t>(a)</w:t>
      </w:r>
    </w:p>
    <w:p w14:paraId="18BEFBAD" w14:textId="77777777" w:rsidR="001D16AD" w:rsidRPr="001D16AD" w:rsidRDefault="001D16AD" w:rsidP="001D16AD">
      <w:pPr>
        <w:rPr>
          <w:rFonts w:ascii="Arial" w:hAnsi="Arial" w:cs="Arial"/>
          <w:sz w:val="24"/>
          <w:szCs w:val="24"/>
        </w:rPr>
      </w:pPr>
      <w:r w:rsidRPr="001D16AD">
        <w:rPr>
          <w:rFonts w:ascii="Arial" w:hAnsi="Arial" w:cs="Arial"/>
          <w:sz w:val="24"/>
          <w:szCs w:val="24"/>
        </w:rPr>
        <w:t>Children in public care and previously looked after children.           </w:t>
      </w:r>
      <w:r w:rsidRPr="001D16AD">
        <w:rPr>
          <w:rFonts w:ascii="Arial" w:hAnsi="Arial" w:cs="Arial"/>
          <w:sz w:val="24"/>
          <w:szCs w:val="24"/>
        </w:rPr>
        <w:br/>
        <w:t xml:space="preserve">This includes any "looked after child", “previously looked after children” and any child who was previously looked after but immediately after being looked after became subject to an adoption, </w:t>
      </w:r>
      <w:proofErr w:type="gramStart"/>
      <w:r w:rsidRPr="001D16AD">
        <w:rPr>
          <w:rFonts w:ascii="Arial" w:hAnsi="Arial" w:cs="Arial"/>
          <w:sz w:val="24"/>
          <w:szCs w:val="24"/>
        </w:rPr>
        <w:t>residence</w:t>
      </w:r>
      <w:proofErr w:type="gramEnd"/>
      <w:r w:rsidRPr="001D16AD">
        <w:rPr>
          <w:rFonts w:ascii="Arial" w:hAnsi="Arial" w:cs="Arial"/>
          <w:sz w:val="24"/>
          <w:szCs w:val="24"/>
        </w:rPr>
        <w:t xml:space="preserve"> or special guardianship order.  ‘Looked after’ means that the child was (a) in the care of a local authority, or (b) being provided with accommodation by a local authority in the exercise of their social services functions. </w:t>
      </w:r>
      <w:proofErr w:type="gramStart"/>
      <w:r w:rsidRPr="001D16AD">
        <w:rPr>
          <w:rFonts w:ascii="Arial" w:hAnsi="Arial" w:cs="Arial"/>
          <w:sz w:val="24"/>
          <w:szCs w:val="24"/>
        </w:rPr>
        <w:t>This criteria</w:t>
      </w:r>
      <w:proofErr w:type="gramEnd"/>
      <w:r w:rsidRPr="001D16AD">
        <w:rPr>
          <w:rFonts w:ascii="Arial" w:hAnsi="Arial" w:cs="Arial"/>
          <w:sz w:val="24"/>
          <w:szCs w:val="24"/>
        </w:rPr>
        <w:t xml:space="preserve"> also includes looked after children and all previously looked after children who appear (to the admission authority) to have been in state care outside of England and ceased to be in state care as a result of being adopted.</w:t>
      </w:r>
    </w:p>
    <w:p w14:paraId="71C9D970" w14:textId="77777777" w:rsidR="001D16AD" w:rsidRPr="001D16AD" w:rsidRDefault="001D16AD" w:rsidP="001D16AD">
      <w:pPr>
        <w:rPr>
          <w:rFonts w:ascii="Arial" w:hAnsi="Arial" w:cs="Arial"/>
          <w:sz w:val="24"/>
          <w:szCs w:val="24"/>
        </w:rPr>
      </w:pPr>
    </w:p>
    <w:p w14:paraId="67A7835D" w14:textId="77777777" w:rsidR="001D16AD" w:rsidRPr="001D16AD" w:rsidRDefault="001D16AD" w:rsidP="001D16AD">
      <w:pPr>
        <w:rPr>
          <w:rFonts w:ascii="Arial" w:hAnsi="Arial" w:cs="Arial"/>
          <w:b/>
          <w:sz w:val="24"/>
          <w:szCs w:val="24"/>
          <w:u w:val="single"/>
        </w:rPr>
      </w:pPr>
      <w:r w:rsidRPr="001D16AD">
        <w:rPr>
          <w:rFonts w:ascii="Arial" w:hAnsi="Arial" w:cs="Arial"/>
          <w:b/>
          <w:sz w:val="24"/>
          <w:szCs w:val="24"/>
          <w:u w:val="single"/>
        </w:rPr>
        <w:t>(b)</w:t>
      </w:r>
    </w:p>
    <w:p w14:paraId="2067735C" w14:textId="77777777" w:rsidR="001D16AD" w:rsidRPr="001D16AD" w:rsidRDefault="001D16AD" w:rsidP="001D16AD">
      <w:pPr>
        <w:rPr>
          <w:rFonts w:ascii="Arial" w:hAnsi="Arial" w:cs="Arial"/>
          <w:sz w:val="24"/>
          <w:szCs w:val="24"/>
        </w:rPr>
      </w:pPr>
      <w:r w:rsidRPr="001D16AD">
        <w:rPr>
          <w:rFonts w:ascii="Arial" w:hAnsi="Arial" w:cs="Arial"/>
          <w:sz w:val="24"/>
          <w:szCs w:val="24"/>
        </w:rPr>
        <w:t>Brother or sister includes step, half, foster and adopted brothers and sisters living at the same address and full brother or sister living apart.</w:t>
      </w:r>
    </w:p>
    <w:p w14:paraId="3BC14B77" w14:textId="77777777" w:rsidR="001D16AD" w:rsidRPr="001D16AD" w:rsidRDefault="001D16AD" w:rsidP="001D16AD">
      <w:pPr>
        <w:rPr>
          <w:rFonts w:ascii="Arial" w:hAnsi="Arial" w:cs="Arial"/>
          <w:b/>
          <w:sz w:val="24"/>
          <w:szCs w:val="24"/>
          <w:u w:val="single"/>
        </w:rPr>
      </w:pPr>
    </w:p>
    <w:p w14:paraId="0178F32B" w14:textId="77777777" w:rsidR="001D16AD" w:rsidRPr="001D16AD" w:rsidRDefault="001D16AD" w:rsidP="001D16AD">
      <w:pPr>
        <w:rPr>
          <w:rFonts w:ascii="Arial" w:hAnsi="Arial" w:cs="Arial"/>
          <w:b/>
          <w:sz w:val="24"/>
          <w:szCs w:val="24"/>
          <w:u w:val="single"/>
        </w:rPr>
      </w:pPr>
      <w:r w:rsidRPr="001D16AD">
        <w:rPr>
          <w:rFonts w:ascii="Arial" w:hAnsi="Arial" w:cs="Arial"/>
          <w:b/>
          <w:sz w:val="24"/>
          <w:szCs w:val="24"/>
          <w:u w:val="single"/>
        </w:rPr>
        <w:t>(c)</w:t>
      </w:r>
    </w:p>
    <w:p w14:paraId="1815716B" w14:textId="77777777" w:rsidR="001D16AD" w:rsidRPr="001D16AD" w:rsidRDefault="001D16AD" w:rsidP="001D16AD">
      <w:pPr>
        <w:rPr>
          <w:rFonts w:ascii="Arial" w:hAnsi="Arial" w:cs="Arial"/>
          <w:sz w:val="24"/>
          <w:szCs w:val="24"/>
        </w:rPr>
      </w:pPr>
      <w:r w:rsidRPr="001D16AD">
        <w:rPr>
          <w:rFonts w:ascii="Arial" w:hAnsi="Arial" w:cs="Arial"/>
          <w:sz w:val="24"/>
          <w:szCs w:val="24"/>
        </w:rPr>
        <w:t xml:space="preserve">One point is awarded for attendance by the child at an Anglican church for each week of attendance during the two calendar years prior to their admission to school.  One point only will be awarded even if the child attends on 2 or more occasions in any </w:t>
      </w:r>
      <w:proofErr w:type="gramStart"/>
      <w:r w:rsidRPr="001D16AD">
        <w:rPr>
          <w:rFonts w:ascii="Arial" w:hAnsi="Arial" w:cs="Arial"/>
          <w:sz w:val="24"/>
          <w:szCs w:val="24"/>
        </w:rPr>
        <w:t>particular week</w:t>
      </w:r>
      <w:proofErr w:type="gramEnd"/>
      <w:r w:rsidRPr="001D16AD">
        <w:rPr>
          <w:rFonts w:ascii="Arial" w:hAnsi="Arial" w:cs="Arial"/>
          <w:sz w:val="24"/>
          <w:szCs w:val="24"/>
        </w:rPr>
        <w:t xml:space="preserve"> (for this purpose a week commences on the Sunday and finishes on the following Saturday).  To demonstrate a commitment to the Christian faith a minimum of 12 weeks’ attendance over the two years is necessary to be eligible under </w:t>
      </w:r>
      <w:proofErr w:type="gramStart"/>
      <w:r w:rsidRPr="001D16AD">
        <w:rPr>
          <w:rFonts w:ascii="Arial" w:hAnsi="Arial" w:cs="Arial"/>
          <w:sz w:val="24"/>
          <w:szCs w:val="24"/>
        </w:rPr>
        <w:t>this criteria</w:t>
      </w:r>
      <w:proofErr w:type="gramEnd"/>
      <w:r w:rsidRPr="001D16AD">
        <w:rPr>
          <w:rFonts w:ascii="Arial" w:hAnsi="Arial" w:cs="Arial"/>
          <w:sz w:val="24"/>
          <w:szCs w:val="24"/>
        </w:rPr>
        <w:t>.</w:t>
      </w:r>
    </w:p>
    <w:p w14:paraId="09ACE394" w14:textId="77777777" w:rsidR="001D16AD" w:rsidRPr="001D16AD" w:rsidRDefault="001D16AD" w:rsidP="001D16AD">
      <w:pPr>
        <w:rPr>
          <w:rFonts w:ascii="Arial" w:hAnsi="Arial" w:cs="Arial"/>
          <w:sz w:val="24"/>
          <w:szCs w:val="24"/>
        </w:rPr>
      </w:pPr>
    </w:p>
    <w:p w14:paraId="45C3D790" w14:textId="77777777" w:rsidR="001D16AD" w:rsidRPr="001D16AD" w:rsidRDefault="001D16AD" w:rsidP="001D16AD">
      <w:pPr>
        <w:rPr>
          <w:rFonts w:ascii="Arial" w:hAnsi="Arial" w:cs="Arial"/>
          <w:b/>
          <w:sz w:val="24"/>
          <w:szCs w:val="24"/>
          <w:u w:val="single"/>
        </w:rPr>
      </w:pPr>
      <w:r w:rsidRPr="001D16AD">
        <w:rPr>
          <w:rFonts w:ascii="Arial" w:hAnsi="Arial" w:cs="Arial"/>
          <w:b/>
          <w:sz w:val="24"/>
          <w:szCs w:val="24"/>
          <w:u w:val="single"/>
        </w:rPr>
        <w:t>(d)</w:t>
      </w:r>
    </w:p>
    <w:p w14:paraId="30F915AF" w14:textId="4B74C15E" w:rsidR="001D16AD" w:rsidRPr="004F6296" w:rsidRDefault="001D16AD" w:rsidP="001D16AD">
      <w:pPr>
        <w:spacing w:after="16"/>
        <w:ind w:left="10"/>
        <w:rPr>
          <w:rFonts w:ascii="Arial" w:hAnsi="Arial" w:cs="Arial"/>
          <w:sz w:val="24"/>
          <w:szCs w:val="24"/>
        </w:rPr>
      </w:pPr>
      <w:r w:rsidRPr="004F6296">
        <w:rPr>
          <w:rFonts w:ascii="Arial" w:hAnsi="Arial" w:cs="Arial"/>
          <w:sz w:val="24"/>
          <w:szCs w:val="24"/>
        </w:rPr>
        <w:t>Attendance will be established by information provided on the Supplementary Information Form</w:t>
      </w:r>
      <w:r w:rsidRPr="002177E5">
        <w:rPr>
          <w:rFonts w:ascii="Arial" w:hAnsi="Arial" w:cs="Arial"/>
          <w:sz w:val="24"/>
          <w:szCs w:val="24"/>
        </w:rPr>
        <w:t xml:space="preserve"> </w:t>
      </w:r>
      <w:r w:rsidRPr="004F6296">
        <w:rPr>
          <w:rFonts w:ascii="Arial" w:hAnsi="Arial" w:cs="Arial"/>
          <w:sz w:val="24"/>
          <w:szCs w:val="24"/>
        </w:rPr>
        <w:t>completed by a member of the clergy or other designated church officer. For the purposes of</w:t>
      </w:r>
      <w:r w:rsidRPr="002177E5">
        <w:rPr>
          <w:rFonts w:ascii="Arial" w:hAnsi="Arial" w:cs="Arial"/>
          <w:sz w:val="24"/>
          <w:szCs w:val="24"/>
        </w:rPr>
        <w:t xml:space="preserve"> </w:t>
      </w:r>
      <w:r w:rsidRPr="004F6296">
        <w:rPr>
          <w:rFonts w:ascii="Arial" w:hAnsi="Arial" w:cs="Arial"/>
          <w:sz w:val="24"/>
          <w:szCs w:val="24"/>
        </w:rPr>
        <w:t>these admission arrangements ‘regular’ means attendance at least twelve times in the twenty four months immediately prior to the closing date for application (1</w:t>
      </w:r>
      <w:r w:rsidR="00BD35FB">
        <w:rPr>
          <w:rFonts w:ascii="Arial" w:hAnsi="Arial" w:cs="Arial"/>
          <w:sz w:val="24"/>
          <w:szCs w:val="24"/>
        </w:rPr>
        <w:t>2</w:t>
      </w:r>
      <w:r w:rsidRPr="004F6296">
        <w:rPr>
          <w:rFonts w:ascii="Arial" w:hAnsi="Arial" w:cs="Arial"/>
          <w:sz w:val="24"/>
          <w:szCs w:val="24"/>
          <w:vertAlign w:val="superscript"/>
        </w:rPr>
        <w:t>th</w:t>
      </w:r>
      <w:r w:rsidRPr="004F6296">
        <w:rPr>
          <w:rFonts w:ascii="Arial" w:hAnsi="Arial" w:cs="Arial"/>
          <w:sz w:val="24"/>
          <w:szCs w:val="24"/>
        </w:rPr>
        <w:t xml:space="preserve"> January 202</w:t>
      </w:r>
      <w:r w:rsidR="00BD35FB">
        <w:rPr>
          <w:rFonts w:ascii="Arial" w:hAnsi="Arial" w:cs="Arial"/>
          <w:sz w:val="24"/>
          <w:szCs w:val="24"/>
        </w:rPr>
        <w:t>5</w:t>
      </w:r>
      <w:r w:rsidRPr="004F6296">
        <w:rPr>
          <w:rFonts w:ascii="Arial" w:hAnsi="Arial" w:cs="Arial"/>
          <w:sz w:val="24"/>
          <w:szCs w:val="24"/>
        </w:rPr>
        <w:t>)</w:t>
      </w:r>
    </w:p>
    <w:p w14:paraId="5EC19744" w14:textId="77777777" w:rsidR="001D16AD" w:rsidRPr="004F6296" w:rsidRDefault="001D16AD" w:rsidP="001D16AD">
      <w:pPr>
        <w:spacing w:after="16"/>
        <w:ind w:left="10"/>
        <w:rPr>
          <w:rFonts w:ascii="Arial" w:hAnsi="Arial" w:cs="Arial"/>
          <w:sz w:val="24"/>
          <w:szCs w:val="24"/>
        </w:rPr>
      </w:pPr>
    </w:p>
    <w:p w14:paraId="43D4EA7D" w14:textId="77777777" w:rsidR="001D16AD" w:rsidRPr="004F6296" w:rsidRDefault="001D16AD" w:rsidP="001D16AD">
      <w:pPr>
        <w:spacing w:after="16"/>
        <w:ind w:left="10"/>
        <w:rPr>
          <w:rFonts w:ascii="Arial" w:hAnsi="Arial" w:cs="Arial"/>
          <w:sz w:val="24"/>
          <w:szCs w:val="24"/>
        </w:rPr>
      </w:pPr>
      <w:r w:rsidRPr="004F6296">
        <w:rPr>
          <w:rFonts w:ascii="Arial" w:hAnsi="Arial" w:cs="Arial"/>
          <w:sz w:val="24"/>
          <w:szCs w:val="24"/>
        </w:rPr>
        <w:t>For the purposes of these admission arrangements 'other Christian church' means a church</w:t>
      </w:r>
      <w:r w:rsidRPr="002177E5">
        <w:rPr>
          <w:rFonts w:ascii="Arial" w:hAnsi="Arial" w:cs="Arial"/>
          <w:sz w:val="24"/>
          <w:szCs w:val="24"/>
        </w:rPr>
        <w:t xml:space="preserve"> </w:t>
      </w:r>
      <w:r w:rsidRPr="004F6296">
        <w:rPr>
          <w:rFonts w:ascii="Arial" w:hAnsi="Arial" w:cs="Arial"/>
          <w:sz w:val="24"/>
          <w:szCs w:val="24"/>
        </w:rPr>
        <w:t>which is Designated under the Ecumenical Relations Measure 2018, nationally by the</w:t>
      </w:r>
      <w:r w:rsidRPr="002177E5">
        <w:rPr>
          <w:rFonts w:ascii="Arial" w:hAnsi="Arial" w:cs="Arial"/>
          <w:sz w:val="24"/>
          <w:szCs w:val="24"/>
        </w:rPr>
        <w:t xml:space="preserve"> </w:t>
      </w:r>
      <w:r w:rsidRPr="004F6296">
        <w:rPr>
          <w:rFonts w:ascii="Arial" w:hAnsi="Arial" w:cs="Arial"/>
          <w:sz w:val="24"/>
          <w:szCs w:val="24"/>
        </w:rPr>
        <w:t>Archbishops of Canterbury and York, or locally by the diocesan bishop, or which is a member of</w:t>
      </w:r>
      <w:r w:rsidRPr="002177E5">
        <w:rPr>
          <w:rFonts w:ascii="Arial" w:hAnsi="Arial" w:cs="Arial"/>
          <w:sz w:val="24"/>
          <w:szCs w:val="24"/>
        </w:rPr>
        <w:t xml:space="preserve"> </w:t>
      </w:r>
      <w:r w:rsidRPr="004F6296">
        <w:rPr>
          <w:rFonts w:ascii="Arial" w:hAnsi="Arial" w:cs="Arial"/>
          <w:sz w:val="24"/>
          <w:szCs w:val="24"/>
        </w:rPr>
        <w:t xml:space="preserve">Churches Together in </w:t>
      </w:r>
      <w:proofErr w:type="gramStart"/>
      <w:r w:rsidRPr="004F6296">
        <w:rPr>
          <w:rFonts w:ascii="Arial" w:hAnsi="Arial" w:cs="Arial"/>
          <w:sz w:val="24"/>
          <w:szCs w:val="24"/>
        </w:rPr>
        <w:t>England, or</w:t>
      </w:r>
      <w:proofErr w:type="gramEnd"/>
      <w:r w:rsidRPr="004F6296">
        <w:rPr>
          <w:rFonts w:ascii="Arial" w:hAnsi="Arial" w:cs="Arial"/>
          <w:sz w:val="24"/>
          <w:szCs w:val="24"/>
        </w:rPr>
        <w:t xml:space="preserve"> affiliated to the Evangelical Alliance or a Partner Church of</w:t>
      </w:r>
      <w:r w:rsidRPr="002177E5">
        <w:rPr>
          <w:rFonts w:ascii="Arial" w:hAnsi="Arial" w:cs="Arial"/>
          <w:sz w:val="24"/>
          <w:szCs w:val="24"/>
        </w:rPr>
        <w:t xml:space="preserve"> </w:t>
      </w:r>
      <w:r w:rsidRPr="004F6296">
        <w:rPr>
          <w:rFonts w:ascii="Arial" w:hAnsi="Arial" w:cs="Arial"/>
          <w:sz w:val="24"/>
          <w:szCs w:val="24"/>
        </w:rPr>
        <w:t xml:space="preserve">Affinity. </w:t>
      </w:r>
    </w:p>
    <w:p w14:paraId="5A348EA2" w14:textId="77777777" w:rsidR="001D16AD" w:rsidRPr="004F6296" w:rsidRDefault="001D16AD" w:rsidP="001D16AD">
      <w:pPr>
        <w:spacing w:after="16"/>
        <w:ind w:left="10"/>
        <w:rPr>
          <w:rFonts w:ascii="Arial" w:hAnsi="Arial" w:cs="Arial"/>
          <w:sz w:val="24"/>
          <w:szCs w:val="24"/>
        </w:rPr>
      </w:pPr>
    </w:p>
    <w:p w14:paraId="2D50B2CC" w14:textId="77777777" w:rsidR="001D16AD" w:rsidRPr="004F6296" w:rsidRDefault="001D16AD" w:rsidP="001D16AD">
      <w:pPr>
        <w:spacing w:after="16"/>
        <w:ind w:left="10"/>
        <w:rPr>
          <w:rFonts w:ascii="Arial" w:hAnsi="Arial" w:cs="Arial"/>
          <w:sz w:val="24"/>
          <w:szCs w:val="24"/>
        </w:rPr>
      </w:pPr>
      <w:r w:rsidRPr="004F6296">
        <w:rPr>
          <w:rFonts w:ascii="Arial" w:hAnsi="Arial" w:cs="Arial"/>
          <w:sz w:val="24"/>
          <w:szCs w:val="24"/>
        </w:rPr>
        <w:t xml:space="preserve">The list of nationally Designated churches can be found at: </w:t>
      </w:r>
      <w:r w:rsidRPr="004F6296">
        <w:rPr>
          <w:rFonts w:ascii="Arial" w:hAnsi="Arial" w:cs="Arial"/>
          <w:sz w:val="24"/>
          <w:szCs w:val="24"/>
        </w:rPr>
        <w:fldChar w:fldCharType="begin"/>
      </w:r>
      <w:r w:rsidRPr="004F6296">
        <w:rPr>
          <w:rFonts w:ascii="Arial" w:hAnsi="Arial" w:cs="Arial"/>
          <w:sz w:val="24"/>
          <w:szCs w:val="24"/>
        </w:rPr>
        <w:instrText xml:space="preserve"> HYPERLINK "https://www.churchofengland.org/sites/default/files/2019-04/list_of_designated_churches_3_o</w:instrText>
      </w:r>
    </w:p>
    <w:p w14:paraId="0BE7FCB3" w14:textId="77777777" w:rsidR="001D16AD" w:rsidRPr="004F6296" w:rsidRDefault="001D16AD" w:rsidP="001D16AD">
      <w:pPr>
        <w:spacing w:after="16"/>
        <w:ind w:left="10"/>
        <w:rPr>
          <w:rStyle w:val="Hyperlink"/>
          <w:rFonts w:ascii="Arial" w:hAnsi="Arial" w:cs="Arial"/>
          <w:sz w:val="24"/>
          <w:szCs w:val="24"/>
        </w:rPr>
      </w:pPr>
      <w:r w:rsidRPr="004F6296">
        <w:rPr>
          <w:rFonts w:ascii="Arial" w:hAnsi="Arial" w:cs="Arial"/>
          <w:sz w:val="24"/>
          <w:szCs w:val="24"/>
        </w:rPr>
        <w:instrText xml:space="preserve">ct_18.pdf" </w:instrText>
      </w:r>
      <w:r w:rsidRPr="004F6296">
        <w:rPr>
          <w:rFonts w:ascii="Arial" w:hAnsi="Arial" w:cs="Arial"/>
          <w:sz w:val="24"/>
          <w:szCs w:val="24"/>
        </w:rPr>
      </w:r>
      <w:r w:rsidRPr="004F6296">
        <w:rPr>
          <w:rFonts w:ascii="Arial" w:hAnsi="Arial" w:cs="Arial"/>
          <w:sz w:val="24"/>
          <w:szCs w:val="24"/>
        </w:rPr>
        <w:fldChar w:fldCharType="separate"/>
      </w:r>
      <w:r w:rsidRPr="004F6296">
        <w:rPr>
          <w:rStyle w:val="Hyperlink"/>
          <w:rFonts w:ascii="Arial" w:hAnsi="Arial" w:cs="Arial"/>
          <w:sz w:val="24"/>
          <w:szCs w:val="24"/>
        </w:rPr>
        <w:t>https://www.churchofengland.org/sites/default/files/2019-04/list_of_designated_churches_3_o</w:t>
      </w:r>
    </w:p>
    <w:p w14:paraId="5DD62888" w14:textId="77777777" w:rsidR="001D16AD" w:rsidRPr="004F6296" w:rsidRDefault="001D16AD" w:rsidP="001D16AD">
      <w:pPr>
        <w:spacing w:after="16"/>
        <w:ind w:left="10"/>
        <w:rPr>
          <w:rFonts w:ascii="Arial" w:hAnsi="Arial" w:cs="Arial"/>
          <w:sz w:val="24"/>
          <w:szCs w:val="24"/>
        </w:rPr>
      </w:pPr>
      <w:r w:rsidRPr="004F6296">
        <w:rPr>
          <w:rStyle w:val="Hyperlink"/>
          <w:rFonts w:ascii="Arial" w:hAnsi="Arial" w:cs="Arial"/>
          <w:sz w:val="24"/>
          <w:szCs w:val="24"/>
        </w:rPr>
        <w:t>ct_18.pdf</w:t>
      </w:r>
      <w:r w:rsidRPr="004F6296">
        <w:rPr>
          <w:rFonts w:ascii="Arial" w:hAnsi="Arial" w:cs="Arial"/>
          <w:sz w:val="24"/>
          <w:szCs w:val="24"/>
        </w:rPr>
        <w:fldChar w:fldCharType="end"/>
      </w:r>
    </w:p>
    <w:p w14:paraId="7BDDCA83" w14:textId="77777777" w:rsidR="001D16AD" w:rsidRPr="004F6296" w:rsidRDefault="001D16AD" w:rsidP="001D16AD">
      <w:pPr>
        <w:spacing w:after="16"/>
        <w:ind w:left="10"/>
        <w:rPr>
          <w:rFonts w:ascii="Arial" w:hAnsi="Arial" w:cs="Arial"/>
          <w:sz w:val="24"/>
          <w:szCs w:val="24"/>
        </w:rPr>
      </w:pPr>
    </w:p>
    <w:p w14:paraId="06AEED05" w14:textId="77777777" w:rsidR="001D16AD" w:rsidRPr="004F6296" w:rsidRDefault="001D16AD" w:rsidP="001D16AD">
      <w:pPr>
        <w:spacing w:after="16"/>
        <w:ind w:left="10"/>
        <w:rPr>
          <w:rFonts w:ascii="Arial" w:hAnsi="Arial" w:cs="Arial"/>
          <w:sz w:val="24"/>
          <w:szCs w:val="24"/>
        </w:rPr>
      </w:pPr>
      <w:r w:rsidRPr="004F6296">
        <w:rPr>
          <w:rFonts w:ascii="Arial" w:hAnsi="Arial" w:cs="Arial"/>
          <w:sz w:val="24"/>
          <w:szCs w:val="24"/>
        </w:rPr>
        <w:t>A parent or parents wishing to apply against this criterion must complete a Supplementary</w:t>
      </w:r>
      <w:r w:rsidRPr="002177E5">
        <w:rPr>
          <w:rFonts w:ascii="Arial" w:hAnsi="Arial" w:cs="Arial"/>
          <w:sz w:val="24"/>
          <w:szCs w:val="24"/>
        </w:rPr>
        <w:t xml:space="preserve"> </w:t>
      </w:r>
      <w:r w:rsidRPr="004F6296">
        <w:rPr>
          <w:rFonts w:ascii="Arial" w:hAnsi="Arial" w:cs="Arial"/>
          <w:sz w:val="24"/>
          <w:szCs w:val="24"/>
        </w:rPr>
        <w:t>Application Form. Attendance at public worship (or its specified equivalent for faith bodies which</w:t>
      </w:r>
      <w:r w:rsidRPr="002177E5">
        <w:rPr>
          <w:rFonts w:ascii="Arial" w:hAnsi="Arial" w:cs="Arial"/>
          <w:sz w:val="24"/>
          <w:szCs w:val="24"/>
        </w:rPr>
        <w:t xml:space="preserve"> </w:t>
      </w:r>
      <w:r w:rsidRPr="004F6296">
        <w:rPr>
          <w:rFonts w:ascii="Arial" w:hAnsi="Arial" w:cs="Arial"/>
          <w:sz w:val="24"/>
          <w:szCs w:val="24"/>
        </w:rPr>
        <w:t>are not a Christian church where that is provided for in the admissions arrangements) will be</w:t>
      </w:r>
      <w:r w:rsidRPr="002177E5">
        <w:rPr>
          <w:rFonts w:ascii="Arial" w:hAnsi="Arial" w:cs="Arial"/>
          <w:sz w:val="24"/>
          <w:szCs w:val="24"/>
        </w:rPr>
        <w:t xml:space="preserve"> </w:t>
      </w:r>
      <w:r w:rsidRPr="004F6296">
        <w:rPr>
          <w:rFonts w:ascii="Arial" w:hAnsi="Arial" w:cs="Arial"/>
          <w:sz w:val="24"/>
          <w:szCs w:val="24"/>
        </w:rPr>
        <w:t>established by information provided on the Supplementary Information Form, including</w:t>
      </w:r>
      <w:r w:rsidRPr="002177E5">
        <w:rPr>
          <w:rFonts w:ascii="Arial" w:hAnsi="Arial" w:cs="Arial"/>
          <w:sz w:val="24"/>
          <w:szCs w:val="24"/>
        </w:rPr>
        <w:t xml:space="preserve"> </w:t>
      </w:r>
      <w:r w:rsidRPr="004F6296">
        <w:rPr>
          <w:rFonts w:ascii="Arial" w:hAnsi="Arial" w:cs="Arial"/>
          <w:sz w:val="24"/>
          <w:szCs w:val="24"/>
        </w:rPr>
        <w:t xml:space="preserve">verification by the relevant Minister/Faith Leader or their designated officer. </w:t>
      </w:r>
    </w:p>
    <w:p w14:paraId="7FC77BCE" w14:textId="77777777" w:rsidR="001D16AD" w:rsidRPr="004F6296" w:rsidRDefault="001D16AD" w:rsidP="001D16AD">
      <w:pPr>
        <w:spacing w:after="16"/>
        <w:ind w:left="10"/>
        <w:rPr>
          <w:rFonts w:ascii="Arial" w:hAnsi="Arial" w:cs="Arial"/>
          <w:sz w:val="24"/>
          <w:szCs w:val="24"/>
        </w:rPr>
      </w:pPr>
    </w:p>
    <w:p w14:paraId="79DDFE3C" w14:textId="020AC359" w:rsidR="001D16AD" w:rsidRDefault="001D16AD" w:rsidP="001D16AD">
      <w:pPr>
        <w:rPr>
          <w:rFonts w:ascii="Arial" w:hAnsi="Arial" w:cs="Arial"/>
          <w:sz w:val="24"/>
          <w:szCs w:val="24"/>
        </w:rPr>
      </w:pPr>
      <w:r w:rsidRPr="001D16AD">
        <w:rPr>
          <w:rFonts w:ascii="Arial" w:hAnsi="Arial" w:cs="Arial"/>
          <w:sz w:val="24"/>
          <w:szCs w:val="24"/>
        </w:rPr>
        <w:t xml:space="preserve">One point is awarded for attendance by the child at another Christian Church for each week of attendance during the two calendar years prior to their admission to school.  One point only will be awarded even if the child attends on 2 or more occasions in any </w:t>
      </w:r>
      <w:proofErr w:type="gramStart"/>
      <w:r w:rsidRPr="001D16AD">
        <w:rPr>
          <w:rFonts w:ascii="Arial" w:hAnsi="Arial" w:cs="Arial"/>
          <w:sz w:val="24"/>
          <w:szCs w:val="24"/>
        </w:rPr>
        <w:t>particular week</w:t>
      </w:r>
      <w:proofErr w:type="gramEnd"/>
      <w:r w:rsidRPr="001D16AD">
        <w:rPr>
          <w:rFonts w:ascii="Arial" w:hAnsi="Arial" w:cs="Arial"/>
          <w:sz w:val="24"/>
          <w:szCs w:val="24"/>
        </w:rPr>
        <w:t xml:space="preserve"> (for this purpose a week commences on the Sunday and finishes on the following Saturday).  To demonstrate a commitment to the Christian faith a minimum of 12 weeks’ attendance over the two years is necessary to be eligible under </w:t>
      </w:r>
      <w:proofErr w:type="gramStart"/>
      <w:r w:rsidRPr="001D16AD">
        <w:rPr>
          <w:rFonts w:ascii="Arial" w:hAnsi="Arial" w:cs="Arial"/>
          <w:sz w:val="24"/>
          <w:szCs w:val="24"/>
        </w:rPr>
        <w:t>this criteria</w:t>
      </w:r>
      <w:proofErr w:type="gramEnd"/>
      <w:r w:rsidRPr="001D16AD">
        <w:rPr>
          <w:rFonts w:ascii="Arial" w:hAnsi="Arial" w:cs="Arial"/>
          <w:sz w:val="24"/>
          <w:szCs w:val="24"/>
        </w:rPr>
        <w:t>.</w:t>
      </w:r>
    </w:p>
    <w:p w14:paraId="71F4D39E" w14:textId="58674DA2" w:rsidR="00B92FDB" w:rsidRDefault="00B92FDB" w:rsidP="001D16AD">
      <w:pPr>
        <w:rPr>
          <w:rFonts w:ascii="Arial" w:hAnsi="Arial" w:cs="Arial"/>
          <w:sz w:val="24"/>
          <w:szCs w:val="24"/>
        </w:rPr>
      </w:pPr>
    </w:p>
    <w:p w14:paraId="3F5C978F" w14:textId="3D6C504A" w:rsidR="00B92FDB" w:rsidRDefault="00B92FDB" w:rsidP="00B92FDB">
      <w:pPr>
        <w:rPr>
          <w:rFonts w:ascii="Arial" w:hAnsi="Arial" w:cs="Arial"/>
          <w:i/>
          <w:iCs/>
          <w:sz w:val="24"/>
          <w:szCs w:val="24"/>
        </w:rPr>
      </w:pPr>
      <w:r>
        <w:rPr>
          <w:rFonts w:ascii="Arial" w:hAnsi="Arial" w:cs="Arial"/>
          <w:i/>
          <w:iCs/>
          <w:sz w:val="24"/>
          <w:szCs w:val="24"/>
        </w:rPr>
        <w:t>Note applies to both points c and d.</w:t>
      </w:r>
    </w:p>
    <w:p w14:paraId="1D328C20" w14:textId="37367613" w:rsidR="00B92FDB" w:rsidRPr="00B92FDB" w:rsidRDefault="00B92FDB" w:rsidP="00B92FDB">
      <w:pPr>
        <w:rPr>
          <w:rFonts w:ascii="Arial" w:hAnsi="Arial" w:cs="Arial"/>
          <w:i/>
          <w:iCs/>
          <w:sz w:val="24"/>
          <w:szCs w:val="24"/>
        </w:rPr>
      </w:pPr>
      <w:proofErr w:type="gramStart"/>
      <w:r w:rsidRPr="00B92FDB">
        <w:rPr>
          <w:rFonts w:ascii="Arial" w:hAnsi="Arial" w:cs="Arial"/>
          <w:i/>
          <w:iCs/>
          <w:sz w:val="24"/>
          <w:szCs w:val="24"/>
        </w:rPr>
        <w:t>In the event that</w:t>
      </w:r>
      <w:proofErr w:type="gramEnd"/>
      <w:r w:rsidRPr="00B92FDB">
        <w:rPr>
          <w:rFonts w:ascii="Arial" w:hAnsi="Arial" w:cs="Arial"/>
          <w:i/>
          <w:iCs/>
          <w:sz w:val="24"/>
          <w:szCs w:val="24"/>
        </w:rPr>
        <w:t xml:space="preserve"> during the period specified for attendance at worship the church or relevant place of worship has been closed for public worship and has not provided alternative premises for that worship, the requirements of these admission arrangements in relation to attendance will only apply to the period when the church or relevant place of worship or alternative premises have been available for public worship.</w:t>
      </w:r>
    </w:p>
    <w:p w14:paraId="546F372F" w14:textId="77777777" w:rsidR="001D16AD" w:rsidRPr="001D16AD" w:rsidRDefault="001D16AD" w:rsidP="001D16AD">
      <w:pPr>
        <w:rPr>
          <w:rFonts w:ascii="Arial" w:hAnsi="Arial" w:cs="Arial"/>
          <w:sz w:val="24"/>
          <w:szCs w:val="24"/>
        </w:rPr>
      </w:pPr>
    </w:p>
    <w:p w14:paraId="417FFCED" w14:textId="77777777" w:rsidR="001D16AD" w:rsidRPr="001D16AD" w:rsidRDefault="001D16AD" w:rsidP="001D16AD">
      <w:pPr>
        <w:rPr>
          <w:rFonts w:ascii="Arial" w:hAnsi="Arial" w:cs="Arial"/>
          <w:b/>
          <w:sz w:val="24"/>
          <w:szCs w:val="24"/>
          <w:u w:val="single"/>
        </w:rPr>
      </w:pPr>
      <w:r w:rsidRPr="001D16AD">
        <w:rPr>
          <w:rFonts w:ascii="Arial" w:hAnsi="Arial" w:cs="Arial"/>
          <w:b/>
          <w:sz w:val="24"/>
          <w:szCs w:val="24"/>
          <w:u w:val="single"/>
        </w:rPr>
        <w:t>(e)</w:t>
      </w:r>
    </w:p>
    <w:p w14:paraId="6616F699" w14:textId="77777777" w:rsidR="001D16AD" w:rsidRPr="001D16AD" w:rsidRDefault="001D16AD" w:rsidP="001D16AD">
      <w:pPr>
        <w:rPr>
          <w:rFonts w:ascii="Arial" w:hAnsi="Arial" w:cs="Arial"/>
          <w:sz w:val="24"/>
          <w:szCs w:val="24"/>
        </w:rPr>
      </w:pPr>
      <w:r w:rsidRPr="001D16AD">
        <w:rPr>
          <w:rFonts w:ascii="Arial" w:hAnsi="Arial" w:cs="Arial"/>
          <w:sz w:val="24"/>
          <w:szCs w:val="24"/>
        </w:rPr>
        <w:t xml:space="preserve">Where admission is sought under exceptional social circumstances criteria, professional supporting written evidence e.g. from a doctor, psychologist or social worker is essential.  Such evidence must set out the </w:t>
      </w:r>
      <w:proofErr w:type="gramStart"/>
      <w:r w:rsidRPr="001D16AD">
        <w:rPr>
          <w:rFonts w:ascii="Arial" w:hAnsi="Arial" w:cs="Arial"/>
          <w:sz w:val="24"/>
          <w:szCs w:val="24"/>
        </w:rPr>
        <w:t>particular reasons</w:t>
      </w:r>
      <w:proofErr w:type="gramEnd"/>
      <w:r w:rsidRPr="001D16AD">
        <w:rPr>
          <w:rFonts w:ascii="Arial" w:hAnsi="Arial" w:cs="Arial"/>
          <w:sz w:val="24"/>
          <w:szCs w:val="24"/>
        </w:rPr>
        <w:t xml:space="preserve"> why the school is the most suitable for the child and the difficulties that would be caused if the child had to attend another school.</w:t>
      </w:r>
    </w:p>
    <w:p w14:paraId="19FF3802" w14:textId="77777777" w:rsidR="001D16AD" w:rsidRPr="001D16AD" w:rsidRDefault="001D16AD" w:rsidP="001D16AD">
      <w:pPr>
        <w:rPr>
          <w:rFonts w:ascii="Arial" w:hAnsi="Arial" w:cs="Arial"/>
          <w:sz w:val="24"/>
          <w:szCs w:val="24"/>
        </w:rPr>
      </w:pPr>
    </w:p>
    <w:p w14:paraId="6F1451D5" w14:textId="77777777" w:rsidR="001D16AD" w:rsidRPr="001D16AD" w:rsidRDefault="001D16AD" w:rsidP="001D16AD">
      <w:pPr>
        <w:rPr>
          <w:rFonts w:ascii="Arial" w:hAnsi="Arial" w:cs="Arial"/>
          <w:b/>
          <w:sz w:val="24"/>
          <w:szCs w:val="24"/>
          <w:u w:val="single"/>
        </w:rPr>
      </w:pPr>
      <w:r w:rsidRPr="001D16AD">
        <w:rPr>
          <w:rFonts w:ascii="Arial" w:hAnsi="Arial" w:cs="Arial"/>
          <w:b/>
          <w:sz w:val="24"/>
          <w:szCs w:val="24"/>
          <w:u w:val="single"/>
        </w:rPr>
        <w:t xml:space="preserve">(f)  </w:t>
      </w:r>
    </w:p>
    <w:p w14:paraId="79943F8D" w14:textId="77777777" w:rsidR="001D16AD" w:rsidRPr="001D16AD" w:rsidRDefault="001D16AD" w:rsidP="001D16AD">
      <w:pPr>
        <w:rPr>
          <w:rFonts w:ascii="Arial" w:hAnsi="Arial" w:cs="Arial"/>
          <w:sz w:val="24"/>
          <w:szCs w:val="24"/>
        </w:rPr>
      </w:pPr>
      <w:r w:rsidRPr="001D16AD">
        <w:rPr>
          <w:rFonts w:ascii="Arial" w:hAnsi="Arial" w:cs="Arial"/>
          <w:sz w:val="24"/>
          <w:szCs w:val="24"/>
        </w:rPr>
        <w:t xml:space="preserve">Where admission is sought under exceptional medical circumstances criteria, professional written supporting evidence e.g. from a doctor or psychologist is essential.  Such evidence must set out the </w:t>
      </w:r>
      <w:proofErr w:type="gramStart"/>
      <w:r w:rsidRPr="001D16AD">
        <w:rPr>
          <w:rFonts w:ascii="Arial" w:hAnsi="Arial" w:cs="Arial"/>
          <w:sz w:val="24"/>
          <w:szCs w:val="24"/>
        </w:rPr>
        <w:t>particular reasons</w:t>
      </w:r>
      <w:proofErr w:type="gramEnd"/>
      <w:r w:rsidRPr="001D16AD">
        <w:rPr>
          <w:rFonts w:ascii="Arial" w:hAnsi="Arial" w:cs="Arial"/>
          <w:sz w:val="24"/>
          <w:szCs w:val="24"/>
        </w:rPr>
        <w:t xml:space="preserve"> why the school is the most suitable for the child and the difficulties that would be caused if the child had to attend another school.</w:t>
      </w:r>
    </w:p>
    <w:p w14:paraId="47570912" w14:textId="77777777" w:rsidR="001D16AD" w:rsidRPr="001D16AD" w:rsidRDefault="001D16AD" w:rsidP="001D16AD">
      <w:pPr>
        <w:rPr>
          <w:rFonts w:ascii="Arial" w:hAnsi="Arial" w:cs="Arial"/>
          <w:sz w:val="24"/>
          <w:szCs w:val="24"/>
        </w:rPr>
      </w:pPr>
    </w:p>
    <w:p w14:paraId="7103D353" w14:textId="77777777" w:rsidR="001D16AD" w:rsidRPr="001D16AD" w:rsidRDefault="001D16AD" w:rsidP="001D16AD">
      <w:pPr>
        <w:rPr>
          <w:rFonts w:ascii="Arial" w:hAnsi="Arial" w:cs="Arial"/>
          <w:b/>
          <w:sz w:val="24"/>
          <w:szCs w:val="24"/>
          <w:u w:val="single"/>
        </w:rPr>
      </w:pPr>
      <w:r w:rsidRPr="001D16AD">
        <w:rPr>
          <w:rFonts w:ascii="Arial" w:hAnsi="Arial" w:cs="Arial"/>
          <w:b/>
          <w:sz w:val="24"/>
          <w:szCs w:val="24"/>
          <w:u w:val="single"/>
        </w:rPr>
        <w:t xml:space="preserve">(g)  </w:t>
      </w:r>
      <w:proofErr w:type="gramStart"/>
      <w:r w:rsidRPr="001D16AD">
        <w:rPr>
          <w:rFonts w:ascii="Arial" w:hAnsi="Arial" w:cs="Arial"/>
          <w:b/>
          <w:sz w:val="24"/>
          <w:szCs w:val="24"/>
          <w:u w:val="single"/>
        </w:rPr>
        <w:t>Tie-Breaker</w:t>
      </w:r>
      <w:proofErr w:type="gramEnd"/>
    </w:p>
    <w:p w14:paraId="3ACF048C" w14:textId="77777777" w:rsidR="001D16AD" w:rsidRPr="001D16AD" w:rsidRDefault="001D16AD" w:rsidP="001D16AD">
      <w:pPr>
        <w:rPr>
          <w:rFonts w:ascii="Arial" w:hAnsi="Arial" w:cs="Arial"/>
          <w:sz w:val="24"/>
          <w:szCs w:val="24"/>
        </w:rPr>
      </w:pPr>
      <w:r w:rsidRPr="001D16AD">
        <w:rPr>
          <w:rFonts w:ascii="Arial" w:hAnsi="Arial" w:cs="Arial"/>
          <w:sz w:val="24"/>
          <w:szCs w:val="24"/>
        </w:rPr>
        <w:t>Living nearest to the school refers to the distance, measured by the LA, from the child’s normal home address to the school’s front entrance, nearer addresses having priority over more distant ones.  When considering your child’s application, we will use the permanent home address we have for you at the closing date for applications.</w:t>
      </w:r>
    </w:p>
    <w:p w14:paraId="32EE5031" w14:textId="77777777" w:rsidR="001D16AD" w:rsidRPr="001D16AD" w:rsidRDefault="001D16AD" w:rsidP="001D16AD">
      <w:pPr>
        <w:rPr>
          <w:rFonts w:ascii="Arial" w:hAnsi="Arial" w:cs="Arial"/>
          <w:sz w:val="24"/>
          <w:szCs w:val="24"/>
        </w:rPr>
      </w:pPr>
      <w:r w:rsidRPr="001D16AD">
        <w:rPr>
          <w:rFonts w:ascii="Arial" w:hAnsi="Arial" w:cs="Arial"/>
          <w:sz w:val="24"/>
          <w:szCs w:val="24"/>
        </w:rPr>
        <w:t>If parents are separated and the child spends time at each parent’s address, the address we use for admission to school is that of the main carer.  We use the address of the parent who gets the Child Benefit for this.</w:t>
      </w:r>
    </w:p>
    <w:p w14:paraId="7B873FC3" w14:textId="77777777" w:rsidR="001D16AD" w:rsidRPr="001D16AD" w:rsidRDefault="001D16AD" w:rsidP="001D16AD">
      <w:pPr>
        <w:rPr>
          <w:rFonts w:ascii="Arial" w:hAnsi="Arial" w:cs="Arial"/>
          <w:sz w:val="24"/>
          <w:szCs w:val="24"/>
        </w:rPr>
      </w:pPr>
      <w:r w:rsidRPr="001D16AD">
        <w:rPr>
          <w:rFonts w:ascii="Arial" w:hAnsi="Arial" w:cs="Arial"/>
          <w:sz w:val="24"/>
          <w:szCs w:val="24"/>
        </w:rPr>
        <w:t>In cases where there are two or more children with the same measurement (for example if more than one child lives in a block of flats), or where to admit another child would breach the infant class size regulations, a fair draw will pick who will be offered a place.  This process will be supervised by someone independent of the school. If we offer the last place available to one of twins (or triplets and so on) our policy is to admit the other twin or triplet too.</w:t>
      </w:r>
    </w:p>
    <w:p w14:paraId="0EA6257D" w14:textId="77777777" w:rsidR="001D16AD" w:rsidRPr="001D16AD" w:rsidRDefault="001D16AD" w:rsidP="001D16AD">
      <w:pPr>
        <w:rPr>
          <w:rFonts w:ascii="Arial" w:hAnsi="Arial" w:cs="Arial"/>
          <w:sz w:val="24"/>
          <w:szCs w:val="24"/>
        </w:rPr>
      </w:pPr>
    </w:p>
    <w:p w14:paraId="16F8D373" w14:textId="77777777" w:rsidR="001D16AD" w:rsidRPr="001D16AD" w:rsidRDefault="001D16AD" w:rsidP="001D16AD">
      <w:pPr>
        <w:rPr>
          <w:rFonts w:ascii="Arial" w:hAnsi="Arial" w:cs="Arial"/>
          <w:b/>
          <w:sz w:val="24"/>
          <w:szCs w:val="24"/>
          <w:u w:val="single"/>
        </w:rPr>
      </w:pPr>
      <w:r w:rsidRPr="001D16AD">
        <w:rPr>
          <w:rFonts w:ascii="Arial" w:hAnsi="Arial" w:cs="Arial"/>
          <w:b/>
          <w:sz w:val="24"/>
          <w:szCs w:val="24"/>
          <w:u w:val="single"/>
        </w:rPr>
        <w:t>Deferred Entry</w:t>
      </w:r>
    </w:p>
    <w:p w14:paraId="62D4AE9A" w14:textId="77777777" w:rsidR="001D16AD" w:rsidRPr="001D16AD" w:rsidRDefault="001D16AD" w:rsidP="001D16AD">
      <w:pPr>
        <w:rPr>
          <w:rFonts w:ascii="Arial" w:hAnsi="Arial" w:cs="Arial"/>
          <w:sz w:val="24"/>
          <w:szCs w:val="24"/>
        </w:rPr>
      </w:pPr>
      <w:r w:rsidRPr="001D16AD">
        <w:rPr>
          <w:rFonts w:ascii="Arial" w:hAnsi="Arial" w:cs="Arial"/>
          <w:sz w:val="24"/>
          <w:szCs w:val="24"/>
        </w:rPr>
        <w:t>Children are entitled to a full-time place in school in the September following their fourth birthday.  Once they have been offered a place at the school, the child’s parents can defer the date their child is admitted to the school until later in the school year but not beyond the point at which they reach compulsory school age and not beyond the beginning of the final term of the school year for which the application was made.  Where parents wish, children may attend part-time until later in the school year but not beyond the point at which they reach compulsory school age.</w:t>
      </w:r>
    </w:p>
    <w:p w14:paraId="1F6F6D6F" w14:textId="77777777" w:rsidR="001D16AD" w:rsidRPr="001D16AD" w:rsidRDefault="001D16AD" w:rsidP="00DF6892">
      <w:pPr>
        <w:spacing w:after="16"/>
        <w:ind w:left="10"/>
        <w:rPr>
          <w:rFonts w:ascii="Arial" w:hAnsi="Arial" w:cs="Arial"/>
          <w:b/>
          <w:bCs/>
          <w:sz w:val="24"/>
          <w:szCs w:val="24"/>
          <w:u w:val="single"/>
        </w:rPr>
      </w:pPr>
    </w:p>
    <w:p w14:paraId="5EEEEE76" w14:textId="5E428008" w:rsidR="004F6296" w:rsidRPr="004F6296" w:rsidRDefault="004F6296" w:rsidP="00DF6892">
      <w:pPr>
        <w:spacing w:after="16"/>
        <w:ind w:left="10"/>
        <w:rPr>
          <w:rFonts w:ascii="Arial" w:hAnsi="Arial" w:cs="Arial"/>
          <w:b/>
          <w:bCs/>
          <w:sz w:val="24"/>
          <w:szCs w:val="24"/>
          <w:u w:val="single"/>
        </w:rPr>
      </w:pPr>
      <w:r w:rsidRPr="004F6296">
        <w:rPr>
          <w:rFonts w:ascii="Arial" w:hAnsi="Arial" w:cs="Arial"/>
          <w:b/>
          <w:bCs/>
          <w:sz w:val="24"/>
          <w:szCs w:val="24"/>
          <w:u w:val="single"/>
        </w:rPr>
        <w:t xml:space="preserve">Tie-breaker - Proximity to the </w:t>
      </w:r>
      <w:proofErr w:type="gramStart"/>
      <w:r w:rsidRPr="004F6296">
        <w:rPr>
          <w:rFonts w:ascii="Arial" w:hAnsi="Arial" w:cs="Arial"/>
          <w:b/>
          <w:bCs/>
          <w:sz w:val="24"/>
          <w:szCs w:val="24"/>
          <w:u w:val="single"/>
        </w:rPr>
        <w:t>school</w:t>
      </w:r>
      <w:proofErr w:type="gramEnd"/>
    </w:p>
    <w:p w14:paraId="0F3F1065" w14:textId="77777777" w:rsidR="004F6296" w:rsidRPr="004F6296" w:rsidRDefault="004F6296" w:rsidP="004F6296">
      <w:pPr>
        <w:spacing w:after="16"/>
        <w:ind w:left="10"/>
        <w:rPr>
          <w:rFonts w:ascii="Arial" w:hAnsi="Arial" w:cs="Arial"/>
          <w:sz w:val="24"/>
          <w:szCs w:val="24"/>
        </w:rPr>
      </w:pPr>
      <w:r w:rsidRPr="004F6296">
        <w:rPr>
          <w:rFonts w:ascii="Arial" w:hAnsi="Arial" w:cs="Arial"/>
          <w:sz w:val="24"/>
          <w:szCs w:val="24"/>
        </w:rPr>
        <w:t>In the event that two or more children live at the same distance from the school (as can happen with families living in blocks of flats), random allocation, where supervised drawing of lots by an independent responsible person of good standing will be used to decide which child(ren) will be allocated the remaining place(s) (in accordance with 1.34 and 1.35 of the School Admissions Code).</w:t>
      </w:r>
    </w:p>
    <w:p w14:paraId="016498E9" w14:textId="77777777" w:rsidR="004F6296" w:rsidRPr="004F6296" w:rsidRDefault="004F6296" w:rsidP="004F6296">
      <w:pPr>
        <w:spacing w:after="16"/>
        <w:ind w:left="10"/>
        <w:rPr>
          <w:rFonts w:ascii="Arial" w:hAnsi="Arial" w:cs="Arial"/>
          <w:sz w:val="24"/>
          <w:szCs w:val="24"/>
        </w:rPr>
      </w:pPr>
    </w:p>
    <w:p w14:paraId="4EEE8CFD" w14:textId="3836A2A0" w:rsidR="004F6296" w:rsidRPr="004F6296" w:rsidRDefault="004F6296" w:rsidP="00DF6892">
      <w:pPr>
        <w:spacing w:after="16"/>
        <w:ind w:left="10"/>
        <w:rPr>
          <w:rFonts w:ascii="Arial" w:hAnsi="Arial" w:cs="Arial"/>
          <w:b/>
          <w:bCs/>
          <w:sz w:val="24"/>
          <w:szCs w:val="24"/>
          <w:u w:val="single"/>
        </w:rPr>
      </w:pPr>
      <w:r w:rsidRPr="004F6296">
        <w:rPr>
          <w:rFonts w:ascii="Arial" w:hAnsi="Arial" w:cs="Arial"/>
          <w:b/>
          <w:bCs/>
          <w:sz w:val="24"/>
          <w:szCs w:val="24"/>
          <w:u w:val="single"/>
        </w:rPr>
        <w:t>Late applications</w:t>
      </w:r>
    </w:p>
    <w:p w14:paraId="30A3AA0E" w14:textId="77777777" w:rsidR="004F6296" w:rsidRPr="004F6296" w:rsidRDefault="004F6296" w:rsidP="004F6296">
      <w:pPr>
        <w:spacing w:after="16"/>
        <w:ind w:left="10"/>
        <w:rPr>
          <w:rFonts w:ascii="Arial" w:hAnsi="Arial" w:cs="Arial"/>
          <w:sz w:val="24"/>
          <w:szCs w:val="24"/>
        </w:rPr>
      </w:pPr>
      <w:r w:rsidRPr="004F6296">
        <w:rPr>
          <w:rFonts w:ascii="Arial" w:hAnsi="Arial" w:cs="Arial"/>
          <w:sz w:val="24"/>
          <w:szCs w:val="24"/>
        </w:rPr>
        <w:t xml:space="preserve">Applications received after the closing date and before the [Admissions Authority] admission meeting will be placed last in the criteria in which they fall unless the [Admissions Authority] is satisfied that there are exceptional circumstances which reasonably prevented the application from being submitted on time. Supporting evidence, including that provided by the required supplementary Information Form, must also be supplied by the closing date for applications, unless it is satisfied that there are exceptional circumstances which reasonably prevented it being submitted on time. In the absence of such supporting evidence, the allocation of places will be made </w:t>
      </w:r>
      <w:proofErr w:type="gramStart"/>
      <w:r w:rsidRPr="004F6296">
        <w:rPr>
          <w:rFonts w:ascii="Arial" w:hAnsi="Arial" w:cs="Arial"/>
          <w:sz w:val="24"/>
          <w:szCs w:val="24"/>
        </w:rPr>
        <w:t>on the basis of</w:t>
      </w:r>
      <w:proofErr w:type="gramEnd"/>
      <w:r w:rsidRPr="004F6296">
        <w:rPr>
          <w:rFonts w:ascii="Arial" w:hAnsi="Arial" w:cs="Arial"/>
          <w:sz w:val="24"/>
          <w:szCs w:val="24"/>
        </w:rPr>
        <w:t xml:space="preserve"> the application alone.</w:t>
      </w:r>
    </w:p>
    <w:p w14:paraId="11BF98AE" w14:textId="77777777" w:rsidR="004F6296" w:rsidRPr="004F6296" w:rsidRDefault="004F6296" w:rsidP="004F6296">
      <w:pPr>
        <w:spacing w:after="16"/>
        <w:ind w:left="10"/>
        <w:rPr>
          <w:rFonts w:ascii="Arial" w:hAnsi="Arial" w:cs="Arial"/>
          <w:sz w:val="24"/>
          <w:szCs w:val="24"/>
        </w:rPr>
      </w:pPr>
    </w:p>
    <w:p w14:paraId="060DA32E" w14:textId="2309A74C" w:rsidR="004F6296" w:rsidRPr="004F6296" w:rsidRDefault="004F6296" w:rsidP="00DF6892">
      <w:pPr>
        <w:spacing w:after="16"/>
        <w:ind w:left="10"/>
        <w:rPr>
          <w:rFonts w:ascii="Arial" w:hAnsi="Arial" w:cs="Arial"/>
          <w:b/>
          <w:bCs/>
          <w:sz w:val="24"/>
          <w:szCs w:val="24"/>
          <w:u w:val="single"/>
        </w:rPr>
      </w:pPr>
      <w:r w:rsidRPr="004F6296">
        <w:rPr>
          <w:rFonts w:ascii="Arial" w:hAnsi="Arial" w:cs="Arial"/>
          <w:b/>
          <w:bCs/>
          <w:sz w:val="24"/>
          <w:szCs w:val="24"/>
          <w:u w:val="single"/>
        </w:rPr>
        <w:t>In-Year admissions</w:t>
      </w:r>
    </w:p>
    <w:p w14:paraId="5439CFC9" w14:textId="77777777" w:rsidR="004F6296" w:rsidRPr="004F6296" w:rsidRDefault="004F6296" w:rsidP="004F6296">
      <w:pPr>
        <w:spacing w:after="16"/>
        <w:ind w:left="10"/>
        <w:rPr>
          <w:rFonts w:ascii="Arial" w:hAnsi="Arial" w:cs="Arial"/>
          <w:sz w:val="24"/>
          <w:szCs w:val="24"/>
        </w:rPr>
      </w:pPr>
      <w:r w:rsidRPr="004F6296">
        <w:rPr>
          <w:rFonts w:ascii="Arial" w:hAnsi="Arial" w:cs="Arial"/>
          <w:sz w:val="24"/>
          <w:szCs w:val="24"/>
        </w:rPr>
        <w:t>From time to time a place becomes available further up the school. The allocation of places is in accordance with the admissions criteria. Preference will be given to children moving into the area from outside the Local Authority area who do not have a school place. Evidence will need to be provided that the child has recently moved in.</w:t>
      </w:r>
    </w:p>
    <w:p w14:paraId="48E53513" w14:textId="77777777" w:rsidR="004F6296" w:rsidRPr="004F6296" w:rsidRDefault="004F6296" w:rsidP="004F6296">
      <w:pPr>
        <w:spacing w:after="16"/>
        <w:ind w:left="10"/>
        <w:rPr>
          <w:rFonts w:ascii="Arial" w:hAnsi="Arial" w:cs="Arial"/>
          <w:sz w:val="24"/>
          <w:szCs w:val="24"/>
        </w:rPr>
      </w:pPr>
    </w:p>
    <w:p w14:paraId="1C31F8B0" w14:textId="77777777" w:rsidR="004F6296" w:rsidRPr="004F6296" w:rsidRDefault="004F6296" w:rsidP="004F6296">
      <w:pPr>
        <w:spacing w:after="16"/>
        <w:ind w:left="10"/>
        <w:rPr>
          <w:rFonts w:ascii="Arial" w:hAnsi="Arial" w:cs="Arial"/>
          <w:b/>
          <w:bCs/>
          <w:sz w:val="24"/>
          <w:szCs w:val="24"/>
          <w:u w:val="single"/>
        </w:rPr>
      </w:pPr>
      <w:r w:rsidRPr="004F6296">
        <w:rPr>
          <w:rFonts w:ascii="Arial" w:hAnsi="Arial" w:cs="Arial"/>
          <w:b/>
          <w:bCs/>
          <w:sz w:val="24"/>
          <w:szCs w:val="24"/>
          <w:u w:val="single"/>
        </w:rPr>
        <w:t>Admission of children outside their normal age group</w:t>
      </w:r>
    </w:p>
    <w:p w14:paraId="441E4929" w14:textId="77777777" w:rsidR="004F6296" w:rsidRPr="004F6296" w:rsidRDefault="004F6296" w:rsidP="004F6296">
      <w:pPr>
        <w:spacing w:after="16"/>
        <w:ind w:left="10"/>
        <w:rPr>
          <w:rFonts w:ascii="Arial" w:hAnsi="Arial" w:cs="Arial"/>
          <w:sz w:val="24"/>
          <w:szCs w:val="24"/>
        </w:rPr>
      </w:pPr>
      <w:r w:rsidRPr="004F6296">
        <w:rPr>
          <w:rFonts w:ascii="Arial" w:hAnsi="Arial" w:cs="Arial"/>
          <w:sz w:val="24"/>
          <w:szCs w:val="24"/>
        </w:rPr>
        <w:t xml:space="preserve">Parents may request that their child is admitted to a year group outside their normal age range, for instance where the child is gifted or talented or where a child has suffered from particular social or medical issues impacting on their schooling. All such requests will be considered on their merits and either agreed or refused, on that basis. If a request is refused, the child will still be considered for admission to their normal age group. </w:t>
      </w:r>
    </w:p>
    <w:p w14:paraId="58E97FD6" w14:textId="77777777" w:rsidR="004F6296" w:rsidRPr="004F6296" w:rsidRDefault="004F6296" w:rsidP="004F6296">
      <w:pPr>
        <w:spacing w:after="16"/>
        <w:ind w:left="10"/>
        <w:rPr>
          <w:rFonts w:ascii="Arial" w:hAnsi="Arial" w:cs="Arial"/>
          <w:sz w:val="24"/>
          <w:szCs w:val="24"/>
        </w:rPr>
      </w:pPr>
    </w:p>
    <w:p w14:paraId="10DA1BB2" w14:textId="77777777" w:rsidR="004F6296" w:rsidRPr="004F6296" w:rsidRDefault="004F6296" w:rsidP="004F6296">
      <w:pPr>
        <w:spacing w:after="16"/>
        <w:ind w:left="10"/>
        <w:rPr>
          <w:rFonts w:ascii="Arial" w:hAnsi="Arial" w:cs="Arial"/>
          <w:sz w:val="24"/>
          <w:szCs w:val="24"/>
        </w:rPr>
      </w:pPr>
      <w:r w:rsidRPr="004F6296">
        <w:rPr>
          <w:rFonts w:ascii="Arial" w:hAnsi="Arial" w:cs="Arial"/>
          <w:sz w:val="24"/>
          <w:szCs w:val="24"/>
        </w:rPr>
        <w:t>The process for requesting such an admission is as follows: With the application, parents should request that the child is admitted to another year group (state which one), and the reasons for that request. Parents will submit any evidence in support of their case with the application, for instance from a medical practitioner, headteacher etc. Some of the evidence a parent might submit could include:</w:t>
      </w:r>
    </w:p>
    <w:p w14:paraId="1A65452C" w14:textId="77777777" w:rsidR="004F6296" w:rsidRPr="004F6296" w:rsidRDefault="004F6296" w:rsidP="004F6296">
      <w:pPr>
        <w:spacing w:after="16"/>
        <w:ind w:left="10"/>
        <w:rPr>
          <w:rFonts w:ascii="Arial" w:hAnsi="Arial" w:cs="Arial"/>
          <w:sz w:val="24"/>
          <w:szCs w:val="24"/>
        </w:rPr>
      </w:pPr>
    </w:p>
    <w:p w14:paraId="3A1B63BB" w14:textId="77777777" w:rsidR="004F6296" w:rsidRPr="004F6296" w:rsidRDefault="004F6296" w:rsidP="004F6296">
      <w:pPr>
        <w:numPr>
          <w:ilvl w:val="0"/>
          <w:numId w:val="8"/>
        </w:numPr>
        <w:spacing w:after="16"/>
        <w:rPr>
          <w:rFonts w:ascii="Arial" w:hAnsi="Arial" w:cs="Arial"/>
          <w:sz w:val="24"/>
          <w:szCs w:val="24"/>
        </w:rPr>
      </w:pPr>
      <w:r w:rsidRPr="004F6296">
        <w:rPr>
          <w:rFonts w:ascii="Arial" w:hAnsi="Arial" w:cs="Arial"/>
          <w:sz w:val="24"/>
          <w:szCs w:val="24"/>
        </w:rPr>
        <w:t xml:space="preserve">Information about the child’s academic, </w:t>
      </w:r>
      <w:proofErr w:type="gramStart"/>
      <w:r w:rsidRPr="004F6296">
        <w:rPr>
          <w:rFonts w:ascii="Arial" w:hAnsi="Arial" w:cs="Arial"/>
          <w:sz w:val="24"/>
          <w:szCs w:val="24"/>
        </w:rPr>
        <w:t>social</w:t>
      </w:r>
      <w:proofErr w:type="gramEnd"/>
      <w:r w:rsidRPr="004F6296">
        <w:rPr>
          <w:rFonts w:ascii="Arial" w:hAnsi="Arial" w:cs="Arial"/>
          <w:sz w:val="24"/>
          <w:szCs w:val="24"/>
        </w:rPr>
        <w:t xml:space="preserve"> and emotional development; where relevant, their medical history and the views of a medical professional; whether they have previously been educated out of their normal age group; and whether they may naturally have fallen into a lower age group if it were not for being born prematurely. </w:t>
      </w:r>
    </w:p>
    <w:p w14:paraId="47CDBFFF" w14:textId="77777777" w:rsidR="004F6296" w:rsidRPr="004F6296" w:rsidRDefault="004F6296" w:rsidP="004F6296">
      <w:pPr>
        <w:spacing w:after="16"/>
        <w:ind w:left="10"/>
        <w:rPr>
          <w:rFonts w:ascii="Arial" w:hAnsi="Arial" w:cs="Arial"/>
          <w:sz w:val="24"/>
          <w:szCs w:val="24"/>
        </w:rPr>
      </w:pPr>
    </w:p>
    <w:p w14:paraId="3B4B62EB" w14:textId="77777777" w:rsidR="004F6296" w:rsidRPr="004F6296" w:rsidRDefault="004F6296" w:rsidP="004F6296">
      <w:pPr>
        <w:numPr>
          <w:ilvl w:val="0"/>
          <w:numId w:val="8"/>
        </w:numPr>
        <w:spacing w:after="16"/>
        <w:rPr>
          <w:rFonts w:ascii="Arial" w:hAnsi="Arial" w:cs="Arial"/>
          <w:sz w:val="24"/>
          <w:szCs w:val="24"/>
        </w:rPr>
      </w:pPr>
      <w:r w:rsidRPr="004F6296">
        <w:rPr>
          <w:rFonts w:ascii="Arial" w:hAnsi="Arial" w:cs="Arial"/>
          <w:sz w:val="24"/>
          <w:szCs w:val="24"/>
        </w:rPr>
        <w:t xml:space="preserve">The school will consider each case on its merits, </w:t>
      </w:r>
      <w:proofErr w:type="gramStart"/>
      <w:r w:rsidRPr="004F6296">
        <w:rPr>
          <w:rFonts w:ascii="Arial" w:hAnsi="Arial" w:cs="Arial"/>
          <w:sz w:val="24"/>
          <w:szCs w:val="24"/>
        </w:rPr>
        <w:t>taking into account</w:t>
      </w:r>
      <w:proofErr w:type="gramEnd"/>
      <w:r w:rsidRPr="004F6296">
        <w:rPr>
          <w:rFonts w:ascii="Arial" w:hAnsi="Arial" w:cs="Arial"/>
          <w:sz w:val="24"/>
          <w:szCs w:val="24"/>
        </w:rPr>
        <w:t xml:space="preserve"> the individual circumstances of the request and the child’s best interests. We will also ensure the parent is aware of whether the request for admission out of age group has been agreed before final offers are made, and the reason for any refusal. Requests for admission out of the normal year group will be considered alongside other applications made at the same time. An application from a child who would ‘normally’ be a year 8 child for a year 7 place will be considered alongside applications for year 7.</w:t>
      </w:r>
    </w:p>
    <w:p w14:paraId="561E9D92" w14:textId="77777777" w:rsidR="004F6296" w:rsidRPr="004F6296" w:rsidRDefault="004F6296" w:rsidP="004F6296">
      <w:pPr>
        <w:spacing w:after="16"/>
        <w:ind w:left="10"/>
        <w:rPr>
          <w:rFonts w:ascii="Arial" w:hAnsi="Arial" w:cs="Arial"/>
          <w:sz w:val="24"/>
          <w:szCs w:val="24"/>
        </w:rPr>
      </w:pPr>
    </w:p>
    <w:p w14:paraId="7D8A902B" w14:textId="45ABAE8A" w:rsidR="004F6296" w:rsidRPr="004F6296" w:rsidRDefault="004F6296" w:rsidP="00DF6892">
      <w:pPr>
        <w:spacing w:after="16"/>
        <w:ind w:left="10"/>
        <w:rPr>
          <w:rFonts w:ascii="Arial" w:hAnsi="Arial" w:cs="Arial"/>
          <w:b/>
          <w:bCs/>
          <w:sz w:val="24"/>
          <w:szCs w:val="24"/>
          <w:u w:val="single"/>
        </w:rPr>
      </w:pPr>
      <w:r w:rsidRPr="004F6296">
        <w:rPr>
          <w:rFonts w:ascii="Arial" w:hAnsi="Arial" w:cs="Arial"/>
          <w:b/>
          <w:bCs/>
          <w:sz w:val="24"/>
          <w:szCs w:val="24"/>
          <w:u w:val="single"/>
        </w:rPr>
        <w:t>Waiting Lists</w:t>
      </w:r>
    </w:p>
    <w:p w14:paraId="47C9BED3" w14:textId="77777777" w:rsidR="004F6296" w:rsidRPr="004F6296" w:rsidRDefault="004F6296" w:rsidP="004F6296">
      <w:pPr>
        <w:spacing w:after="16"/>
        <w:ind w:left="10"/>
        <w:rPr>
          <w:rFonts w:ascii="Arial" w:hAnsi="Arial" w:cs="Arial"/>
          <w:sz w:val="24"/>
          <w:szCs w:val="24"/>
        </w:rPr>
      </w:pPr>
      <w:r w:rsidRPr="004F6296">
        <w:rPr>
          <w:rFonts w:ascii="Arial" w:hAnsi="Arial" w:cs="Arial"/>
          <w:sz w:val="24"/>
          <w:szCs w:val="24"/>
        </w:rPr>
        <w:t>The school will operate a waiting list for each year group. Where in any year the school receives</w:t>
      </w:r>
    </w:p>
    <w:p w14:paraId="21AA9293" w14:textId="77777777" w:rsidR="004F6296" w:rsidRPr="004F6296" w:rsidRDefault="004F6296" w:rsidP="004F6296">
      <w:pPr>
        <w:spacing w:after="16"/>
        <w:ind w:left="10"/>
        <w:rPr>
          <w:rFonts w:ascii="Arial" w:hAnsi="Arial" w:cs="Arial"/>
          <w:sz w:val="24"/>
          <w:szCs w:val="24"/>
        </w:rPr>
      </w:pPr>
      <w:r w:rsidRPr="004F6296">
        <w:rPr>
          <w:rFonts w:ascii="Arial" w:hAnsi="Arial" w:cs="Arial"/>
          <w:sz w:val="24"/>
          <w:szCs w:val="24"/>
        </w:rPr>
        <w:t xml:space="preserve">more applications for places than there are places available, a waiting list will operate until the end of the first term after the beginning of the school year. This will be maintained by the admission </w:t>
      </w:r>
      <w:proofErr w:type="gramStart"/>
      <w:r w:rsidRPr="004F6296">
        <w:rPr>
          <w:rFonts w:ascii="Arial" w:hAnsi="Arial" w:cs="Arial"/>
          <w:sz w:val="24"/>
          <w:szCs w:val="24"/>
        </w:rPr>
        <w:t>authority</w:t>
      </w:r>
      <w:proofErr w:type="gramEnd"/>
      <w:r w:rsidRPr="004F6296">
        <w:rPr>
          <w:rFonts w:ascii="Arial" w:hAnsi="Arial" w:cs="Arial"/>
          <w:sz w:val="24"/>
          <w:szCs w:val="24"/>
        </w:rPr>
        <w:t xml:space="preserve"> and it will be open to any parent to ask for their child’s name to be placed on the waiting list, following an unsuccessful application. Children’s position on the waiting list will be determined solely in accordance with the oversubscription criteria. Where places become </w:t>
      </w:r>
      <w:proofErr w:type="gramStart"/>
      <w:r w:rsidRPr="004F6296">
        <w:rPr>
          <w:rFonts w:ascii="Arial" w:hAnsi="Arial" w:cs="Arial"/>
          <w:sz w:val="24"/>
          <w:szCs w:val="24"/>
        </w:rPr>
        <w:t>vacant</w:t>
      </w:r>
      <w:proofErr w:type="gramEnd"/>
      <w:r w:rsidRPr="004F6296">
        <w:rPr>
          <w:rFonts w:ascii="Arial" w:hAnsi="Arial" w:cs="Arial"/>
          <w:sz w:val="24"/>
          <w:szCs w:val="24"/>
        </w:rPr>
        <w:t xml:space="preserve"> they will be allocated to children on the waiting list in accordance with the oversubscription criteria. The waiting list will be reordered in accordance with the oversubscription criteria whenever anyone is added to or leaves it.</w:t>
      </w:r>
    </w:p>
    <w:p w14:paraId="27C5D6CA" w14:textId="77777777" w:rsidR="004F6296" w:rsidRPr="004F6296" w:rsidRDefault="004F6296" w:rsidP="004F6296">
      <w:pPr>
        <w:spacing w:after="16"/>
        <w:ind w:left="10"/>
        <w:rPr>
          <w:rFonts w:ascii="Arial" w:hAnsi="Arial" w:cs="Arial"/>
          <w:sz w:val="24"/>
          <w:szCs w:val="24"/>
        </w:rPr>
      </w:pPr>
    </w:p>
    <w:p w14:paraId="4F121A67" w14:textId="4463D9EA" w:rsidR="004F6296" w:rsidRPr="004F6296" w:rsidRDefault="004F6296" w:rsidP="00DF6892">
      <w:pPr>
        <w:spacing w:after="16"/>
        <w:ind w:left="10"/>
        <w:rPr>
          <w:rFonts w:ascii="Arial" w:hAnsi="Arial" w:cs="Arial"/>
          <w:b/>
          <w:bCs/>
          <w:sz w:val="24"/>
          <w:szCs w:val="24"/>
          <w:u w:val="single"/>
        </w:rPr>
      </w:pPr>
      <w:r w:rsidRPr="004F6296">
        <w:rPr>
          <w:rFonts w:ascii="Arial" w:hAnsi="Arial" w:cs="Arial"/>
          <w:b/>
          <w:bCs/>
          <w:sz w:val="24"/>
          <w:szCs w:val="24"/>
          <w:u w:val="single"/>
        </w:rPr>
        <w:t>Appeals Procedure</w:t>
      </w:r>
    </w:p>
    <w:p w14:paraId="7FC9A293" w14:textId="7C6232AF" w:rsidR="004F6296" w:rsidRDefault="004F6296" w:rsidP="004F6296">
      <w:pPr>
        <w:spacing w:after="16"/>
        <w:ind w:left="10"/>
        <w:rPr>
          <w:rFonts w:ascii="Arial" w:hAnsi="Arial" w:cs="Arial"/>
          <w:sz w:val="24"/>
          <w:szCs w:val="24"/>
        </w:rPr>
      </w:pPr>
      <w:r w:rsidRPr="004F6296">
        <w:rPr>
          <w:rFonts w:ascii="Arial" w:hAnsi="Arial" w:cs="Arial"/>
          <w:sz w:val="24"/>
          <w:szCs w:val="24"/>
        </w:rPr>
        <w:t xml:space="preserve">All applicants refused a place have a right of appeal to an independent appeal panel constituted and operated in accordance with the School Admission Appeals Code. Appellants should contact the </w:t>
      </w:r>
      <w:r w:rsidR="0077529A">
        <w:rPr>
          <w:rFonts w:ascii="Arial" w:hAnsi="Arial" w:cs="Arial"/>
          <w:sz w:val="24"/>
          <w:szCs w:val="24"/>
        </w:rPr>
        <w:t xml:space="preserve">Mrs Beccy Harvey-Sugden, Admin Officer </w:t>
      </w:r>
      <w:r w:rsidRPr="004F6296">
        <w:rPr>
          <w:rFonts w:ascii="Arial" w:hAnsi="Arial" w:cs="Arial"/>
          <w:sz w:val="24"/>
          <w:szCs w:val="24"/>
        </w:rPr>
        <w:t xml:space="preserve">at St </w:t>
      </w:r>
      <w:r w:rsidR="0077529A">
        <w:rPr>
          <w:rFonts w:ascii="Arial" w:hAnsi="Arial" w:cs="Arial"/>
          <w:sz w:val="24"/>
          <w:szCs w:val="24"/>
        </w:rPr>
        <w:t>Michael’s CE</w:t>
      </w:r>
      <w:r w:rsidRPr="004F6296">
        <w:rPr>
          <w:rFonts w:ascii="Arial" w:hAnsi="Arial" w:cs="Arial"/>
          <w:sz w:val="24"/>
          <w:szCs w:val="24"/>
        </w:rPr>
        <w:t xml:space="preserve"> Primary School, </w:t>
      </w:r>
      <w:r w:rsidR="0077529A">
        <w:rPr>
          <w:rFonts w:ascii="Arial" w:hAnsi="Arial" w:cs="Arial"/>
          <w:sz w:val="24"/>
          <w:szCs w:val="24"/>
        </w:rPr>
        <w:t xml:space="preserve">Howe Bridge, </w:t>
      </w:r>
      <w:r w:rsidRPr="004F6296">
        <w:rPr>
          <w:rFonts w:ascii="Arial" w:hAnsi="Arial" w:cs="Arial"/>
          <w:sz w:val="24"/>
          <w:szCs w:val="24"/>
        </w:rPr>
        <w:t xml:space="preserve">Atherton at </w:t>
      </w:r>
      <w:r w:rsidR="0077529A">
        <w:rPr>
          <w:rFonts w:ascii="Arial" w:hAnsi="Arial" w:cs="Arial"/>
          <w:sz w:val="24"/>
          <w:szCs w:val="24"/>
        </w:rPr>
        <w:t>Leigh Road, Howe Bridge</w:t>
      </w:r>
      <w:r w:rsidRPr="004F6296">
        <w:rPr>
          <w:rFonts w:ascii="Arial" w:hAnsi="Arial" w:cs="Arial"/>
          <w:sz w:val="24"/>
          <w:szCs w:val="24"/>
        </w:rPr>
        <w:t>, Atherton, Manchester, Greater Manchester, M</w:t>
      </w:r>
      <w:r w:rsidR="0077529A">
        <w:rPr>
          <w:rFonts w:ascii="Arial" w:hAnsi="Arial" w:cs="Arial"/>
          <w:sz w:val="24"/>
          <w:szCs w:val="24"/>
        </w:rPr>
        <w:t>46 0PA</w:t>
      </w:r>
      <w:r w:rsidRPr="004F6296">
        <w:rPr>
          <w:rFonts w:ascii="Arial" w:hAnsi="Arial" w:cs="Arial"/>
          <w:sz w:val="24"/>
          <w:szCs w:val="24"/>
        </w:rPr>
        <w:t xml:space="preserve"> within 20 days of the date of the letter refusing your child a place at the school for information on how to appeal. </w:t>
      </w:r>
    </w:p>
    <w:p w14:paraId="5E3F6799" w14:textId="77777777" w:rsidR="0077529A" w:rsidRPr="004F6296" w:rsidRDefault="0077529A" w:rsidP="004F6296">
      <w:pPr>
        <w:spacing w:after="16"/>
        <w:ind w:left="10"/>
        <w:rPr>
          <w:rFonts w:ascii="Arial" w:hAnsi="Arial" w:cs="Arial"/>
          <w:sz w:val="24"/>
          <w:szCs w:val="24"/>
        </w:rPr>
      </w:pPr>
    </w:p>
    <w:p w14:paraId="3B5E7736" w14:textId="6653B760" w:rsidR="004F6296" w:rsidRPr="00DF6892" w:rsidRDefault="004F6296" w:rsidP="00DF6892">
      <w:pPr>
        <w:spacing w:after="16"/>
        <w:ind w:left="10"/>
        <w:rPr>
          <w:rFonts w:ascii="Arial" w:hAnsi="Arial" w:cs="Arial"/>
          <w:b/>
          <w:bCs/>
          <w:sz w:val="24"/>
          <w:szCs w:val="24"/>
          <w:u w:val="single"/>
        </w:rPr>
      </w:pPr>
      <w:r w:rsidRPr="004F6296">
        <w:rPr>
          <w:rFonts w:ascii="Arial" w:hAnsi="Arial" w:cs="Arial"/>
          <w:b/>
          <w:bCs/>
          <w:sz w:val="24"/>
          <w:szCs w:val="24"/>
          <w:u w:val="single"/>
        </w:rPr>
        <w:t>School age</w:t>
      </w:r>
    </w:p>
    <w:p w14:paraId="3210136E" w14:textId="77777777" w:rsidR="004F6296" w:rsidRPr="004F6296" w:rsidRDefault="004F6296" w:rsidP="004F6296">
      <w:pPr>
        <w:spacing w:after="16"/>
        <w:ind w:left="10"/>
        <w:rPr>
          <w:rFonts w:ascii="Arial" w:hAnsi="Arial" w:cs="Arial"/>
          <w:sz w:val="24"/>
          <w:szCs w:val="24"/>
        </w:rPr>
      </w:pPr>
      <w:r w:rsidRPr="004F6296">
        <w:rPr>
          <w:rFonts w:ascii="Arial" w:hAnsi="Arial" w:cs="Arial"/>
          <w:sz w:val="24"/>
          <w:szCs w:val="24"/>
        </w:rPr>
        <w:t xml:space="preserve">A full-time school place in the </w:t>
      </w:r>
      <w:proofErr w:type="gramStart"/>
      <w:r w:rsidRPr="004F6296">
        <w:rPr>
          <w:rFonts w:ascii="Arial" w:hAnsi="Arial" w:cs="Arial"/>
          <w:sz w:val="24"/>
          <w:szCs w:val="24"/>
        </w:rPr>
        <w:t>Reception</w:t>
      </w:r>
      <w:proofErr w:type="gramEnd"/>
      <w:r w:rsidRPr="004F6296">
        <w:rPr>
          <w:rFonts w:ascii="Arial" w:hAnsi="Arial" w:cs="Arial"/>
          <w:sz w:val="24"/>
          <w:szCs w:val="24"/>
        </w:rPr>
        <w:t xml:space="preserve"> class is available for children from the September following their 4th birthday, etc.</w:t>
      </w:r>
    </w:p>
    <w:p w14:paraId="2DC6415F" w14:textId="77777777" w:rsidR="004F6296" w:rsidRPr="004F6296" w:rsidRDefault="004F6296" w:rsidP="004F6296">
      <w:pPr>
        <w:spacing w:after="16"/>
        <w:ind w:left="10"/>
        <w:rPr>
          <w:rFonts w:ascii="Arial" w:hAnsi="Arial" w:cs="Arial"/>
          <w:sz w:val="24"/>
          <w:szCs w:val="24"/>
        </w:rPr>
      </w:pPr>
    </w:p>
    <w:p w14:paraId="4617DE29" w14:textId="34AED683" w:rsidR="004F6296" w:rsidRPr="004F6296" w:rsidRDefault="004F6296" w:rsidP="00DF6892">
      <w:pPr>
        <w:spacing w:after="16"/>
        <w:ind w:left="10"/>
        <w:rPr>
          <w:rFonts w:ascii="Arial" w:hAnsi="Arial" w:cs="Arial"/>
          <w:b/>
          <w:bCs/>
          <w:sz w:val="24"/>
          <w:szCs w:val="24"/>
          <w:u w:val="single"/>
        </w:rPr>
      </w:pPr>
      <w:r w:rsidRPr="004F6296">
        <w:rPr>
          <w:rFonts w:ascii="Arial" w:hAnsi="Arial" w:cs="Arial"/>
          <w:b/>
          <w:bCs/>
          <w:sz w:val="24"/>
          <w:szCs w:val="24"/>
          <w:u w:val="single"/>
        </w:rPr>
        <w:t>Deferred entry for infants</w:t>
      </w:r>
    </w:p>
    <w:p w14:paraId="1CB2AFFA" w14:textId="77777777" w:rsidR="004F6296" w:rsidRPr="004F6296" w:rsidRDefault="004F6296" w:rsidP="004F6296">
      <w:pPr>
        <w:spacing w:after="16"/>
        <w:ind w:left="10"/>
        <w:rPr>
          <w:rFonts w:ascii="Arial" w:hAnsi="Arial" w:cs="Arial"/>
          <w:sz w:val="24"/>
          <w:szCs w:val="24"/>
        </w:rPr>
      </w:pPr>
      <w:r w:rsidRPr="004F6296">
        <w:rPr>
          <w:rFonts w:ascii="Arial" w:hAnsi="Arial" w:cs="Arial"/>
          <w:sz w:val="24"/>
          <w:szCs w:val="24"/>
        </w:rPr>
        <w:t>A child is entitled to a full-time place in the September following their 4th birthday. Parents have the right to defer their child's entry until later in the school year, or to attend part-time until they reach compulsory school age. Places cannot be deferred to the next academic year.</w:t>
      </w:r>
    </w:p>
    <w:p w14:paraId="0E15BE93" w14:textId="77777777" w:rsidR="004F6296" w:rsidRPr="004F6296" w:rsidRDefault="004F6296" w:rsidP="004F6296">
      <w:pPr>
        <w:spacing w:after="16"/>
        <w:ind w:left="10"/>
        <w:rPr>
          <w:rFonts w:ascii="Arial" w:hAnsi="Arial" w:cs="Arial"/>
          <w:sz w:val="24"/>
          <w:szCs w:val="24"/>
        </w:rPr>
      </w:pPr>
    </w:p>
    <w:p w14:paraId="7C0851AF" w14:textId="32682400" w:rsidR="004F6296" w:rsidRPr="004F6296" w:rsidRDefault="004F6296" w:rsidP="00DF6892">
      <w:pPr>
        <w:spacing w:after="16"/>
        <w:ind w:left="10"/>
        <w:rPr>
          <w:rFonts w:ascii="Arial" w:hAnsi="Arial" w:cs="Arial"/>
          <w:b/>
          <w:bCs/>
          <w:sz w:val="24"/>
          <w:szCs w:val="24"/>
          <w:u w:val="single"/>
        </w:rPr>
      </w:pPr>
      <w:r w:rsidRPr="004F6296">
        <w:rPr>
          <w:rFonts w:ascii="Arial" w:hAnsi="Arial" w:cs="Arial"/>
          <w:b/>
          <w:bCs/>
          <w:sz w:val="24"/>
          <w:szCs w:val="24"/>
          <w:u w:val="single"/>
        </w:rPr>
        <w:t xml:space="preserve">Address </w:t>
      </w:r>
      <w:proofErr w:type="gramStart"/>
      <w:r w:rsidRPr="004F6296">
        <w:rPr>
          <w:rFonts w:ascii="Arial" w:hAnsi="Arial" w:cs="Arial"/>
          <w:b/>
          <w:bCs/>
          <w:sz w:val="24"/>
          <w:szCs w:val="24"/>
          <w:u w:val="single"/>
        </w:rPr>
        <w:t>definition</w:t>
      </w:r>
      <w:proofErr w:type="gramEnd"/>
    </w:p>
    <w:p w14:paraId="6632A1AE" w14:textId="77777777" w:rsidR="004F6296" w:rsidRPr="004F6296" w:rsidRDefault="004F6296" w:rsidP="004F6296">
      <w:pPr>
        <w:spacing w:after="16"/>
        <w:ind w:left="10"/>
        <w:rPr>
          <w:rFonts w:ascii="Arial" w:hAnsi="Arial" w:cs="Arial"/>
          <w:sz w:val="24"/>
          <w:szCs w:val="24"/>
        </w:rPr>
      </w:pPr>
      <w:r w:rsidRPr="004F6296">
        <w:rPr>
          <w:rFonts w:ascii="Arial" w:hAnsi="Arial" w:cs="Arial"/>
          <w:sz w:val="24"/>
          <w:szCs w:val="24"/>
        </w:rPr>
        <w:t>The address is the place where the child is permanently resident with his or her parent or parents or legal guardians. Evidence may be requested to show the address, for example: to which any Child Benefit is paid or at which the child is registered with a medical GP together with recent utilities bill, council tax bill or tenancy agreement. This evidence will be used when reaching a decision on the child's home address for admissions purposes (including where a child lives with parents with shared responsibility for each part of the week). Parents should not assume that a place will automatically be allocated to their child.</w:t>
      </w:r>
    </w:p>
    <w:p w14:paraId="3F717AD6" w14:textId="77777777" w:rsidR="004F6296" w:rsidRPr="004F6296" w:rsidRDefault="004F6296" w:rsidP="004F6296">
      <w:pPr>
        <w:spacing w:after="16"/>
        <w:ind w:left="10"/>
        <w:rPr>
          <w:rFonts w:ascii="Arial" w:hAnsi="Arial" w:cs="Arial"/>
          <w:sz w:val="24"/>
          <w:szCs w:val="24"/>
        </w:rPr>
      </w:pPr>
    </w:p>
    <w:p w14:paraId="3F7C1197" w14:textId="6039E79E" w:rsidR="004F6296" w:rsidRPr="004F6296" w:rsidRDefault="004F6296" w:rsidP="00DF6892">
      <w:pPr>
        <w:spacing w:after="16"/>
        <w:ind w:left="10"/>
        <w:rPr>
          <w:rFonts w:ascii="Arial" w:hAnsi="Arial" w:cs="Arial"/>
          <w:b/>
          <w:bCs/>
          <w:sz w:val="24"/>
          <w:szCs w:val="24"/>
          <w:u w:val="single"/>
        </w:rPr>
      </w:pPr>
      <w:r w:rsidRPr="004F6296">
        <w:rPr>
          <w:rFonts w:ascii="Arial" w:hAnsi="Arial" w:cs="Arial"/>
          <w:b/>
          <w:bCs/>
          <w:sz w:val="24"/>
          <w:szCs w:val="24"/>
          <w:u w:val="single"/>
        </w:rPr>
        <w:t>Enquiries</w:t>
      </w:r>
    </w:p>
    <w:p w14:paraId="15BBA35A" w14:textId="731FDB80" w:rsidR="004F6296" w:rsidRDefault="004F6296" w:rsidP="004F6296">
      <w:pPr>
        <w:spacing w:after="16"/>
        <w:ind w:left="10"/>
        <w:rPr>
          <w:rFonts w:ascii="Arial" w:hAnsi="Arial" w:cs="Arial"/>
          <w:sz w:val="24"/>
          <w:szCs w:val="24"/>
        </w:rPr>
      </w:pPr>
      <w:r w:rsidRPr="004F6296">
        <w:rPr>
          <w:rFonts w:ascii="Arial" w:hAnsi="Arial" w:cs="Arial"/>
          <w:sz w:val="24"/>
          <w:szCs w:val="24"/>
        </w:rPr>
        <w:t xml:space="preserve">Should be </w:t>
      </w:r>
      <w:r w:rsidR="0077529A">
        <w:rPr>
          <w:rFonts w:ascii="Arial" w:hAnsi="Arial" w:cs="Arial"/>
          <w:sz w:val="24"/>
          <w:szCs w:val="24"/>
        </w:rPr>
        <w:t xml:space="preserve">Mrs Beccy Harvey, Admin Officer at St Michael’s CE Primary School, Leigh Road, </w:t>
      </w:r>
      <w:r w:rsidR="0077529A">
        <w:rPr>
          <w:rFonts w:ascii="Arial" w:hAnsi="Arial" w:cs="Arial"/>
          <w:sz w:val="24"/>
          <w:szCs w:val="24"/>
        </w:rPr>
        <w:lastRenderedPageBreak/>
        <w:t xml:space="preserve">Howe Bridge, Atherton M46 0PA. 01942 </w:t>
      </w:r>
      <w:proofErr w:type="gramStart"/>
      <w:r w:rsidR="0077529A">
        <w:rPr>
          <w:rFonts w:ascii="Arial" w:hAnsi="Arial" w:cs="Arial"/>
          <w:sz w:val="24"/>
          <w:szCs w:val="24"/>
        </w:rPr>
        <w:t>883118</w:t>
      </w:r>
      <w:proofErr w:type="gramEnd"/>
    </w:p>
    <w:p w14:paraId="0D7CB0C3" w14:textId="77777777" w:rsidR="00DF6892" w:rsidRDefault="00DF6892" w:rsidP="004F6296">
      <w:pPr>
        <w:spacing w:after="16"/>
        <w:ind w:left="10"/>
        <w:rPr>
          <w:rFonts w:ascii="Arial" w:hAnsi="Arial" w:cs="Arial"/>
          <w:sz w:val="24"/>
          <w:szCs w:val="24"/>
        </w:rPr>
      </w:pPr>
    </w:p>
    <w:p w14:paraId="4B808802" w14:textId="3FF3BE28" w:rsidR="00B10142" w:rsidRDefault="00B10142" w:rsidP="004F6296">
      <w:pPr>
        <w:spacing w:after="16"/>
        <w:ind w:left="10"/>
        <w:rPr>
          <w:rFonts w:ascii="Arial" w:hAnsi="Arial" w:cs="Arial"/>
          <w:sz w:val="24"/>
          <w:szCs w:val="24"/>
        </w:rPr>
      </w:pPr>
    </w:p>
    <w:p w14:paraId="04D2E3EB" w14:textId="297E6A9D" w:rsidR="00B10142" w:rsidRDefault="00B10142" w:rsidP="004F6296">
      <w:pPr>
        <w:spacing w:after="16"/>
        <w:ind w:left="10"/>
        <w:rPr>
          <w:rFonts w:ascii="Arial" w:hAnsi="Arial" w:cs="Arial"/>
          <w:sz w:val="24"/>
          <w:szCs w:val="24"/>
        </w:rPr>
      </w:pPr>
    </w:p>
    <w:p w14:paraId="6B39AC59" w14:textId="4F8FE3B0" w:rsidR="00B10142" w:rsidRPr="00B10142" w:rsidRDefault="00B10142" w:rsidP="00B10142">
      <w:pPr>
        <w:spacing w:after="16"/>
        <w:ind w:left="10"/>
        <w:jc w:val="center"/>
        <w:rPr>
          <w:rFonts w:ascii="Arial" w:hAnsi="Arial" w:cs="Arial"/>
          <w:sz w:val="24"/>
          <w:szCs w:val="24"/>
        </w:rPr>
      </w:pPr>
    </w:p>
    <w:p w14:paraId="3FF88A09" w14:textId="4D954874" w:rsidR="00B10142" w:rsidRDefault="00B10142" w:rsidP="00B10142">
      <w:pPr>
        <w:spacing w:after="16"/>
        <w:ind w:left="10"/>
        <w:rPr>
          <w:rFonts w:ascii="Arial" w:hAnsi="Arial" w:cs="Arial"/>
          <w:b/>
          <w:bCs/>
          <w:sz w:val="24"/>
          <w:szCs w:val="24"/>
          <w:u w:val="single"/>
        </w:rPr>
      </w:pPr>
    </w:p>
    <w:p w14:paraId="7309584A" w14:textId="488CFA08" w:rsidR="0077529A" w:rsidRDefault="0077529A" w:rsidP="00B10142">
      <w:pPr>
        <w:spacing w:after="16"/>
        <w:ind w:left="10"/>
        <w:rPr>
          <w:rFonts w:ascii="Arial" w:hAnsi="Arial" w:cs="Arial"/>
          <w:b/>
          <w:bCs/>
          <w:sz w:val="24"/>
          <w:szCs w:val="24"/>
          <w:u w:val="single"/>
        </w:rPr>
      </w:pPr>
    </w:p>
    <w:p w14:paraId="6360D527" w14:textId="14DE279D" w:rsidR="0077529A" w:rsidRDefault="0077529A" w:rsidP="00B10142">
      <w:pPr>
        <w:spacing w:after="16"/>
        <w:ind w:left="10"/>
        <w:rPr>
          <w:rFonts w:ascii="Arial" w:hAnsi="Arial" w:cs="Arial"/>
          <w:b/>
          <w:bCs/>
          <w:sz w:val="24"/>
          <w:szCs w:val="24"/>
          <w:u w:val="single"/>
        </w:rPr>
      </w:pPr>
    </w:p>
    <w:p w14:paraId="29A281D6" w14:textId="5A5BB360" w:rsidR="0077529A" w:rsidRDefault="0077529A" w:rsidP="00B10142">
      <w:pPr>
        <w:spacing w:after="16"/>
        <w:ind w:left="10"/>
        <w:rPr>
          <w:rFonts w:ascii="Arial" w:hAnsi="Arial" w:cs="Arial"/>
          <w:b/>
          <w:bCs/>
          <w:sz w:val="24"/>
          <w:szCs w:val="24"/>
          <w:u w:val="single"/>
        </w:rPr>
      </w:pPr>
    </w:p>
    <w:p w14:paraId="0AFD5267" w14:textId="334EFBCE" w:rsidR="0077529A" w:rsidRDefault="0077529A" w:rsidP="00B10142">
      <w:pPr>
        <w:spacing w:after="16"/>
        <w:ind w:left="10"/>
        <w:rPr>
          <w:rFonts w:ascii="Arial" w:hAnsi="Arial" w:cs="Arial"/>
          <w:b/>
          <w:bCs/>
          <w:sz w:val="24"/>
          <w:szCs w:val="24"/>
          <w:u w:val="single"/>
        </w:rPr>
      </w:pPr>
    </w:p>
    <w:p w14:paraId="781EE520" w14:textId="5448EDEA" w:rsidR="0077529A" w:rsidRDefault="0077529A" w:rsidP="00B10142">
      <w:pPr>
        <w:spacing w:after="16"/>
        <w:ind w:left="10"/>
        <w:rPr>
          <w:rFonts w:ascii="Arial" w:hAnsi="Arial" w:cs="Arial"/>
          <w:b/>
          <w:bCs/>
          <w:sz w:val="24"/>
          <w:szCs w:val="24"/>
          <w:u w:val="single"/>
        </w:rPr>
      </w:pPr>
    </w:p>
    <w:p w14:paraId="0CDC1C6D" w14:textId="733B4315" w:rsidR="0077529A" w:rsidRDefault="0077529A" w:rsidP="00B10142">
      <w:pPr>
        <w:spacing w:after="16"/>
        <w:ind w:left="10"/>
        <w:rPr>
          <w:rFonts w:ascii="Arial" w:hAnsi="Arial" w:cs="Arial"/>
          <w:b/>
          <w:bCs/>
          <w:sz w:val="24"/>
          <w:szCs w:val="24"/>
          <w:u w:val="single"/>
        </w:rPr>
      </w:pPr>
    </w:p>
    <w:p w14:paraId="43897364" w14:textId="0B1C996D" w:rsidR="0077529A" w:rsidRDefault="0077529A" w:rsidP="00B10142">
      <w:pPr>
        <w:spacing w:after="16"/>
        <w:ind w:left="10"/>
        <w:rPr>
          <w:rFonts w:ascii="Arial" w:hAnsi="Arial" w:cs="Arial"/>
          <w:b/>
          <w:bCs/>
          <w:sz w:val="24"/>
          <w:szCs w:val="24"/>
          <w:u w:val="single"/>
        </w:rPr>
      </w:pPr>
    </w:p>
    <w:p w14:paraId="633692C2" w14:textId="3FA9041A" w:rsidR="0077529A" w:rsidRDefault="0077529A" w:rsidP="00B10142">
      <w:pPr>
        <w:spacing w:after="16"/>
        <w:ind w:left="10"/>
        <w:rPr>
          <w:rFonts w:ascii="Arial" w:hAnsi="Arial" w:cs="Arial"/>
          <w:b/>
          <w:bCs/>
          <w:sz w:val="24"/>
          <w:szCs w:val="24"/>
          <w:u w:val="single"/>
        </w:rPr>
      </w:pPr>
    </w:p>
    <w:p w14:paraId="520F3B4D" w14:textId="2D62DB5B" w:rsidR="0077529A" w:rsidRDefault="0077529A" w:rsidP="00B10142">
      <w:pPr>
        <w:spacing w:after="16"/>
        <w:ind w:left="10"/>
        <w:rPr>
          <w:rFonts w:ascii="Arial" w:hAnsi="Arial" w:cs="Arial"/>
          <w:b/>
          <w:bCs/>
          <w:sz w:val="24"/>
          <w:szCs w:val="24"/>
          <w:u w:val="single"/>
        </w:rPr>
      </w:pPr>
    </w:p>
    <w:p w14:paraId="4485F87E" w14:textId="629AC9B8" w:rsidR="0077529A" w:rsidRDefault="0077529A" w:rsidP="00B10142">
      <w:pPr>
        <w:spacing w:after="16"/>
        <w:ind w:left="10"/>
        <w:rPr>
          <w:rFonts w:ascii="Arial" w:hAnsi="Arial" w:cs="Arial"/>
          <w:b/>
          <w:bCs/>
          <w:sz w:val="24"/>
          <w:szCs w:val="24"/>
          <w:u w:val="single"/>
        </w:rPr>
      </w:pPr>
    </w:p>
    <w:p w14:paraId="673990C7" w14:textId="26740294" w:rsidR="0077529A" w:rsidRDefault="0077529A" w:rsidP="00B10142">
      <w:pPr>
        <w:spacing w:after="16"/>
        <w:ind w:left="10"/>
        <w:rPr>
          <w:rFonts w:ascii="Arial" w:hAnsi="Arial" w:cs="Arial"/>
          <w:b/>
          <w:bCs/>
          <w:sz w:val="24"/>
          <w:szCs w:val="24"/>
          <w:u w:val="single"/>
        </w:rPr>
      </w:pPr>
    </w:p>
    <w:p w14:paraId="4B93AAE7" w14:textId="7B10302A" w:rsidR="0077529A" w:rsidRDefault="0077529A" w:rsidP="00B10142">
      <w:pPr>
        <w:spacing w:after="16"/>
        <w:ind w:left="10"/>
        <w:rPr>
          <w:rFonts w:ascii="Arial" w:hAnsi="Arial" w:cs="Arial"/>
          <w:b/>
          <w:bCs/>
          <w:sz w:val="24"/>
          <w:szCs w:val="24"/>
          <w:u w:val="single"/>
        </w:rPr>
      </w:pPr>
    </w:p>
    <w:p w14:paraId="3714A9B4" w14:textId="2EBF2E57" w:rsidR="0077529A" w:rsidRDefault="0077529A" w:rsidP="00B10142">
      <w:pPr>
        <w:spacing w:after="16"/>
        <w:ind w:left="10"/>
        <w:rPr>
          <w:rFonts w:ascii="Arial" w:hAnsi="Arial" w:cs="Arial"/>
          <w:b/>
          <w:bCs/>
          <w:sz w:val="24"/>
          <w:szCs w:val="24"/>
          <w:u w:val="single"/>
        </w:rPr>
      </w:pPr>
    </w:p>
    <w:p w14:paraId="7761922C" w14:textId="7531A8A1" w:rsidR="0077529A" w:rsidRDefault="0077529A" w:rsidP="00B10142">
      <w:pPr>
        <w:spacing w:after="16"/>
        <w:ind w:left="10"/>
        <w:rPr>
          <w:rFonts w:ascii="Arial" w:hAnsi="Arial" w:cs="Arial"/>
          <w:b/>
          <w:bCs/>
          <w:sz w:val="24"/>
          <w:szCs w:val="24"/>
          <w:u w:val="single"/>
        </w:rPr>
      </w:pPr>
    </w:p>
    <w:p w14:paraId="0D1F1211" w14:textId="7C04C71A" w:rsidR="0077529A" w:rsidRDefault="0077529A" w:rsidP="00B10142">
      <w:pPr>
        <w:spacing w:after="16"/>
        <w:ind w:left="10"/>
        <w:rPr>
          <w:rFonts w:ascii="Arial" w:hAnsi="Arial" w:cs="Arial"/>
          <w:b/>
          <w:bCs/>
          <w:sz w:val="24"/>
          <w:szCs w:val="24"/>
          <w:u w:val="single"/>
        </w:rPr>
      </w:pPr>
    </w:p>
    <w:p w14:paraId="5E5721BC" w14:textId="4FB61BB6" w:rsidR="0077529A" w:rsidRDefault="0077529A" w:rsidP="00B10142">
      <w:pPr>
        <w:spacing w:after="16"/>
        <w:ind w:left="10"/>
        <w:rPr>
          <w:rFonts w:ascii="Arial" w:hAnsi="Arial" w:cs="Arial"/>
          <w:b/>
          <w:bCs/>
          <w:sz w:val="24"/>
          <w:szCs w:val="24"/>
          <w:u w:val="single"/>
        </w:rPr>
      </w:pPr>
    </w:p>
    <w:p w14:paraId="1851FCF8" w14:textId="1C62867F" w:rsidR="0077529A" w:rsidRDefault="0077529A" w:rsidP="00B10142">
      <w:pPr>
        <w:spacing w:after="16"/>
        <w:ind w:left="10"/>
        <w:rPr>
          <w:rFonts w:ascii="Arial" w:hAnsi="Arial" w:cs="Arial"/>
          <w:b/>
          <w:bCs/>
          <w:sz w:val="24"/>
          <w:szCs w:val="24"/>
          <w:u w:val="single"/>
        </w:rPr>
      </w:pPr>
    </w:p>
    <w:p w14:paraId="0ACE65CB" w14:textId="2B23E44E" w:rsidR="0077529A" w:rsidRDefault="0077529A" w:rsidP="00B10142">
      <w:pPr>
        <w:spacing w:after="16"/>
        <w:ind w:left="10"/>
        <w:rPr>
          <w:rFonts w:ascii="Arial" w:hAnsi="Arial" w:cs="Arial"/>
          <w:b/>
          <w:bCs/>
          <w:sz w:val="24"/>
          <w:szCs w:val="24"/>
          <w:u w:val="single"/>
        </w:rPr>
      </w:pPr>
    </w:p>
    <w:p w14:paraId="1AFA49B9" w14:textId="0EEAF954" w:rsidR="0077529A" w:rsidRDefault="0077529A" w:rsidP="00B10142">
      <w:pPr>
        <w:spacing w:after="16"/>
        <w:ind w:left="10"/>
        <w:rPr>
          <w:rFonts w:ascii="Arial" w:hAnsi="Arial" w:cs="Arial"/>
          <w:b/>
          <w:bCs/>
          <w:sz w:val="24"/>
          <w:szCs w:val="24"/>
          <w:u w:val="single"/>
        </w:rPr>
      </w:pPr>
    </w:p>
    <w:p w14:paraId="676BCB0E" w14:textId="2D59B320" w:rsidR="0077529A" w:rsidRDefault="0077529A" w:rsidP="00B10142">
      <w:pPr>
        <w:spacing w:after="16"/>
        <w:ind w:left="10"/>
        <w:rPr>
          <w:rFonts w:ascii="Arial" w:hAnsi="Arial" w:cs="Arial"/>
          <w:b/>
          <w:bCs/>
          <w:sz w:val="24"/>
          <w:szCs w:val="24"/>
          <w:u w:val="single"/>
        </w:rPr>
      </w:pPr>
    </w:p>
    <w:p w14:paraId="6539A0B3" w14:textId="6ED6D734" w:rsidR="0077529A" w:rsidRDefault="0077529A" w:rsidP="00B10142">
      <w:pPr>
        <w:spacing w:after="16"/>
        <w:ind w:left="10"/>
        <w:rPr>
          <w:rFonts w:ascii="Arial" w:hAnsi="Arial" w:cs="Arial"/>
          <w:b/>
          <w:bCs/>
          <w:sz w:val="24"/>
          <w:szCs w:val="24"/>
          <w:u w:val="single"/>
        </w:rPr>
      </w:pPr>
    </w:p>
    <w:p w14:paraId="430AE079" w14:textId="13526218" w:rsidR="0077529A" w:rsidRDefault="0077529A" w:rsidP="00B10142">
      <w:pPr>
        <w:spacing w:after="16"/>
        <w:ind w:left="10"/>
        <w:rPr>
          <w:rFonts w:ascii="Arial" w:hAnsi="Arial" w:cs="Arial"/>
          <w:b/>
          <w:bCs/>
          <w:sz w:val="24"/>
          <w:szCs w:val="24"/>
          <w:u w:val="single"/>
        </w:rPr>
      </w:pPr>
    </w:p>
    <w:p w14:paraId="5A89E7EB" w14:textId="7792FADC" w:rsidR="0077529A" w:rsidRDefault="0077529A" w:rsidP="00B10142">
      <w:pPr>
        <w:spacing w:after="16"/>
        <w:ind w:left="10"/>
        <w:rPr>
          <w:rFonts w:ascii="Arial" w:hAnsi="Arial" w:cs="Arial"/>
          <w:b/>
          <w:bCs/>
          <w:sz w:val="24"/>
          <w:szCs w:val="24"/>
          <w:u w:val="single"/>
        </w:rPr>
      </w:pPr>
    </w:p>
    <w:p w14:paraId="5CAEB79E" w14:textId="35C6FF3E" w:rsidR="0077529A" w:rsidRDefault="0077529A" w:rsidP="00B10142">
      <w:pPr>
        <w:spacing w:after="16"/>
        <w:ind w:left="10"/>
        <w:rPr>
          <w:rFonts w:ascii="Arial" w:hAnsi="Arial" w:cs="Arial"/>
          <w:b/>
          <w:bCs/>
          <w:sz w:val="24"/>
          <w:szCs w:val="24"/>
          <w:u w:val="single"/>
        </w:rPr>
      </w:pPr>
    </w:p>
    <w:p w14:paraId="2E3AB502" w14:textId="1D3ECC25" w:rsidR="0077529A" w:rsidRDefault="0077529A" w:rsidP="00B10142">
      <w:pPr>
        <w:spacing w:after="16"/>
        <w:ind w:left="10"/>
        <w:rPr>
          <w:rFonts w:ascii="Arial" w:hAnsi="Arial" w:cs="Arial"/>
          <w:b/>
          <w:bCs/>
          <w:sz w:val="24"/>
          <w:szCs w:val="24"/>
          <w:u w:val="single"/>
        </w:rPr>
      </w:pPr>
    </w:p>
    <w:p w14:paraId="0D2A66AF" w14:textId="2EB206BD" w:rsidR="0077529A" w:rsidRDefault="0077529A" w:rsidP="00B10142">
      <w:pPr>
        <w:spacing w:after="16"/>
        <w:ind w:left="10"/>
        <w:rPr>
          <w:rFonts w:ascii="Arial" w:hAnsi="Arial" w:cs="Arial"/>
          <w:b/>
          <w:bCs/>
          <w:sz w:val="24"/>
          <w:szCs w:val="24"/>
          <w:u w:val="single"/>
        </w:rPr>
      </w:pPr>
    </w:p>
    <w:p w14:paraId="7EB95F37" w14:textId="2886CA07" w:rsidR="0077529A" w:rsidRDefault="0077529A" w:rsidP="00B10142">
      <w:pPr>
        <w:spacing w:after="16"/>
        <w:ind w:left="10"/>
        <w:rPr>
          <w:rFonts w:ascii="Arial" w:hAnsi="Arial" w:cs="Arial"/>
          <w:b/>
          <w:bCs/>
          <w:sz w:val="24"/>
          <w:szCs w:val="24"/>
          <w:u w:val="single"/>
        </w:rPr>
      </w:pPr>
    </w:p>
    <w:p w14:paraId="56012A8F" w14:textId="05CA9CC0" w:rsidR="0077529A" w:rsidRDefault="0077529A" w:rsidP="00B10142">
      <w:pPr>
        <w:spacing w:after="16"/>
        <w:ind w:left="10"/>
        <w:rPr>
          <w:rFonts w:ascii="Arial" w:hAnsi="Arial" w:cs="Arial"/>
          <w:b/>
          <w:bCs/>
          <w:sz w:val="24"/>
          <w:szCs w:val="24"/>
          <w:u w:val="single"/>
        </w:rPr>
      </w:pPr>
    </w:p>
    <w:p w14:paraId="48EC1B56" w14:textId="24E184D1" w:rsidR="0077529A" w:rsidRDefault="0077529A" w:rsidP="00B10142">
      <w:pPr>
        <w:spacing w:after="16"/>
        <w:ind w:left="10"/>
        <w:rPr>
          <w:rFonts w:ascii="Arial" w:hAnsi="Arial" w:cs="Arial"/>
          <w:b/>
          <w:bCs/>
          <w:sz w:val="24"/>
          <w:szCs w:val="24"/>
          <w:u w:val="single"/>
        </w:rPr>
      </w:pPr>
    </w:p>
    <w:p w14:paraId="7AB0FFD8" w14:textId="7353EAF7" w:rsidR="0077529A" w:rsidRDefault="0077529A" w:rsidP="00B10142">
      <w:pPr>
        <w:spacing w:after="16"/>
        <w:ind w:left="10"/>
        <w:rPr>
          <w:rFonts w:ascii="Arial" w:hAnsi="Arial" w:cs="Arial"/>
          <w:b/>
          <w:bCs/>
          <w:sz w:val="24"/>
          <w:szCs w:val="24"/>
          <w:u w:val="single"/>
        </w:rPr>
      </w:pPr>
    </w:p>
    <w:p w14:paraId="7569FC57" w14:textId="7E02841F" w:rsidR="0077529A" w:rsidRDefault="0077529A" w:rsidP="00B10142">
      <w:pPr>
        <w:spacing w:after="16"/>
        <w:ind w:left="10"/>
        <w:rPr>
          <w:rFonts w:ascii="Arial" w:hAnsi="Arial" w:cs="Arial"/>
          <w:b/>
          <w:bCs/>
          <w:sz w:val="24"/>
          <w:szCs w:val="24"/>
          <w:u w:val="single"/>
        </w:rPr>
      </w:pPr>
    </w:p>
    <w:p w14:paraId="41939678" w14:textId="56004126" w:rsidR="0077529A" w:rsidRDefault="0077529A" w:rsidP="00B10142">
      <w:pPr>
        <w:spacing w:after="16"/>
        <w:ind w:left="10"/>
        <w:rPr>
          <w:rFonts w:ascii="Arial" w:hAnsi="Arial" w:cs="Arial"/>
          <w:b/>
          <w:bCs/>
          <w:sz w:val="24"/>
          <w:szCs w:val="24"/>
          <w:u w:val="single"/>
        </w:rPr>
      </w:pPr>
    </w:p>
    <w:p w14:paraId="62D03A8D" w14:textId="696314B4" w:rsidR="0077529A" w:rsidRDefault="0077529A" w:rsidP="00B10142">
      <w:pPr>
        <w:spacing w:after="16"/>
        <w:ind w:left="10"/>
        <w:rPr>
          <w:rFonts w:ascii="Arial" w:hAnsi="Arial" w:cs="Arial"/>
          <w:b/>
          <w:bCs/>
          <w:sz w:val="24"/>
          <w:szCs w:val="24"/>
          <w:u w:val="single"/>
        </w:rPr>
      </w:pPr>
    </w:p>
    <w:p w14:paraId="191E234C" w14:textId="343CCF49" w:rsidR="0077529A" w:rsidRDefault="0077529A" w:rsidP="00B10142">
      <w:pPr>
        <w:spacing w:after="16"/>
        <w:ind w:left="10"/>
        <w:rPr>
          <w:rFonts w:ascii="Arial" w:hAnsi="Arial" w:cs="Arial"/>
          <w:b/>
          <w:bCs/>
          <w:sz w:val="24"/>
          <w:szCs w:val="24"/>
          <w:u w:val="single"/>
        </w:rPr>
      </w:pPr>
    </w:p>
    <w:p w14:paraId="228A0152" w14:textId="77777777" w:rsidR="00B75243" w:rsidRDefault="00B75243" w:rsidP="0077529A">
      <w:pPr>
        <w:jc w:val="center"/>
        <w:rPr>
          <w:rFonts w:ascii="Arial" w:hAnsi="Arial"/>
          <w:b/>
          <w:sz w:val="28"/>
          <w:szCs w:val="20"/>
        </w:rPr>
      </w:pPr>
    </w:p>
    <w:p w14:paraId="6DFDD8C1" w14:textId="77777777" w:rsidR="00B75243" w:rsidRDefault="00B75243" w:rsidP="0077529A">
      <w:pPr>
        <w:jc w:val="center"/>
        <w:rPr>
          <w:rFonts w:ascii="Arial" w:hAnsi="Arial"/>
          <w:b/>
          <w:sz w:val="28"/>
          <w:szCs w:val="20"/>
        </w:rPr>
      </w:pPr>
    </w:p>
    <w:p w14:paraId="1C118C8E" w14:textId="77777777" w:rsidR="00B75243" w:rsidRDefault="00B75243" w:rsidP="0077529A">
      <w:pPr>
        <w:jc w:val="center"/>
        <w:rPr>
          <w:rFonts w:ascii="Arial" w:hAnsi="Arial"/>
          <w:b/>
          <w:sz w:val="28"/>
          <w:szCs w:val="20"/>
        </w:rPr>
      </w:pPr>
    </w:p>
    <w:p w14:paraId="77B1C59B" w14:textId="77777777" w:rsidR="00B75243" w:rsidRDefault="00B75243" w:rsidP="0077529A">
      <w:pPr>
        <w:jc w:val="center"/>
        <w:rPr>
          <w:rFonts w:ascii="Arial" w:hAnsi="Arial"/>
          <w:b/>
          <w:sz w:val="28"/>
          <w:szCs w:val="20"/>
        </w:rPr>
      </w:pPr>
    </w:p>
    <w:p w14:paraId="0A43A547" w14:textId="77777777" w:rsidR="00B75243" w:rsidRDefault="00B75243" w:rsidP="0077529A">
      <w:pPr>
        <w:jc w:val="center"/>
        <w:rPr>
          <w:rFonts w:ascii="Arial" w:hAnsi="Arial"/>
          <w:b/>
          <w:sz w:val="28"/>
          <w:szCs w:val="20"/>
        </w:rPr>
      </w:pPr>
    </w:p>
    <w:p w14:paraId="03275F3A" w14:textId="77777777" w:rsidR="00B75243" w:rsidRDefault="00B75243" w:rsidP="0077529A">
      <w:pPr>
        <w:jc w:val="center"/>
        <w:rPr>
          <w:rFonts w:ascii="Arial" w:hAnsi="Arial"/>
          <w:b/>
          <w:sz w:val="28"/>
          <w:szCs w:val="20"/>
        </w:rPr>
      </w:pPr>
    </w:p>
    <w:p w14:paraId="0AE8763E" w14:textId="77777777" w:rsidR="00B75243" w:rsidRDefault="00B75243" w:rsidP="0077529A">
      <w:pPr>
        <w:jc w:val="center"/>
        <w:rPr>
          <w:rFonts w:ascii="Arial" w:hAnsi="Arial"/>
          <w:b/>
          <w:sz w:val="28"/>
          <w:szCs w:val="20"/>
        </w:rPr>
      </w:pPr>
    </w:p>
    <w:p w14:paraId="02FB891B" w14:textId="187CE84C" w:rsidR="0077529A" w:rsidRPr="00BF2AA4" w:rsidRDefault="0077529A" w:rsidP="0077529A">
      <w:pPr>
        <w:jc w:val="center"/>
        <w:rPr>
          <w:rFonts w:ascii="Arial" w:hAnsi="Arial"/>
          <w:b/>
          <w:sz w:val="28"/>
          <w:szCs w:val="20"/>
        </w:rPr>
      </w:pPr>
      <w:r w:rsidRPr="00BF2AA4">
        <w:rPr>
          <w:rFonts w:ascii="Arial" w:hAnsi="Arial"/>
          <w:b/>
          <w:sz w:val="28"/>
          <w:szCs w:val="20"/>
        </w:rPr>
        <w:lastRenderedPageBreak/>
        <w:t xml:space="preserve">ST. MICHAEL`S </w:t>
      </w:r>
      <w:smartTag w:uri="urn:schemas-microsoft-com:office:smarttags" w:element="PlaceName">
        <w:r w:rsidRPr="00BF2AA4">
          <w:rPr>
            <w:rFonts w:ascii="Arial" w:hAnsi="Arial"/>
            <w:b/>
            <w:sz w:val="28"/>
            <w:szCs w:val="20"/>
          </w:rPr>
          <w:t>C.E.</w:t>
        </w:r>
      </w:smartTag>
      <w:r w:rsidRPr="00BF2AA4">
        <w:rPr>
          <w:rFonts w:ascii="Arial" w:hAnsi="Arial"/>
          <w:b/>
          <w:sz w:val="28"/>
          <w:szCs w:val="20"/>
        </w:rPr>
        <w:t xml:space="preserve"> </w:t>
      </w:r>
      <w:smartTag w:uri="urn:schemas-microsoft-com:office:smarttags" w:element="PlaceType">
        <w:r w:rsidRPr="00BF2AA4">
          <w:rPr>
            <w:rFonts w:ascii="Arial" w:hAnsi="Arial"/>
            <w:b/>
            <w:sz w:val="28"/>
            <w:szCs w:val="20"/>
          </w:rPr>
          <w:t>PRIMARY SCHOOL</w:t>
        </w:r>
      </w:smartTag>
      <w:r w:rsidRPr="00BF2AA4">
        <w:rPr>
          <w:rFonts w:ascii="Arial" w:hAnsi="Arial"/>
          <w:b/>
          <w:sz w:val="28"/>
          <w:szCs w:val="20"/>
        </w:rPr>
        <w:t xml:space="preserve">, </w:t>
      </w:r>
      <w:smartTag w:uri="urn:schemas-microsoft-com:office:smarttags" w:element="place">
        <w:smartTag w:uri="urn:schemas-microsoft-com:office:smarttags" w:element="PlaceName">
          <w:r w:rsidRPr="00BF2AA4">
            <w:rPr>
              <w:rFonts w:ascii="Arial" w:hAnsi="Arial"/>
              <w:b/>
              <w:sz w:val="28"/>
              <w:szCs w:val="20"/>
            </w:rPr>
            <w:t>HOWE</w:t>
          </w:r>
        </w:smartTag>
        <w:r w:rsidRPr="00BF2AA4">
          <w:rPr>
            <w:rFonts w:ascii="Arial" w:hAnsi="Arial"/>
            <w:b/>
            <w:sz w:val="28"/>
            <w:szCs w:val="20"/>
          </w:rPr>
          <w:t xml:space="preserve"> </w:t>
        </w:r>
        <w:smartTag w:uri="urn:schemas-microsoft-com:office:smarttags" w:element="PlaceType">
          <w:r w:rsidRPr="00BF2AA4">
            <w:rPr>
              <w:rFonts w:ascii="Arial" w:hAnsi="Arial"/>
              <w:b/>
              <w:sz w:val="28"/>
              <w:szCs w:val="20"/>
            </w:rPr>
            <w:t>BRIDGE</w:t>
          </w:r>
        </w:smartTag>
      </w:smartTag>
      <w:r w:rsidRPr="00BF2AA4">
        <w:rPr>
          <w:rFonts w:ascii="Arial" w:hAnsi="Arial"/>
          <w:b/>
          <w:sz w:val="28"/>
          <w:szCs w:val="20"/>
        </w:rPr>
        <w:t>, ATHERTON.</w:t>
      </w:r>
    </w:p>
    <w:p w14:paraId="2CC391DF" w14:textId="78B3ECED" w:rsidR="0077529A" w:rsidRPr="00BF2AA4" w:rsidRDefault="0077529A" w:rsidP="0077529A">
      <w:pPr>
        <w:overflowPunct w:val="0"/>
        <w:adjustRightInd w:val="0"/>
        <w:spacing w:before="120"/>
        <w:jc w:val="center"/>
        <w:textAlignment w:val="baseline"/>
        <w:rPr>
          <w:rFonts w:ascii="Arial" w:hAnsi="Arial"/>
          <w:b/>
          <w:sz w:val="28"/>
          <w:szCs w:val="20"/>
        </w:rPr>
      </w:pPr>
      <w:r w:rsidRPr="00BF2AA4">
        <w:rPr>
          <w:rFonts w:ascii="Arial" w:hAnsi="Arial"/>
          <w:b/>
          <w:sz w:val="28"/>
          <w:szCs w:val="20"/>
        </w:rPr>
        <w:t>Supplementary Information Form 202</w:t>
      </w:r>
      <w:r w:rsidR="00B75243">
        <w:rPr>
          <w:rFonts w:ascii="Arial" w:hAnsi="Arial"/>
          <w:b/>
          <w:sz w:val="28"/>
          <w:szCs w:val="20"/>
        </w:rPr>
        <w:t>5</w:t>
      </w:r>
      <w:r w:rsidRPr="00BF2AA4">
        <w:rPr>
          <w:rFonts w:ascii="Arial" w:hAnsi="Arial"/>
          <w:b/>
          <w:sz w:val="28"/>
          <w:szCs w:val="20"/>
        </w:rPr>
        <w:t xml:space="preserve"> - 202</w:t>
      </w:r>
      <w:r w:rsidR="00B75243">
        <w:rPr>
          <w:rFonts w:ascii="Arial" w:hAnsi="Arial"/>
          <w:b/>
          <w:sz w:val="28"/>
          <w:szCs w:val="20"/>
        </w:rPr>
        <w:t>6</w:t>
      </w:r>
    </w:p>
    <w:p w14:paraId="1BE8F199" w14:textId="2C933DFB" w:rsidR="0077529A" w:rsidRDefault="0077529A" w:rsidP="00B10142">
      <w:pPr>
        <w:spacing w:after="16"/>
        <w:ind w:left="10"/>
        <w:rPr>
          <w:rFonts w:ascii="Arial" w:hAnsi="Arial" w:cs="Arial"/>
          <w:b/>
          <w:bCs/>
          <w:sz w:val="24"/>
          <w:szCs w:val="24"/>
          <w:u w:val="single"/>
        </w:rPr>
      </w:pPr>
      <w:r w:rsidRPr="00BF2AA4">
        <w:rPr>
          <w:rFonts w:ascii="Arial" w:hAnsi="Arial"/>
          <w:noProof/>
          <w:szCs w:val="20"/>
        </w:rPr>
        <w:drawing>
          <wp:anchor distT="0" distB="0" distL="114300" distR="114300" simplePos="0" relativeHeight="251658240" behindDoc="1" locked="0" layoutInCell="1" allowOverlap="1" wp14:anchorId="1287AE79" wp14:editId="5C2DE2C0">
            <wp:simplePos x="0" y="0"/>
            <wp:positionH relativeFrom="margin">
              <wp:posOffset>2417445</wp:posOffset>
            </wp:positionH>
            <wp:positionV relativeFrom="paragraph">
              <wp:posOffset>5080</wp:posOffset>
            </wp:positionV>
            <wp:extent cx="1303020" cy="1515745"/>
            <wp:effectExtent l="0" t="0" r="0" b="8255"/>
            <wp:wrapTight wrapText="bothSides">
              <wp:wrapPolygon edited="0">
                <wp:start x="4421" y="0"/>
                <wp:lineTo x="2526" y="2172"/>
                <wp:lineTo x="1263" y="3801"/>
                <wp:lineTo x="0" y="11945"/>
                <wp:lineTo x="316" y="13031"/>
                <wp:lineTo x="2842" y="17374"/>
                <wp:lineTo x="2842" y="17646"/>
                <wp:lineTo x="8526" y="21446"/>
                <wp:lineTo x="12947" y="21446"/>
                <wp:lineTo x="18632" y="17374"/>
                <wp:lineTo x="20842" y="13031"/>
                <wp:lineTo x="21158" y="11673"/>
                <wp:lineTo x="20211" y="3529"/>
                <wp:lineTo x="16737" y="543"/>
                <wp:lineTo x="15158" y="0"/>
                <wp:lineTo x="4421" y="0"/>
              </wp:wrapPolygon>
            </wp:wrapTight>
            <wp:docPr id="2" name="Picture 2" descr="\\tsclient\G\ADMIN 2 DOCS\LOGOS\badge with wri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client\G\ADMIN 2 DOCS\LOGOS\badge with writing.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03020" cy="1515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457545" w14:textId="330B424B" w:rsidR="0077529A" w:rsidRDefault="0077529A" w:rsidP="00B10142">
      <w:pPr>
        <w:spacing w:after="16"/>
        <w:ind w:left="10"/>
        <w:rPr>
          <w:rFonts w:ascii="Arial" w:hAnsi="Arial" w:cs="Arial"/>
          <w:b/>
          <w:bCs/>
          <w:sz w:val="24"/>
          <w:szCs w:val="24"/>
          <w:u w:val="single"/>
        </w:rPr>
      </w:pPr>
    </w:p>
    <w:p w14:paraId="105715F4" w14:textId="162F3865" w:rsidR="0077529A" w:rsidRDefault="0077529A" w:rsidP="00B10142">
      <w:pPr>
        <w:spacing w:after="16"/>
        <w:ind w:left="10"/>
        <w:rPr>
          <w:rFonts w:ascii="Arial" w:hAnsi="Arial" w:cs="Arial"/>
          <w:b/>
          <w:bCs/>
          <w:sz w:val="24"/>
          <w:szCs w:val="24"/>
          <w:u w:val="single"/>
        </w:rPr>
      </w:pPr>
    </w:p>
    <w:p w14:paraId="16C717E0" w14:textId="558A17C1" w:rsidR="0077529A" w:rsidRDefault="0077529A" w:rsidP="00B10142">
      <w:pPr>
        <w:spacing w:after="16"/>
        <w:ind w:left="10"/>
        <w:rPr>
          <w:rFonts w:ascii="Arial" w:hAnsi="Arial" w:cs="Arial"/>
          <w:b/>
          <w:bCs/>
          <w:sz w:val="24"/>
          <w:szCs w:val="24"/>
          <w:u w:val="single"/>
        </w:rPr>
      </w:pPr>
    </w:p>
    <w:p w14:paraId="2DBE370F" w14:textId="13A78FC2" w:rsidR="0077529A" w:rsidRDefault="0077529A" w:rsidP="00B10142">
      <w:pPr>
        <w:spacing w:after="16"/>
        <w:ind w:left="10"/>
        <w:rPr>
          <w:rFonts w:ascii="Arial" w:hAnsi="Arial" w:cs="Arial"/>
          <w:b/>
          <w:bCs/>
          <w:sz w:val="24"/>
          <w:szCs w:val="24"/>
          <w:u w:val="single"/>
        </w:rPr>
      </w:pPr>
    </w:p>
    <w:p w14:paraId="1E42C04C" w14:textId="01D7EDA5" w:rsidR="0077529A" w:rsidRDefault="0077529A" w:rsidP="00B10142">
      <w:pPr>
        <w:spacing w:after="16"/>
        <w:ind w:left="10"/>
        <w:rPr>
          <w:rFonts w:ascii="Arial" w:hAnsi="Arial" w:cs="Arial"/>
          <w:b/>
          <w:bCs/>
          <w:sz w:val="24"/>
          <w:szCs w:val="24"/>
          <w:u w:val="single"/>
        </w:rPr>
      </w:pPr>
    </w:p>
    <w:p w14:paraId="53C471BC" w14:textId="324C2C3E" w:rsidR="0077529A" w:rsidRDefault="0077529A" w:rsidP="00B10142">
      <w:pPr>
        <w:spacing w:after="16"/>
        <w:ind w:left="10"/>
        <w:rPr>
          <w:rFonts w:ascii="Arial" w:hAnsi="Arial" w:cs="Arial"/>
          <w:b/>
          <w:bCs/>
          <w:sz w:val="24"/>
          <w:szCs w:val="24"/>
          <w:u w:val="single"/>
        </w:rPr>
      </w:pPr>
    </w:p>
    <w:p w14:paraId="2F4A0311" w14:textId="45647406" w:rsidR="0077529A" w:rsidRDefault="0077529A" w:rsidP="00B10142">
      <w:pPr>
        <w:spacing w:after="16"/>
        <w:ind w:left="10"/>
        <w:rPr>
          <w:rFonts w:ascii="Arial" w:hAnsi="Arial" w:cs="Arial"/>
          <w:b/>
          <w:bCs/>
          <w:sz w:val="24"/>
          <w:szCs w:val="24"/>
          <w:u w:val="single"/>
        </w:rPr>
      </w:pPr>
    </w:p>
    <w:tbl>
      <w:tblPr>
        <w:tblStyle w:val="TableGrid"/>
        <w:tblW w:w="9067" w:type="dxa"/>
        <w:jc w:val="center"/>
        <w:tblLook w:val="04A0" w:firstRow="1" w:lastRow="0" w:firstColumn="1" w:lastColumn="0" w:noHBand="0" w:noVBand="1"/>
      </w:tblPr>
      <w:tblGrid>
        <w:gridCol w:w="6516"/>
        <w:gridCol w:w="1701"/>
        <w:gridCol w:w="850"/>
      </w:tblGrid>
      <w:tr w:rsidR="00B10142" w:rsidRPr="00B10142" w14:paraId="3E349573" w14:textId="77777777" w:rsidTr="006C7F4C">
        <w:trPr>
          <w:trHeight w:val="700"/>
          <w:jc w:val="center"/>
        </w:trPr>
        <w:tc>
          <w:tcPr>
            <w:tcW w:w="651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D45D80" w14:textId="67C97DDE" w:rsidR="00B10142" w:rsidRPr="00B10142" w:rsidRDefault="00B10142" w:rsidP="00B10142">
            <w:pPr>
              <w:spacing w:after="16"/>
              <w:ind w:left="10"/>
              <w:rPr>
                <w:rFonts w:ascii="Arial" w:hAnsi="Arial" w:cs="Arial"/>
                <w:b/>
                <w:bCs/>
                <w:sz w:val="24"/>
                <w:szCs w:val="24"/>
              </w:rPr>
            </w:pPr>
            <w:r w:rsidRPr="00B10142">
              <w:rPr>
                <w:rFonts w:ascii="Arial" w:hAnsi="Arial" w:cs="Arial"/>
                <w:b/>
                <w:bCs/>
                <w:sz w:val="24"/>
                <w:szCs w:val="24"/>
              </w:rPr>
              <w:t>Has your child regularly attended public worship in any Church of England, for the minimum of 12 sessions, within the 24 months prior to the closing date for applications (1</w:t>
            </w:r>
            <w:r w:rsidR="00B75243">
              <w:rPr>
                <w:rFonts w:ascii="Arial" w:hAnsi="Arial" w:cs="Arial"/>
                <w:b/>
                <w:bCs/>
                <w:sz w:val="24"/>
                <w:szCs w:val="24"/>
              </w:rPr>
              <w:t>2</w:t>
            </w:r>
            <w:r w:rsidRPr="00B10142">
              <w:rPr>
                <w:rFonts w:ascii="Arial" w:hAnsi="Arial" w:cs="Arial"/>
                <w:b/>
                <w:bCs/>
                <w:sz w:val="24"/>
                <w:szCs w:val="24"/>
                <w:vertAlign w:val="superscript"/>
              </w:rPr>
              <w:t>th</w:t>
            </w:r>
            <w:r w:rsidRPr="00B10142">
              <w:rPr>
                <w:rFonts w:ascii="Arial" w:hAnsi="Arial" w:cs="Arial"/>
                <w:b/>
                <w:bCs/>
                <w:sz w:val="24"/>
                <w:szCs w:val="24"/>
              </w:rPr>
              <w:t xml:space="preserve"> January 202</w:t>
            </w:r>
            <w:r w:rsidR="00B75243">
              <w:rPr>
                <w:rFonts w:ascii="Arial" w:hAnsi="Arial" w:cs="Arial"/>
                <w:b/>
                <w:bCs/>
                <w:sz w:val="24"/>
                <w:szCs w:val="24"/>
              </w:rPr>
              <w:t>5</w:t>
            </w:r>
            <w:r w:rsidRPr="00B10142">
              <w:rPr>
                <w:rFonts w:ascii="Arial" w:hAnsi="Arial" w:cs="Arial"/>
                <w:b/>
                <w:bCs/>
                <w:sz w:val="24"/>
                <w:szCs w:val="24"/>
              </w:rPr>
              <w:t>)?</w:t>
            </w:r>
          </w:p>
          <w:p w14:paraId="3A13D65C" w14:textId="77777777" w:rsidR="00B10142" w:rsidRPr="00B10142" w:rsidRDefault="00B10142" w:rsidP="00B10142">
            <w:pPr>
              <w:spacing w:after="16"/>
              <w:ind w:left="10"/>
              <w:rPr>
                <w:rFonts w:ascii="Arial" w:hAnsi="Arial" w:cs="Arial"/>
                <w:b/>
                <w:bCs/>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135F9D" w14:textId="77777777" w:rsidR="00B10142" w:rsidRPr="00B10142" w:rsidRDefault="00B10142" w:rsidP="00B10142">
            <w:pPr>
              <w:spacing w:after="16"/>
              <w:ind w:left="10"/>
              <w:rPr>
                <w:rFonts w:ascii="Arial" w:hAnsi="Arial" w:cs="Arial"/>
                <w:b/>
                <w:bCs/>
                <w:sz w:val="24"/>
                <w:szCs w:val="24"/>
              </w:rPr>
            </w:pPr>
            <w:r w:rsidRPr="00B10142">
              <w:rPr>
                <w:rFonts w:ascii="Arial" w:hAnsi="Arial" w:cs="Arial"/>
                <w:b/>
                <w:bCs/>
                <w:sz w:val="24"/>
                <w:szCs w:val="24"/>
              </w:rPr>
              <w:t>YES</w:t>
            </w:r>
          </w:p>
        </w:tc>
        <w:tc>
          <w:tcPr>
            <w:tcW w:w="850" w:type="dxa"/>
            <w:tcBorders>
              <w:top w:val="single" w:sz="4" w:space="0" w:color="auto"/>
              <w:left w:val="single" w:sz="4" w:space="0" w:color="auto"/>
              <w:bottom w:val="single" w:sz="4" w:space="0" w:color="auto"/>
              <w:right w:val="single" w:sz="4" w:space="0" w:color="auto"/>
            </w:tcBorders>
          </w:tcPr>
          <w:p w14:paraId="5047DBDB" w14:textId="77777777" w:rsidR="00B10142" w:rsidRPr="00B10142" w:rsidRDefault="00B10142" w:rsidP="00B10142">
            <w:pPr>
              <w:spacing w:after="16"/>
              <w:ind w:left="10"/>
              <w:rPr>
                <w:rFonts w:ascii="Arial" w:hAnsi="Arial" w:cs="Arial"/>
                <w:b/>
                <w:bCs/>
                <w:sz w:val="24"/>
                <w:szCs w:val="24"/>
              </w:rPr>
            </w:pPr>
          </w:p>
          <w:p w14:paraId="6FCA47E2" w14:textId="77777777" w:rsidR="00B10142" w:rsidRPr="00B10142" w:rsidRDefault="00B10142" w:rsidP="00B10142">
            <w:pPr>
              <w:spacing w:after="16"/>
              <w:ind w:left="10"/>
              <w:rPr>
                <w:rFonts w:ascii="Arial" w:hAnsi="Arial" w:cs="Arial"/>
                <w:b/>
                <w:bCs/>
                <w:sz w:val="24"/>
                <w:szCs w:val="24"/>
              </w:rPr>
            </w:pPr>
          </w:p>
        </w:tc>
      </w:tr>
      <w:tr w:rsidR="00B10142" w:rsidRPr="00B10142" w14:paraId="644AB000" w14:textId="77777777" w:rsidTr="006C7F4C">
        <w:trPr>
          <w:trHeight w:val="135"/>
          <w:jc w:val="center"/>
        </w:trPr>
        <w:tc>
          <w:tcPr>
            <w:tcW w:w="6516" w:type="dxa"/>
            <w:vMerge/>
            <w:tcBorders>
              <w:top w:val="single" w:sz="4" w:space="0" w:color="auto"/>
              <w:left w:val="single" w:sz="4" w:space="0" w:color="auto"/>
              <w:bottom w:val="single" w:sz="4" w:space="0" w:color="auto"/>
              <w:right w:val="single" w:sz="4" w:space="0" w:color="auto"/>
            </w:tcBorders>
            <w:vAlign w:val="center"/>
            <w:hideMark/>
          </w:tcPr>
          <w:p w14:paraId="0256296F" w14:textId="77777777" w:rsidR="00B10142" w:rsidRPr="00B10142" w:rsidRDefault="00B10142" w:rsidP="00B10142">
            <w:pPr>
              <w:spacing w:after="16"/>
              <w:ind w:left="10"/>
              <w:rPr>
                <w:rFonts w:ascii="Arial" w:hAnsi="Arial" w:cs="Arial"/>
                <w:b/>
                <w:bCs/>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8033D5" w14:textId="77777777" w:rsidR="00B10142" w:rsidRPr="00B10142" w:rsidRDefault="00B10142" w:rsidP="00B10142">
            <w:pPr>
              <w:spacing w:after="16"/>
              <w:ind w:left="10"/>
              <w:rPr>
                <w:rFonts w:ascii="Arial" w:hAnsi="Arial" w:cs="Arial"/>
                <w:b/>
                <w:bCs/>
                <w:sz w:val="24"/>
                <w:szCs w:val="24"/>
              </w:rPr>
            </w:pPr>
            <w:r w:rsidRPr="00B10142">
              <w:rPr>
                <w:rFonts w:ascii="Arial" w:hAnsi="Arial" w:cs="Arial"/>
                <w:b/>
                <w:bCs/>
                <w:sz w:val="24"/>
                <w:szCs w:val="24"/>
              </w:rPr>
              <w:t>NO</w:t>
            </w:r>
          </w:p>
        </w:tc>
        <w:tc>
          <w:tcPr>
            <w:tcW w:w="850" w:type="dxa"/>
            <w:tcBorders>
              <w:top w:val="single" w:sz="4" w:space="0" w:color="auto"/>
              <w:left w:val="single" w:sz="4" w:space="0" w:color="auto"/>
              <w:bottom w:val="single" w:sz="4" w:space="0" w:color="auto"/>
              <w:right w:val="single" w:sz="4" w:space="0" w:color="auto"/>
            </w:tcBorders>
          </w:tcPr>
          <w:p w14:paraId="5751482C" w14:textId="77777777" w:rsidR="00B10142" w:rsidRPr="00B10142" w:rsidRDefault="00B10142" w:rsidP="00B10142">
            <w:pPr>
              <w:spacing w:after="16"/>
              <w:ind w:left="10"/>
              <w:rPr>
                <w:rFonts w:ascii="Arial" w:hAnsi="Arial" w:cs="Arial"/>
                <w:b/>
                <w:bCs/>
                <w:sz w:val="24"/>
                <w:szCs w:val="24"/>
              </w:rPr>
            </w:pPr>
          </w:p>
        </w:tc>
      </w:tr>
      <w:tr w:rsidR="006C7F4C" w:rsidRPr="00B10142" w14:paraId="56E55DAE" w14:textId="77777777" w:rsidTr="006C7F4C">
        <w:trPr>
          <w:trHeight w:val="135"/>
          <w:jc w:val="center"/>
        </w:trPr>
        <w:tc>
          <w:tcPr>
            <w:tcW w:w="6516" w:type="dxa"/>
            <w:tcBorders>
              <w:top w:val="single" w:sz="4" w:space="0" w:color="auto"/>
              <w:left w:val="single" w:sz="4" w:space="0" w:color="auto"/>
              <w:bottom w:val="single" w:sz="4" w:space="0" w:color="auto"/>
              <w:right w:val="single" w:sz="4" w:space="0" w:color="auto"/>
            </w:tcBorders>
            <w:vAlign w:val="center"/>
          </w:tcPr>
          <w:p w14:paraId="266AF23D" w14:textId="5B89B3F6" w:rsidR="006C7F4C" w:rsidRPr="00B10142" w:rsidRDefault="006C7F4C" w:rsidP="00B10142">
            <w:pPr>
              <w:spacing w:after="16"/>
              <w:ind w:left="10"/>
              <w:rPr>
                <w:rFonts w:ascii="Arial" w:hAnsi="Arial" w:cs="Arial"/>
                <w:b/>
                <w:bCs/>
                <w:sz w:val="24"/>
                <w:szCs w:val="24"/>
              </w:rPr>
            </w:pPr>
            <w:bookmarkStart w:id="1" w:name="_Hlk121834710"/>
            <w:r>
              <w:rPr>
                <w:rFonts w:ascii="Arial" w:hAnsi="Arial" w:cs="Arial"/>
                <w:b/>
                <w:bCs/>
                <w:sz w:val="24"/>
                <w:szCs w:val="24"/>
              </w:rPr>
              <w:t>Number of sessions attended 202</w:t>
            </w:r>
            <w:r w:rsidR="00B75243">
              <w:rPr>
                <w:rFonts w:ascii="Arial" w:hAnsi="Arial" w:cs="Arial"/>
                <w:b/>
                <w:bCs/>
                <w:sz w:val="24"/>
                <w:szCs w:val="24"/>
              </w:rPr>
              <w:t>3</w:t>
            </w: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183CE7" w14:textId="77777777" w:rsidR="006C7F4C" w:rsidRPr="00B10142" w:rsidRDefault="006C7F4C" w:rsidP="00B10142">
            <w:pPr>
              <w:spacing w:after="16"/>
              <w:ind w:left="10"/>
              <w:rPr>
                <w:rFonts w:ascii="Arial" w:hAnsi="Arial" w:cs="Arial"/>
                <w:b/>
                <w:bCs/>
                <w:sz w:val="24"/>
                <w:szCs w:val="24"/>
              </w:rPr>
            </w:pPr>
          </w:p>
        </w:tc>
      </w:tr>
      <w:tr w:rsidR="006C7F4C" w:rsidRPr="00B10142" w14:paraId="6E72549C" w14:textId="77777777" w:rsidTr="006C7F4C">
        <w:trPr>
          <w:trHeight w:val="135"/>
          <w:jc w:val="center"/>
        </w:trPr>
        <w:tc>
          <w:tcPr>
            <w:tcW w:w="6516" w:type="dxa"/>
            <w:tcBorders>
              <w:top w:val="single" w:sz="4" w:space="0" w:color="auto"/>
              <w:left w:val="single" w:sz="4" w:space="0" w:color="auto"/>
              <w:bottom w:val="single" w:sz="4" w:space="0" w:color="auto"/>
              <w:right w:val="single" w:sz="4" w:space="0" w:color="auto"/>
            </w:tcBorders>
            <w:vAlign w:val="center"/>
          </w:tcPr>
          <w:p w14:paraId="3E75F58D" w14:textId="76168072" w:rsidR="006C7F4C" w:rsidRDefault="006C7F4C" w:rsidP="00B10142">
            <w:pPr>
              <w:spacing w:after="16"/>
              <w:ind w:left="10"/>
              <w:rPr>
                <w:rFonts w:ascii="Arial" w:hAnsi="Arial" w:cs="Arial"/>
                <w:b/>
                <w:bCs/>
                <w:sz w:val="24"/>
                <w:szCs w:val="24"/>
              </w:rPr>
            </w:pPr>
            <w:r>
              <w:rPr>
                <w:rFonts w:ascii="Arial" w:hAnsi="Arial" w:cs="Arial"/>
                <w:b/>
                <w:bCs/>
                <w:sz w:val="24"/>
                <w:szCs w:val="24"/>
              </w:rPr>
              <w:t>Number of sessions attended 202</w:t>
            </w:r>
            <w:r w:rsidR="00B75243">
              <w:rPr>
                <w:rFonts w:ascii="Arial" w:hAnsi="Arial" w:cs="Arial"/>
                <w:b/>
                <w:bCs/>
                <w:sz w:val="24"/>
                <w:szCs w:val="24"/>
              </w:rPr>
              <w:t>4</w:t>
            </w: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A04AE" w14:textId="77777777" w:rsidR="006C7F4C" w:rsidRPr="00B10142" w:rsidRDefault="006C7F4C" w:rsidP="00B10142">
            <w:pPr>
              <w:spacing w:after="16"/>
              <w:ind w:left="10"/>
              <w:rPr>
                <w:rFonts w:ascii="Arial" w:hAnsi="Arial" w:cs="Arial"/>
                <w:b/>
                <w:bCs/>
                <w:sz w:val="24"/>
                <w:szCs w:val="24"/>
              </w:rPr>
            </w:pPr>
          </w:p>
        </w:tc>
      </w:tr>
      <w:bookmarkEnd w:id="1"/>
    </w:tbl>
    <w:p w14:paraId="204EDF0C" w14:textId="77777777" w:rsidR="00B10142" w:rsidRPr="00B10142" w:rsidRDefault="00B10142" w:rsidP="00B10142">
      <w:pPr>
        <w:spacing w:after="16"/>
        <w:ind w:left="10"/>
        <w:rPr>
          <w:rFonts w:ascii="Arial" w:hAnsi="Arial" w:cs="Arial"/>
          <w:b/>
          <w:bCs/>
          <w:sz w:val="24"/>
          <w:szCs w:val="24"/>
        </w:rPr>
      </w:pPr>
    </w:p>
    <w:tbl>
      <w:tblPr>
        <w:tblStyle w:val="TableGrid"/>
        <w:tblW w:w="9067" w:type="dxa"/>
        <w:jc w:val="center"/>
        <w:tblLook w:val="04A0" w:firstRow="1" w:lastRow="0" w:firstColumn="1" w:lastColumn="0" w:noHBand="0" w:noVBand="1"/>
      </w:tblPr>
      <w:tblGrid>
        <w:gridCol w:w="6516"/>
        <w:gridCol w:w="709"/>
        <w:gridCol w:w="992"/>
        <w:gridCol w:w="850"/>
      </w:tblGrid>
      <w:tr w:rsidR="00B10142" w:rsidRPr="00B10142" w14:paraId="1826D9F5" w14:textId="77777777" w:rsidTr="006C7F4C">
        <w:trPr>
          <w:trHeight w:val="790"/>
          <w:jc w:val="center"/>
        </w:trPr>
        <w:tc>
          <w:tcPr>
            <w:tcW w:w="7225"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CF8A2E" w14:textId="58BEAAD1" w:rsidR="00B10142" w:rsidRPr="00B10142" w:rsidRDefault="00B10142" w:rsidP="00B10142">
            <w:pPr>
              <w:spacing w:after="16"/>
              <w:ind w:left="10"/>
              <w:rPr>
                <w:rFonts w:ascii="Arial" w:hAnsi="Arial" w:cs="Arial"/>
                <w:b/>
                <w:bCs/>
                <w:sz w:val="24"/>
                <w:szCs w:val="24"/>
              </w:rPr>
            </w:pPr>
            <w:r w:rsidRPr="00B10142">
              <w:rPr>
                <w:rFonts w:ascii="Arial" w:hAnsi="Arial" w:cs="Arial"/>
                <w:b/>
                <w:bCs/>
                <w:sz w:val="24"/>
                <w:szCs w:val="24"/>
              </w:rPr>
              <w:t>Has your child regularly attended public worship in any other Christian Church, for the minimum of 12 sessions, within the 24 months prior to the closing date for applications (1</w:t>
            </w:r>
            <w:r w:rsidR="00B75243">
              <w:rPr>
                <w:rFonts w:ascii="Arial" w:hAnsi="Arial" w:cs="Arial"/>
                <w:b/>
                <w:bCs/>
                <w:sz w:val="24"/>
                <w:szCs w:val="24"/>
              </w:rPr>
              <w:t>2</w:t>
            </w:r>
            <w:r w:rsidRPr="00B10142">
              <w:rPr>
                <w:rFonts w:ascii="Arial" w:hAnsi="Arial" w:cs="Arial"/>
                <w:b/>
                <w:bCs/>
                <w:sz w:val="24"/>
                <w:szCs w:val="24"/>
                <w:vertAlign w:val="superscript"/>
              </w:rPr>
              <w:t>th</w:t>
            </w:r>
            <w:r w:rsidRPr="00B10142">
              <w:rPr>
                <w:rFonts w:ascii="Arial" w:hAnsi="Arial" w:cs="Arial"/>
                <w:b/>
                <w:bCs/>
                <w:sz w:val="24"/>
                <w:szCs w:val="24"/>
              </w:rPr>
              <w:t xml:space="preserve"> January 202</w:t>
            </w:r>
            <w:r w:rsidR="00B75243">
              <w:rPr>
                <w:rFonts w:ascii="Arial" w:hAnsi="Arial" w:cs="Arial"/>
                <w:b/>
                <w:bCs/>
                <w:sz w:val="24"/>
                <w:szCs w:val="24"/>
              </w:rPr>
              <w:t>5</w:t>
            </w:r>
            <w:r w:rsidRPr="00B10142">
              <w:rPr>
                <w:rFonts w:ascii="Arial" w:hAnsi="Arial" w:cs="Arial"/>
                <w:b/>
                <w:bCs/>
                <w:sz w:val="24"/>
                <w:szCs w:val="24"/>
              </w:rPr>
              <w:t>)?</w:t>
            </w:r>
          </w:p>
          <w:p w14:paraId="10F4D0BE" w14:textId="77777777" w:rsidR="00B10142" w:rsidRPr="00B10142" w:rsidRDefault="00B10142" w:rsidP="00B10142">
            <w:pPr>
              <w:spacing w:after="16"/>
              <w:ind w:left="10"/>
              <w:rPr>
                <w:rFonts w:ascii="Arial" w:hAnsi="Arial" w:cs="Arial"/>
                <w:b/>
                <w:bCs/>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F8CE2F" w14:textId="77777777" w:rsidR="00B10142" w:rsidRPr="00B10142" w:rsidRDefault="00B10142" w:rsidP="00B10142">
            <w:pPr>
              <w:spacing w:after="16"/>
              <w:ind w:left="10"/>
              <w:rPr>
                <w:rFonts w:ascii="Arial" w:hAnsi="Arial" w:cs="Arial"/>
                <w:b/>
                <w:bCs/>
                <w:sz w:val="24"/>
                <w:szCs w:val="24"/>
              </w:rPr>
            </w:pPr>
            <w:r w:rsidRPr="00B10142">
              <w:rPr>
                <w:rFonts w:ascii="Arial" w:hAnsi="Arial" w:cs="Arial"/>
                <w:b/>
                <w:bCs/>
                <w:sz w:val="24"/>
                <w:szCs w:val="24"/>
              </w:rPr>
              <w:t>YES</w:t>
            </w:r>
          </w:p>
        </w:tc>
        <w:tc>
          <w:tcPr>
            <w:tcW w:w="850" w:type="dxa"/>
            <w:tcBorders>
              <w:top w:val="single" w:sz="4" w:space="0" w:color="auto"/>
              <w:left w:val="single" w:sz="4" w:space="0" w:color="auto"/>
              <w:bottom w:val="single" w:sz="4" w:space="0" w:color="auto"/>
              <w:right w:val="single" w:sz="4" w:space="0" w:color="auto"/>
            </w:tcBorders>
          </w:tcPr>
          <w:p w14:paraId="560AADA6" w14:textId="77777777" w:rsidR="00B10142" w:rsidRPr="00B10142" w:rsidRDefault="00B10142" w:rsidP="00B10142">
            <w:pPr>
              <w:spacing w:after="16"/>
              <w:ind w:left="10"/>
              <w:rPr>
                <w:rFonts w:ascii="Arial" w:hAnsi="Arial" w:cs="Arial"/>
                <w:b/>
                <w:bCs/>
                <w:sz w:val="24"/>
                <w:szCs w:val="24"/>
              </w:rPr>
            </w:pPr>
          </w:p>
          <w:p w14:paraId="72B4AB91" w14:textId="77777777" w:rsidR="00B10142" w:rsidRPr="00B10142" w:rsidRDefault="00B10142" w:rsidP="00B10142">
            <w:pPr>
              <w:spacing w:after="16"/>
              <w:ind w:left="10"/>
              <w:rPr>
                <w:rFonts w:ascii="Arial" w:hAnsi="Arial" w:cs="Arial"/>
                <w:b/>
                <w:bCs/>
                <w:sz w:val="24"/>
                <w:szCs w:val="24"/>
              </w:rPr>
            </w:pPr>
          </w:p>
        </w:tc>
      </w:tr>
      <w:tr w:rsidR="00B10142" w:rsidRPr="00B10142" w14:paraId="44F68DC2" w14:textId="77777777" w:rsidTr="009A1534">
        <w:trPr>
          <w:trHeight w:val="135"/>
          <w:jc w:val="center"/>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5843E48" w14:textId="77777777" w:rsidR="00B10142" w:rsidRPr="00B10142" w:rsidRDefault="00B10142" w:rsidP="00B10142">
            <w:pPr>
              <w:spacing w:after="16"/>
              <w:ind w:left="10"/>
              <w:rPr>
                <w:rFonts w:ascii="Arial" w:hAnsi="Arial" w:cs="Arial"/>
                <w:b/>
                <w:bCs/>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56256C" w14:textId="77777777" w:rsidR="00B10142" w:rsidRPr="00B10142" w:rsidRDefault="00B10142" w:rsidP="00B10142">
            <w:pPr>
              <w:spacing w:after="16"/>
              <w:ind w:left="10"/>
              <w:rPr>
                <w:rFonts w:ascii="Arial" w:hAnsi="Arial" w:cs="Arial"/>
                <w:b/>
                <w:bCs/>
                <w:sz w:val="24"/>
                <w:szCs w:val="24"/>
              </w:rPr>
            </w:pPr>
            <w:r w:rsidRPr="00B10142">
              <w:rPr>
                <w:rFonts w:ascii="Arial" w:hAnsi="Arial" w:cs="Arial"/>
                <w:b/>
                <w:bCs/>
                <w:sz w:val="24"/>
                <w:szCs w:val="24"/>
              </w:rPr>
              <w:t>NO</w:t>
            </w:r>
          </w:p>
        </w:tc>
        <w:tc>
          <w:tcPr>
            <w:tcW w:w="850" w:type="dxa"/>
            <w:tcBorders>
              <w:top w:val="single" w:sz="4" w:space="0" w:color="auto"/>
              <w:left w:val="single" w:sz="4" w:space="0" w:color="auto"/>
              <w:bottom w:val="single" w:sz="4" w:space="0" w:color="auto"/>
              <w:right w:val="single" w:sz="4" w:space="0" w:color="auto"/>
            </w:tcBorders>
          </w:tcPr>
          <w:p w14:paraId="4CE69532" w14:textId="77777777" w:rsidR="00B10142" w:rsidRPr="00B10142" w:rsidRDefault="00B10142" w:rsidP="00B10142">
            <w:pPr>
              <w:spacing w:after="16"/>
              <w:ind w:left="10"/>
              <w:rPr>
                <w:rFonts w:ascii="Arial" w:hAnsi="Arial" w:cs="Arial"/>
                <w:b/>
                <w:bCs/>
                <w:sz w:val="24"/>
                <w:szCs w:val="24"/>
              </w:rPr>
            </w:pPr>
          </w:p>
        </w:tc>
      </w:tr>
      <w:tr w:rsidR="006C7F4C" w:rsidRPr="00B10142" w14:paraId="004B2950" w14:textId="77777777" w:rsidTr="008D46C6">
        <w:trPr>
          <w:trHeight w:val="135"/>
          <w:jc w:val="center"/>
        </w:trPr>
        <w:tc>
          <w:tcPr>
            <w:tcW w:w="6516" w:type="dxa"/>
            <w:tcBorders>
              <w:top w:val="single" w:sz="4" w:space="0" w:color="auto"/>
              <w:left w:val="single" w:sz="4" w:space="0" w:color="auto"/>
              <w:bottom w:val="single" w:sz="4" w:space="0" w:color="auto"/>
              <w:right w:val="single" w:sz="4" w:space="0" w:color="auto"/>
            </w:tcBorders>
            <w:vAlign w:val="center"/>
          </w:tcPr>
          <w:p w14:paraId="6DD3E6EF" w14:textId="3A6A9992" w:rsidR="006C7F4C" w:rsidRPr="00B10142" w:rsidRDefault="006C7F4C" w:rsidP="008D46C6">
            <w:pPr>
              <w:spacing w:after="16"/>
              <w:ind w:left="10"/>
              <w:rPr>
                <w:rFonts w:ascii="Arial" w:hAnsi="Arial" w:cs="Arial"/>
                <w:b/>
                <w:bCs/>
                <w:sz w:val="24"/>
                <w:szCs w:val="24"/>
              </w:rPr>
            </w:pPr>
            <w:r>
              <w:rPr>
                <w:rFonts w:ascii="Arial" w:hAnsi="Arial" w:cs="Arial"/>
                <w:b/>
                <w:bCs/>
                <w:sz w:val="24"/>
                <w:szCs w:val="24"/>
              </w:rPr>
              <w:t>Number of sessions attended 202</w:t>
            </w:r>
            <w:r w:rsidR="00B75243">
              <w:rPr>
                <w:rFonts w:ascii="Arial" w:hAnsi="Arial" w:cs="Arial"/>
                <w:b/>
                <w:bCs/>
                <w:sz w:val="24"/>
                <w:szCs w:val="24"/>
              </w:rPr>
              <w:t>3</w:t>
            </w:r>
          </w:p>
        </w:tc>
        <w:tc>
          <w:tcPr>
            <w:tcW w:w="255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4F5A61" w14:textId="77777777" w:rsidR="006C7F4C" w:rsidRPr="00B10142" w:rsidRDefault="006C7F4C" w:rsidP="008D46C6">
            <w:pPr>
              <w:spacing w:after="16"/>
              <w:ind w:left="10"/>
              <w:rPr>
                <w:rFonts w:ascii="Arial" w:hAnsi="Arial" w:cs="Arial"/>
                <w:b/>
                <w:bCs/>
                <w:sz w:val="24"/>
                <w:szCs w:val="24"/>
              </w:rPr>
            </w:pPr>
          </w:p>
        </w:tc>
      </w:tr>
      <w:tr w:rsidR="006C7F4C" w:rsidRPr="00B10142" w14:paraId="385B5404" w14:textId="77777777" w:rsidTr="008D46C6">
        <w:trPr>
          <w:trHeight w:val="135"/>
          <w:jc w:val="center"/>
        </w:trPr>
        <w:tc>
          <w:tcPr>
            <w:tcW w:w="6516" w:type="dxa"/>
            <w:tcBorders>
              <w:top w:val="single" w:sz="4" w:space="0" w:color="auto"/>
              <w:left w:val="single" w:sz="4" w:space="0" w:color="auto"/>
              <w:bottom w:val="single" w:sz="4" w:space="0" w:color="auto"/>
              <w:right w:val="single" w:sz="4" w:space="0" w:color="auto"/>
            </w:tcBorders>
            <w:vAlign w:val="center"/>
          </w:tcPr>
          <w:p w14:paraId="5E7C8F18" w14:textId="531E1E4B" w:rsidR="006C7F4C" w:rsidRDefault="006C7F4C" w:rsidP="008D46C6">
            <w:pPr>
              <w:spacing w:after="16"/>
              <w:ind w:left="10"/>
              <w:rPr>
                <w:rFonts w:ascii="Arial" w:hAnsi="Arial" w:cs="Arial"/>
                <w:b/>
                <w:bCs/>
                <w:sz w:val="24"/>
                <w:szCs w:val="24"/>
              </w:rPr>
            </w:pPr>
            <w:r>
              <w:rPr>
                <w:rFonts w:ascii="Arial" w:hAnsi="Arial" w:cs="Arial"/>
                <w:b/>
                <w:bCs/>
                <w:sz w:val="24"/>
                <w:szCs w:val="24"/>
              </w:rPr>
              <w:t>Number of sessions attended 202</w:t>
            </w:r>
            <w:r w:rsidR="00B75243">
              <w:rPr>
                <w:rFonts w:ascii="Arial" w:hAnsi="Arial" w:cs="Arial"/>
                <w:b/>
                <w:bCs/>
                <w:sz w:val="24"/>
                <w:szCs w:val="24"/>
              </w:rPr>
              <w:t>4</w:t>
            </w:r>
          </w:p>
        </w:tc>
        <w:tc>
          <w:tcPr>
            <w:tcW w:w="255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6BED" w14:textId="77777777" w:rsidR="006C7F4C" w:rsidRPr="00B10142" w:rsidRDefault="006C7F4C" w:rsidP="008D46C6">
            <w:pPr>
              <w:spacing w:after="16"/>
              <w:ind w:left="10"/>
              <w:rPr>
                <w:rFonts w:ascii="Arial" w:hAnsi="Arial" w:cs="Arial"/>
                <w:b/>
                <w:bCs/>
                <w:sz w:val="24"/>
                <w:szCs w:val="24"/>
              </w:rPr>
            </w:pPr>
          </w:p>
        </w:tc>
      </w:tr>
    </w:tbl>
    <w:p w14:paraId="41A92936" w14:textId="77777777" w:rsidR="00B10142" w:rsidRPr="00B10142" w:rsidRDefault="00B10142" w:rsidP="00B10142">
      <w:pPr>
        <w:spacing w:after="16"/>
        <w:ind w:left="10"/>
        <w:rPr>
          <w:rFonts w:ascii="Arial" w:hAnsi="Arial" w:cs="Arial"/>
          <w:b/>
          <w:bCs/>
          <w:sz w:val="24"/>
          <w:szCs w:val="24"/>
        </w:rPr>
      </w:pPr>
    </w:p>
    <w:p w14:paraId="119EDF60" w14:textId="69E528F2" w:rsidR="00B10142" w:rsidRPr="00B10142" w:rsidRDefault="006C7F4C" w:rsidP="006C7F4C">
      <w:pPr>
        <w:spacing w:after="16"/>
        <w:ind w:left="10"/>
        <w:rPr>
          <w:rFonts w:ascii="Arial" w:hAnsi="Arial" w:cs="Arial"/>
          <w:b/>
          <w:bCs/>
          <w:sz w:val="24"/>
          <w:szCs w:val="24"/>
        </w:rPr>
      </w:pPr>
      <w:r>
        <w:rPr>
          <w:rFonts w:ascii="Arial" w:hAnsi="Arial" w:cs="Arial"/>
          <w:b/>
          <w:bCs/>
          <w:sz w:val="24"/>
          <w:szCs w:val="24"/>
        </w:rPr>
        <w:t xml:space="preserve">      </w:t>
      </w:r>
      <w:r w:rsidR="00B10142" w:rsidRPr="00B10142">
        <w:rPr>
          <w:rFonts w:ascii="Arial" w:hAnsi="Arial" w:cs="Arial"/>
          <w:b/>
          <w:bCs/>
          <w:sz w:val="24"/>
          <w:szCs w:val="24"/>
        </w:rPr>
        <w:t>I declare that the above information is correct and complete.</w:t>
      </w:r>
    </w:p>
    <w:tbl>
      <w:tblPr>
        <w:tblStyle w:val="TableGrid"/>
        <w:tblW w:w="0" w:type="auto"/>
        <w:jc w:val="center"/>
        <w:tblLook w:val="04A0" w:firstRow="1" w:lastRow="0" w:firstColumn="1" w:lastColumn="0" w:noHBand="0" w:noVBand="1"/>
      </w:tblPr>
      <w:tblGrid>
        <w:gridCol w:w="2547"/>
        <w:gridCol w:w="6469"/>
      </w:tblGrid>
      <w:tr w:rsidR="00B10142" w:rsidRPr="00B10142" w14:paraId="012E9435" w14:textId="77777777" w:rsidTr="009A1534">
        <w:trPr>
          <w:jc w:val="center"/>
        </w:trPr>
        <w:tc>
          <w:tcPr>
            <w:tcW w:w="25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EC28CA" w14:textId="77777777" w:rsidR="00B10142" w:rsidRPr="00B10142" w:rsidRDefault="00B10142" w:rsidP="00B10142">
            <w:pPr>
              <w:spacing w:after="16"/>
              <w:ind w:left="10"/>
              <w:rPr>
                <w:rFonts w:ascii="Arial" w:hAnsi="Arial" w:cs="Arial"/>
                <w:b/>
                <w:bCs/>
                <w:sz w:val="24"/>
                <w:szCs w:val="24"/>
              </w:rPr>
            </w:pPr>
            <w:r w:rsidRPr="00B10142">
              <w:rPr>
                <w:rFonts w:ascii="Arial" w:hAnsi="Arial" w:cs="Arial"/>
                <w:b/>
                <w:bCs/>
                <w:sz w:val="24"/>
                <w:szCs w:val="24"/>
              </w:rPr>
              <w:t>Parent’s Name:</w:t>
            </w:r>
          </w:p>
          <w:p w14:paraId="7CE588B9" w14:textId="77777777" w:rsidR="00B10142" w:rsidRPr="00B10142" w:rsidRDefault="00B10142" w:rsidP="00B10142">
            <w:pPr>
              <w:spacing w:after="16"/>
              <w:ind w:left="10"/>
              <w:rPr>
                <w:rFonts w:ascii="Arial" w:hAnsi="Arial" w:cs="Arial"/>
                <w:b/>
                <w:bCs/>
                <w:sz w:val="24"/>
                <w:szCs w:val="24"/>
              </w:rPr>
            </w:pPr>
          </w:p>
        </w:tc>
        <w:tc>
          <w:tcPr>
            <w:tcW w:w="6469" w:type="dxa"/>
            <w:tcBorders>
              <w:top w:val="single" w:sz="4" w:space="0" w:color="auto"/>
              <w:left w:val="single" w:sz="4" w:space="0" w:color="auto"/>
              <w:bottom w:val="single" w:sz="4" w:space="0" w:color="auto"/>
              <w:right w:val="single" w:sz="4" w:space="0" w:color="auto"/>
            </w:tcBorders>
          </w:tcPr>
          <w:p w14:paraId="0CBB1C05" w14:textId="77777777" w:rsidR="00B10142" w:rsidRPr="00B10142" w:rsidRDefault="00B10142" w:rsidP="00B10142">
            <w:pPr>
              <w:spacing w:after="16"/>
              <w:ind w:left="10"/>
              <w:rPr>
                <w:rFonts w:ascii="Arial" w:hAnsi="Arial" w:cs="Arial"/>
                <w:b/>
                <w:bCs/>
                <w:sz w:val="24"/>
                <w:szCs w:val="24"/>
              </w:rPr>
            </w:pPr>
          </w:p>
        </w:tc>
      </w:tr>
      <w:tr w:rsidR="00B10142" w:rsidRPr="00B10142" w14:paraId="1D1C9146" w14:textId="77777777" w:rsidTr="009A1534">
        <w:trPr>
          <w:jc w:val="center"/>
        </w:trPr>
        <w:tc>
          <w:tcPr>
            <w:tcW w:w="25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F8650E" w14:textId="77777777" w:rsidR="00B10142" w:rsidRPr="00B10142" w:rsidRDefault="00B10142" w:rsidP="00B10142">
            <w:pPr>
              <w:spacing w:after="16"/>
              <w:ind w:left="10"/>
              <w:rPr>
                <w:rFonts w:ascii="Arial" w:hAnsi="Arial" w:cs="Arial"/>
                <w:b/>
                <w:bCs/>
                <w:sz w:val="24"/>
                <w:szCs w:val="24"/>
              </w:rPr>
            </w:pPr>
            <w:r w:rsidRPr="00B10142">
              <w:rPr>
                <w:rFonts w:ascii="Arial" w:hAnsi="Arial" w:cs="Arial"/>
                <w:b/>
                <w:bCs/>
                <w:sz w:val="24"/>
                <w:szCs w:val="24"/>
              </w:rPr>
              <w:t>Parent’s Signature:</w:t>
            </w:r>
          </w:p>
          <w:p w14:paraId="3E49C5F2" w14:textId="77777777" w:rsidR="00B10142" w:rsidRPr="00B10142" w:rsidRDefault="00B10142" w:rsidP="00B10142">
            <w:pPr>
              <w:spacing w:after="16"/>
              <w:ind w:left="10"/>
              <w:rPr>
                <w:rFonts w:ascii="Arial" w:hAnsi="Arial" w:cs="Arial"/>
                <w:b/>
                <w:bCs/>
                <w:sz w:val="24"/>
                <w:szCs w:val="24"/>
              </w:rPr>
            </w:pPr>
          </w:p>
        </w:tc>
        <w:tc>
          <w:tcPr>
            <w:tcW w:w="6469" w:type="dxa"/>
            <w:tcBorders>
              <w:top w:val="single" w:sz="4" w:space="0" w:color="auto"/>
              <w:left w:val="single" w:sz="4" w:space="0" w:color="auto"/>
              <w:bottom w:val="single" w:sz="4" w:space="0" w:color="auto"/>
              <w:right w:val="single" w:sz="4" w:space="0" w:color="auto"/>
            </w:tcBorders>
          </w:tcPr>
          <w:p w14:paraId="2F3B9DAC" w14:textId="77777777" w:rsidR="00B10142" w:rsidRPr="00B10142" w:rsidRDefault="00B10142" w:rsidP="00B10142">
            <w:pPr>
              <w:spacing w:after="16"/>
              <w:ind w:left="10"/>
              <w:rPr>
                <w:rFonts w:ascii="Arial" w:hAnsi="Arial" w:cs="Arial"/>
                <w:b/>
                <w:bCs/>
                <w:sz w:val="24"/>
                <w:szCs w:val="24"/>
              </w:rPr>
            </w:pPr>
          </w:p>
        </w:tc>
      </w:tr>
      <w:tr w:rsidR="00B10142" w:rsidRPr="00B10142" w14:paraId="390CE303" w14:textId="77777777" w:rsidTr="009A1534">
        <w:trPr>
          <w:jc w:val="center"/>
        </w:trPr>
        <w:tc>
          <w:tcPr>
            <w:tcW w:w="25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F9FF25" w14:textId="71231BA1" w:rsidR="00B10142" w:rsidRPr="00B10142" w:rsidRDefault="00B10142" w:rsidP="006C7F4C">
            <w:pPr>
              <w:spacing w:after="16"/>
              <w:ind w:left="10"/>
              <w:rPr>
                <w:rFonts w:ascii="Arial" w:hAnsi="Arial" w:cs="Arial"/>
                <w:b/>
                <w:bCs/>
                <w:sz w:val="24"/>
                <w:szCs w:val="24"/>
              </w:rPr>
            </w:pPr>
            <w:r w:rsidRPr="00B10142">
              <w:rPr>
                <w:rFonts w:ascii="Arial" w:hAnsi="Arial" w:cs="Arial"/>
                <w:b/>
                <w:bCs/>
                <w:sz w:val="24"/>
                <w:szCs w:val="24"/>
              </w:rPr>
              <w:t>Date:</w:t>
            </w:r>
          </w:p>
        </w:tc>
        <w:tc>
          <w:tcPr>
            <w:tcW w:w="6469" w:type="dxa"/>
            <w:tcBorders>
              <w:top w:val="single" w:sz="4" w:space="0" w:color="auto"/>
              <w:left w:val="single" w:sz="4" w:space="0" w:color="auto"/>
              <w:bottom w:val="single" w:sz="4" w:space="0" w:color="auto"/>
              <w:right w:val="single" w:sz="4" w:space="0" w:color="auto"/>
            </w:tcBorders>
          </w:tcPr>
          <w:p w14:paraId="1CBDD123" w14:textId="77777777" w:rsidR="00B10142" w:rsidRPr="00B10142" w:rsidRDefault="00B10142" w:rsidP="00B10142">
            <w:pPr>
              <w:spacing w:after="16"/>
              <w:ind w:left="10"/>
              <w:rPr>
                <w:rFonts w:ascii="Arial" w:hAnsi="Arial" w:cs="Arial"/>
                <w:b/>
                <w:bCs/>
                <w:sz w:val="24"/>
                <w:szCs w:val="24"/>
              </w:rPr>
            </w:pPr>
          </w:p>
        </w:tc>
      </w:tr>
    </w:tbl>
    <w:p w14:paraId="3E6DC5E1" w14:textId="77777777" w:rsidR="00B10142" w:rsidRPr="00B10142" w:rsidRDefault="00B10142" w:rsidP="00B10142">
      <w:pPr>
        <w:spacing w:after="16"/>
        <w:ind w:left="10"/>
        <w:rPr>
          <w:rFonts w:ascii="Arial" w:hAnsi="Arial" w:cs="Arial"/>
          <w:b/>
          <w:bCs/>
          <w:sz w:val="24"/>
          <w:szCs w:val="24"/>
        </w:rPr>
      </w:pPr>
    </w:p>
    <w:p w14:paraId="57D8623D" w14:textId="77777777" w:rsidR="006C7F4C" w:rsidRDefault="006C7F4C" w:rsidP="006C7F4C">
      <w:pPr>
        <w:spacing w:after="16"/>
        <w:ind w:left="10"/>
        <w:rPr>
          <w:rFonts w:ascii="Arial" w:hAnsi="Arial" w:cs="Arial"/>
          <w:b/>
          <w:bCs/>
          <w:sz w:val="24"/>
          <w:szCs w:val="24"/>
        </w:rPr>
      </w:pPr>
      <w:r>
        <w:rPr>
          <w:rFonts w:ascii="Arial" w:hAnsi="Arial" w:cs="Arial"/>
          <w:b/>
          <w:bCs/>
          <w:sz w:val="24"/>
          <w:szCs w:val="24"/>
        </w:rPr>
        <w:t xml:space="preserve">     </w:t>
      </w:r>
      <w:r w:rsidR="00B10142" w:rsidRPr="00B10142">
        <w:rPr>
          <w:rFonts w:ascii="Arial" w:hAnsi="Arial" w:cs="Arial"/>
          <w:b/>
          <w:bCs/>
          <w:sz w:val="24"/>
          <w:szCs w:val="24"/>
        </w:rPr>
        <w:t xml:space="preserve">I confirm that the above information is correct and complete. I can verify that the </w:t>
      </w:r>
      <w:r>
        <w:rPr>
          <w:rFonts w:ascii="Arial" w:hAnsi="Arial" w:cs="Arial"/>
          <w:b/>
          <w:bCs/>
          <w:sz w:val="24"/>
          <w:szCs w:val="24"/>
        </w:rPr>
        <w:t xml:space="preserve">  </w:t>
      </w:r>
    </w:p>
    <w:p w14:paraId="144D0FC6" w14:textId="233D9C33" w:rsidR="00B10142" w:rsidRDefault="006C7F4C" w:rsidP="006C7F4C">
      <w:pPr>
        <w:spacing w:after="16"/>
        <w:ind w:left="10"/>
        <w:rPr>
          <w:rFonts w:ascii="Arial" w:hAnsi="Arial" w:cs="Arial"/>
          <w:b/>
          <w:bCs/>
          <w:sz w:val="24"/>
          <w:szCs w:val="24"/>
        </w:rPr>
      </w:pPr>
      <w:r>
        <w:rPr>
          <w:rFonts w:ascii="Arial" w:hAnsi="Arial" w:cs="Arial"/>
          <w:b/>
          <w:bCs/>
          <w:sz w:val="24"/>
          <w:szCs w:val="24"/>
        </w:rPr>
        <w:t xml:space="preserve">     </w:t>
      </w:r>
      <w:r w:rsidR="00B10142" w:rsidRPr="00B10142">
        <w:rPr>
          <w:rFonts w:ascii="Arial" w:hAnsi="Arial" w:cs="Arial"/>
          <w:b/>
          <w:bCs/>
          <w:sz w:val="24"/>
          <w:szCs w:val="24"/>
        </w:rPr>
        <w:t>child named and their parent(s) are members of:</w:t>
      </w:r>
    </w:p>
    <w:p w14:paraId="16E08152" w14:textId="77777777" w:rsidR="0077529A" w:rsidRPr="00B10142" w:rsidRDefault="0077529A" w:rsidP="009A1534">
      <w:pPr>
        <w:spacing w:after="16"/>
        <w:ind w:left="10"/>
        <w:jc w:val="center"/>
        <w:rPr>
          <w:rFonts w:ascii="Arial" w:hAnsi="Arial" w:cs="Arial"/>
          <w:b/>
          <w:bCs/>
          <w:sz w:val="24"/>
          <w:szCs w:val="24"/>
        </w:rPr>
      </w:pPr>
    </w:p>
    <w:tbl>
      <w:tblPr>
        <w:tblStyle w:val="TableGrid"/>
        <w:tblW w:w="0" w:type="auto"/>
        <w:jc w:val="center"/>
        <w:tblLook w:val="04A0" w:firstRow="1" w:lastRow="0" w:firstColumn="1" w:lastColumn="0" w:noHBand="0" w:noVBand="1"/>
      </w:tblPr>
      <w:tblGrid>
        <w:gridCol w:w="2972"/>
        <w:gridCol w:w="6044"/>
      </w:tblGrid>
      <w:tr w:rsidR="00B10142" w:rsidRPr="00B10142" w14:paraId="430AE249" w14:textId="77777777" w:rsidTr="009A1534">
        <w:trPr>
          <w:jc w:val="center"/>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A4E2485" w14:textId="77777777" w:rsidR="00B10142" w:rsidRPr="00B10142" w:rsidRDefault="00B10142" w:rsidP="00B10142">
            <w:pPr>
              <w:spacing w:after="16"/>
              <w:ind w:left="10"/>
              <w:rPr>
                <w:rFonts w:ascii="Arial" w:hAnsi="Arial" w:cs="Arial"/>
                <w:b/>
                <w:bCs/>
                <w:sz w:val="24"/>
                <w:szCs w:val="24"/>
              </w:rPr>
            </w:pPr>
            <w:r w:rsidRPr="00B10142">
              <w:rPr>
                <w:rFonts w:ascii="Arial" w:hAnsi="Arial" w:cs="Arial"/>
                <w:b/>
                <w:bCs/>
                <w:sz w:val="24"/>
                <w:szCs w:val="24"/>
              </w:rPr>
              <w:t>Name of Place of Worship:</w:t>
            </w:r>
          </w:p>
        </w:tc>
        <w:tc>
          <w:tcPr>
            <w:tcW w:w="6044" w:type="dxa"/>
            <w:tcBorders>
              <w:top w:val="single" w:sz="4" w:space="0" w:color="auto"/>
              <w:left w:val="single" w:sz="4" w:space="0" w:color="auto"/>
              <w:bottom w:val="single" w:sz="4" w:space="0" w:color="auto"/>
              <w:right w:val="single" w:sz="4" w:space="0" w:color="auto"/>
            </w:tcBorders>
          </w:tcPr>
          <w:p w14:paraId="32DBE5BF" w14:textId="77777777" w:rsidR="00B10142" w:rsidRPr="00B10142" w:rsidRDefault="00B10142" w:rsidP="00B10142">
            <w:pPr>
              <w:spacing w:after="16"/>
              <w:ind w:left="10"/>
              <w:rPr>
                <w:rFonts w:ascii="Arial" w:hAnsi="Arial" w:cs="Arial"/>
                <w:b/>
                <w:bCs/>
                <w:sz w:val="24"/>
                <w:szCs w:val="24"/>
              </w:rPr>
            </w:pPr>
          </w:p>
          <w:p w14:paraId="3909ABA6" w14:textId="77777777" w:rsidR="00B10142" w:rsidRPr="00B10142" w:rsidRDefault="00B10142" w:rsidP="00B10142">
            <w:pPr>
              <w:spacing w:after="16"/>
              <w:ind w:left="10"/>
              <w:rPr>
                <w:rFonts w:ascii="Arial" w:hAnsi="Arial" w:cs="Arial"/>
                <w:b/>
                <w:bCs/>
                <w:sz w:val="24"/>
                <w:szCs w:val="24"/>
              </w:rPr>
            </w:pPr>
          </w:p>
        </w:tc>
      </w:tr>
      <w:tr w:rsidR="00B10142" w:rsidRPr="00B10142" w14:paraId="11541BED" w14:textId="77777777" w:rsidTr="009A1534">
        <w:trPr>
          <w:jc w:val="center"/>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397E257" w14:textId="77777777" w:rsidR="00B10142" w:rsidRPr="00B10142" w:rsidRDefault="00B10142" w:rsidP="00B10142">
            <w:pPr>
              <w:spacing w:after="16"/>
              <w:ind w:left="10"/>
              <w:rPr>
                <w:rFonts w:ascii="Arial" w:hAnsi="Arial" w:cs="Arial"/>
                <w:b/>
                <w:bCs/>
                <w:sz w:val="24"/>
                <w:szCs w:val="24"/>
              </w:rPr>
            </w:pPr>
            <w:r w:rsidRPr="00B10142">
              <w:rPr>
                <w:rFonts w:ascii="Arial" w:hAnsi="Arial" w:cs="Arial"/>
                <w:b/>
                <w:bCs/>
                <w:sz w:val="24"/>
                <w:szCs w:val="24"/>
              </w:rPr>
              <w:t>Denomination:</w:t>
            </w:r>
          </w:p>
        </w:tc>
        <w:tc>
          <w:tcPr>
            <w:tcW w:w="6044" w:type="dxa"/>
            <w:tcBorders>
              <w:top w:val="single" w:sz="4" w:space="0" w:color="auto"/>
              <w:left w:val="single" w:sz="4" w:space="0" w:color="auto"/>
              <w:bottom w:val="single" w:sz="4" w:space="0" w:color="auto"/>
              <w:right w:val="single" w:sz="4" w:space="0" w:color="auto"/>
            </w:tcBorders>
          </w:tcPr>
          <w:p w14:paraId="44D2D296" w14:textId="77777777" w:rsidR="00B10142" w:rsidRPr="00B10142" w:rsidRDefault="00B10142" w:rsidP="00B10142">
            <w:pPr>
              <w:spacing w:after="16"/>
              <w:ind w:left="10"/>
              <w:rPr>
                <w:rFonts w:ascii="Arial" w:hAnsi="Arial" w:cs="Arial"/>
                <w:b/>
                <w:bCs/>
                <w:sz w:val="24"/>
                <w:szCs w:val="24"/>
              </w:rPr>
            </w:pPr>
          </w:p>
          <w:p w14:paraId="66E59A0F" w14:textId="77777777" w:rsidR="00B10142" w:rsidRPr="00B10142" w:rsidRDefault="00B10142" w:rsidP="00B10142">
            <w:pPr>
              <w:spacing w:after="16"/>
              <w:ind w:left="10"/>
              <w:rPr>
                <w:rFonts w:ascii="Arial" w:hAnsi="Arial" w:cs="Arial"/>
                <w:b/>
                <w:bCs/>
                <w:sz w:val="24"/>
                <w:szCs w:val="24"/>
              </w:rPr>
            </w:pPr>
          </w:p>
        </w:tc>
      </w:tr>
      <w:tr w:rsidR="00B10142" w:rsidRPr="00B10142" w14:paraId="5437102E" w14:textId="77777777" w:rsidTr="009A1534">
        <w:trPr>
          <w:jc w:val="center"/>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C00AD8" w14:textId="77777777" w:rsidR="00B10142" w:rsidRPr="00B10142" w:rsidRDefault="00B10142" w:rsidP="00B10142">
            <w:pPr>
              <w:spacing w:after="16"/>
              <w:ind w:left="10"/>
              <w:rPr>
                <w:rFonts w:ascii="Arial" w:hAnsi="Arial" w:cs="Arial"/>
                <w:b/>
                <w:bCs/>
                <w:sz w:val="24"/>
                <w:szCs w:val="24"/>
              </w:rPr>
            </w:pPr>
            <w:r w:rsidRPr="00B10142">
              <w:rPr>
                <w:rFonts w:ascii="Arial" w:hAnsi="Arial" w:cs="Arial"/>
                <w:b/>
                <w:bCs/>
                <w:sz w:val="24"/>
                <w:szCs w:val="24"/>
              </w:rPr>
              <w:t>Vicar/Minister’s Name:</w:t>
            </w:r>
          </w:p>
        </w:tc>
        <w:tc>
          <w:tcPr>
            <w:tcW w:w="6044" w:type="dxa"/>
            <w:tcBorders>
              <w:top w:val="single" w:sz="4" w:space="0" w:color="auto"/>
              <w:left w:val="single" w:sz="4" w:space="0" w:color="auto"/>
              <w:bottom w:val="single" w:sz="4" w:space="0" w:color="auto"/>
              <w:right w:val="single" w:sz="4" w:space="0" w:color="auto"/>
            </w:tcBorders>
          </w:tcPr>
          <w:p w14:paraId="7C6CDFB3" w14:textId="77777777" w:rsidR="00B10142" w:rsidRPr="00B10142" w:rsidRDefault="00B10142" w:rsidP="00B10142">
            <w:pPr>
              <w:spacing w:after="16"/>
              <w:ind w:left="10"/>
              <w:rPr>
                <w:rFonts w:ascii="Arial" w:hAnsi="Arial" w:cs="Arial"/>
                <w:b/>
                <w:bCs/>
                <w:sz w:val="24"/>
                <w:szCs w:val="24"/>
              </w:rPr>
            </w:pPr>
          </w:p>
          <w:p w14:paraId="77CED10E" w14:textId="77777777" w:rsidR="00B10142" w:rsidRPr="00B10142" w:rsidRDefault="00B10142" w:rsidP="00B10142">
            <w:pPr>
              <w:spacing w:after="16"/>
              <w:ind w:left="10"/>
              <w:rPr>
                <w:rFonts w:ascii="Arial" w:hAnsi="Arial" w:cs="Arial"/>
                <w:b/>
                <w:bCs/>
                <w:sz w:val="24"/>
                <w:szCs w:val="24"/>
              </w:rPr>
            </w:pPr>
          </w:p>
        </w:tc>
      </w:tr>
      <w:tr w:rsidR="00B10142" w:rsidRPr="00B10142" w14:paraId="51439405" w14:textId="77777777" w:rsidTr="009A1534">
        <w:trPr>
          <w:jc w:val="center"/>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74858F" w14:textId="77777777" w:rsidR="00B10142" w:rsidRPr="00B10142" w:rsidRDefault="00B10142" w:rsidP="00B10142">
            <w:pPr>
              <w:spacing w:after="16"/>
              <w:ind w:left="10"/>
              <w:rPr>
                <w:rFonts w:ascii="Arial" w:hAnsi="Arial" w:cs="Arial"/>
                <w:b/>
                <w:bCs/>
                <w:sz w:val="24"/>
                <w:szCs w:val="24"/>
              </w:rPr>
            </w:pPr>
            <w:r w:rsidRPr="00B10142">
              <w:rPr>
                <w:rFonts w:ascii="Arial" w:hAnsi="Arial" w:cs="Arial"/>
                <w:b/>
                <w:bCs/>
                <w:sz w:val="24"/>
                <w:szCs w:val="24"/>
              </w:rPr>
              <w:t>Vicar/Minister’s Signature:</w:t>
            </w:r>
          </w:p>
        </w:tc>
        <w:tc>
          <w:tcPr>
            <w:tcW w:w="6044" w:type="dxa"/>
            <w:tcBorders>
              <w:top w:val="single" w:sz="4" w:space="0" w:color="auto"/>
              <w:left w:val="single" w:sz="4" w:space="0" w:color="auto"/>
              <w:bottom w:val="single" w:sz="4" w:space="0" w:color="auto"/>
              <w:right w:val="single" w:sz="4" w:space="0" w:color="auto"/>
            </w:tcBorders>
          </w:tcPr>
          <w:p w14:paraId="1434986B" w14:textId="77777777" w:rsidR="00B10142" w:rsidRPr="00B10142" w:rsidRDefault="00B10142" w:rsidP="00B10142">
            <w:pPr>
              <w:spacing w:after="16"/>
              <w:ind w:left="10"/>
              <w:rPr>
                <w:rFonts w:ascii="Arial" w:hAnsi="Arial" w:cs="Arial"/>
                <w:b/>
                <w:bCs/>
                <w:sz w:val="24"/>
                <w:szCs w:val="24"/>
              </w:rPr>
            </w:pPr>
          </w:p>
          <w:p w14:paraId="40C7EFB4" w14:textId="77777777" w:rsidR="00B10142" w:rsidRPr="00B10142" w:rsidRDefault="00B10142" w:rsidP="00B10142">
            <w:pPr>
              <w:spacing w:after="16"/>
              <w:ind w:left="10"/>
              <w:rPr>
                <w:rFonts w:ascii="Arial" w:hAnsi="Arial" w:cs="Arial"/>
                <w:b/>
                <w:bCs/>
                <w:sz w:val="24"/>
                <w:szCs w:val="24"/>
              </w:rPr>
            </w:pPr>
          </w:p>
        </w:tc>
      </w:tr>
      <w:tr w:rsidR="00B10142" w:rsidRPr="00B10142" w14:paraId="52A45333" w14:textId="77777777" w:rsidTr="009A1534">
        <w:trPr>
          <w:jc w:val="center"/>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927689" w14:textId="77777777" w:rsidR="00B10142" w:rsidRPr="00B10142" w:rsidRDefault="00B10142" w:rsidP="00B10142">
            <w:pPr>
              <w:spacing w:after="16"/>
              <w:ind w:left="10"/>
              <w:rPr>
                <w:rFonts w:ascii="Arial" w:hAnsi="Arial" w:cs="Arial"/>
                <w:b/>
                <w:bCs/>
                <w:sz w:val="24"/>
                <w:szCs w:val="24"/>
              </w:rPr>
            </w:pPr>
            <w:r w:rsidRPr="00B10142">
              <w:rPr>
                <w:rFonts w:ascii="Arial" w:hAnsi="Arial" w:cs="Arial"/>
                <w:b/>
                <w:bCs/>
                <w:sz w:val="24"/>
                <w:szCs w:val="24"/>
              </w:rPr>
              <w:t>Telephone Number:</w:t>
            </w:r>
          </w:p>
        </w:tc>
        <w:tc>
          <w:tcPr>
            <w:tcW w:w="6044" w:type="dxa"/>
            <w:tcBorders>
              <w:top w:val="single" w:sz="4" w:space="0" w:color="auto"/>
              <w:left w:val="single" w:sz="4" w:space="0" w:color="auto"/>
              <w:bottom w:val="single" w:sz="4" w:space="0" w:color="auto"/>
              <w:right w:val="single" w:sz="4" w:space="0" w:color="auto"/>
            </w:tcBorders>
          </w:tcPr>
          <w:p w14:paraId="6B8E717A" w14:textId="77777777" w:rsidR="00B10142" w:rsidRPr="00B10142" w:rsidRDefault="00B10142" w:rsidP="00B10142">
            <w:pPr>
              <w:spacing w:after="16"/>
              <w:ind w:left="10"/>
              <w:rPr>
                <w:rFonts w:ascii="Arial" w:hAnsi="Arial" w:cs="Arial"/>
                <w:b/>
                <w:bCs/>
                <w:sz w:val="24"/>
                <w:szCs w:val="24"/>
              </w:rPr>
            </w:pPr>
          </w:p>
        </w:tc>
      </w:tr>
    </w:tbl>
    <w:p w14:paraId="71CCE45F" w14:textId="77777777" w:rsidR="00B10142" w:rsidRDefault="00B10142" w:rsidP="004F6296">
      <w:pPr>
        <w:spacing w:after="16"/>
        <w:ind w:left="10"/>
        <w:rPr>
          <w:rFonts w:ascii="Arial" w:hAnsi="Arial" w:cs="Arial"/>
          <w:sz w:val="24"/>
          <w:szCs w:val="24"/>
        </w:rPr>
      </w:pPr>
    </w:p>
    <w:sectPr w:rsidR="00B10142" w:rsidSect="00E5599C">
      <w:pgSz w:w="12240" w:h="15840"/>
      <w:pgMar w:top="568" w:right="1325" w:bottom="1080" w:left="993" w:header="0" w:footer="9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3FFD8A" w14:textId="77777777" w:rsidR="00667746" w:rsidRDefault="00667746">
      <w:r>
        <w:separator/>
      </w:r>
    </w:p>
  </w:endnote>
  <w:endnote w:type="continuationSeparator" w:id="0">
    <w:p w14:paraId="74F94821" w14:textId="77777777" w:rsidR="00667746" w:rsidRDefault="00667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D67119" w14:textId="77777777" w:rsidR="00667746" w:rsidRDefault="00667746">
      <w:r>
        <w:separator/>
      </w:r>
    </w:p>
  </w:footnote>
  <w:footnote w:type="continuationSeparator" w:id="0">
    <w:p w14:paraId="229526CE" w14:textId="77777777" w:rsidR="00667746" w:rsidRDefault="006677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736DB7"/>
    <w:multiLevelType w:val="hybridMultilevel"/>
    <w:tmpl w:val="927AEE44"/>
    <w:lvl w:ilvl="0" w:tplc="99C0D80E">
      <w:start w:val="1"/>
      <w:numFmt w:val="decimal"/>
      <w:lvlText w:val="%1."/>
      <w:lvlJc w:val="left"/>
      <w:pPr>
        <w:ind w:left="1070" w:hanging="425"/>
      </w:pPr>
      <w:rPr>
        <w:rFonts w:ascii="Garamond" w:eastAsia="Garamond" w:hAnsi="Garamond" w:cs="Garamond" w:hint="default"/>
        <w:spacing w:val="-4"/>
        <w:w w:val="100"/>
        <w:sz w:val="24"/>
        <w:szCs w:val="24"/>
        <w:lang w:val="en-GB" w:eastAsia="en-GB" w:bidi="en-GB"/>
      </w:rPr>
    </w:lvl>
    <w:lvl w:ilvl="1" w:tplc="08090019" w:tentative="1">
      <w:start w:val="1"/>
      <w:numFmt w:val="lowerLetter"/>
      <w:lvlText w:val="%2."/>
      <w:lvlJc w:val="left"/>
      <w:pPr>
        <w:ind w:left="1157" w:hanging="360"/>
      </w:pPr>
    </w:lvl>
    <w:lvl w:ilvl="2" w:tplc="0809001B" w:tentative="1">
      <w:start w:val="1"/>
      <w:numFmt w:val="lowerRoman"/>
      <w:lvlText w:val="%3."/>
      <w:lvlJc w:val="right"/>
      <w:pPr>
        <w:ind w:left="1877" w:hanging="180"/>
      </w:pPr>
    </w:lvl>
    <w:lvl w:ilvl="3" w:tplc="0809000F" w:tentative="1">
      <w:start w:val="1"/>
      <w:numFmt w:val="decimal"/>
      <w:lvlText w:val="%4."/>
      <w:lvlJc w:val="left"/>
      <w:pPr>
        <w:ind w:left="2597" w:hanging="360"/>
      </w:pPr>
    </w:lvl>
    <w:lvl w:ilvl="4" w:tplc="08090019" w:tentative="1">
      <w:start w:val="1"/>
      <w:numFmt w:val="lowerLetter"/>
      <w:lvlText w:val="%5."/>
      <w:lvlJc w:val="left"/>
      <w:pPr>
        <w:ind w:left="3317" w:hanging="360"/>
      </w:pPr>
    </w:lvl>
    <w:lvl w:ilvl="5" w:tplc="0809001B" w:tentative="1">
      <w:start w:val="1"/>
      <w:numFmt w:val="lowerRoman"/>
      <w:lvlText w:val="%6."/>
      <w:lvlJc w:val="right"/>
      <w:pPr>
        <w:ind w:left="4037" w:hanging="180"/>
      </w:pPr>
    </w:lvl>
    <w:lvl w:ilvl="6" w:tplc="0809000F" w:tentative="1">
      <w:start w:val="1"/>
      <w:numFmt w:val="decimal"/>
      <w:lvlText w:val="%7."/>
      <w:lvlJc w:val="left"/>
      <w:pPr>
        <w:ind w:left="4757" w:hanging="360"/>
      </w:pPr>
    </w:lvl>
    <w:lvl w:ilvl="7" w:tplc="08090019" w:tentative="1">
      <w:start w:val="1"/>
      <w:numFmt w:val="lowerLetter"/>
      <w:lvlText w:val="%8."/>
      <w:lvlJc w:val="left"/>
      <w:pPr>
        <w:ind w:left="5477" w:hanging="360"/>
      </w:pPr>
    </w:lvl>
    <w:lvl w:ilvl="8" w:tplc="0809001B" w:tentative="1">
      <w:start w:val="1"/>
      <w:numFmt w:val="lowerRoman"/>
      <w:lvlText w:val="%9."/>
      <w:lvlJc w:val="right"/>
      <w:pPr>
        <w:ind w:left="6197" w:hanging="180"/>
      </w:pPr>
    </w:lvl>
  </w:abstractNum>
  <w:abstractNum w:abstractNumId="1" w15:restartNumberingAfterBreak="0">
    <w:nsid w:val="11324BC4"/>
    <w:multiLevelType w:val="hybridMultilevel"/>
    <w:tmpl w:val="96B670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542212"/>
    <w:multiLevelType w:val="hybridMultilevel"/>
    <w:tmpl w:val="CDEA0ED2"/>
    <w:lvl w:ilvl="0" w:tplc="99C0D80E">
      <w:start w:val="1"/>
      <w:numFmt w:val="decimal"/>
      <w:lvlText w:val="%1."/>
      <w:lvlJc w:val="left"/>
      <w:pPr>
        <w:ind w:left="1353" w:hanging="425"/>
      </w:pPr>
      <w:rPr>
        <w:rFonts w:ascii="Garamond" w:eastAsia="Garamond" w:hAnsi="Garamond" w:cs="Garamond" w:hint="default"/>
        <w:spacing w:val="-4"/>
        <w:w w:val="100"/>
        <w:sz w:val="24"/>
        <w:szCs w:val="24"/>
        <w:lang w:val="en-GB" w:eastAsia="en-GB" w:bidi="en-GB"/>
      </w:rPr>
    </w:lvl>
    <w:lvl w:ilvl="1" w:tplc="0B52A400">
      <w:numFmt w:val="bullet"/>
      <w:lvlText w:val="•"/>
      <w:lvlJc w:val="left"/>
      <w:pPr>
        <w:ind w:left="2354" w:hanging="425"/>
      </w:pPr>
      <w:rPr>
        <w:rFonts w:hint="default"/>
        <w:lang w:val="en-GB" w:eastAsia="en-GB" w:bidi="en-GB"/>
      </w:rPr>
    </w:lvl>
    <w:lvl w:ilvl="2" w:tplc="469EA4A8">
      <w:numFmt w:val="bullet"/>
      <w:lvlText w:val="•"/>
      <w:lvlJc w:val="left"/>
      <w:pPr>
        <w:ind w:left="3348" w:hanging="425"/>
      </w:pPr>
      <w:rPr>
        <w:rFonts w:hint="default"/>
        <w:lang w:val="en-GB" w:eastAsia="en-GB" w:bidi="en-GB"/>
      </w:rPr>
    </w:lvl>
    <w:lvl w:ilvl="3" w:tplc="537C1BAA">
      <w:numFmt w:val="bullet"/>
      <w:lvlText w:val="•"/>
      <w:lvlJc w:val="left"/>
      <w:pPr>
        <w:ind w:left="4342" w:hanging="425"/>
      </w:pPr>
      <w:rPr>
        <w:rFonts w:hint="default"/>
        <w:lang w:val="en-GB" w:eastAsia="en-GB" w:bidi="en-GB"/>
      </w:rPr>
    </w:lvl>
    <w:lvl w:ilvl="4" w:tplc="BD3E9E42">
      <w:numFmt w:val="bullet"/>
      <w:lvlText w:val="•"/>
      <w:lvlJc w:val="left"/>
      <w:pPr>
        <w:ind w:left="5336" w:hanging="425"/>
      </w:pPr>
      <w:rPr>
        <w:rFonts w:hint="default"/>
        <w:lang w:val="en-GB" w:eastAsia="en-GB" w:bidi="en-GB"/>
      </w:rPr>
    </w:lvl>
    <w:lvl w:ilvl="5" w:tplc="BCCC5666">
      <w:numFmt w:val="bullet"/>
      <w:lvlText w:val="•"/>
      <w:lvlJc w:val="left"/>
      <w:pPr>
        <w:ind w:left="6330" w:hanging="425"/>
      </w:pPr>
      <w:rPr>
        <w:rFonts w:hint="default"/>
        <w:lang w:val="en-GB" w:eastAsia="en-GB" w:bidi="en-GB"/>
      </w:rPr>
    </w:lvl>
    <w:lvl w:ilvl="6" w:tplc="21E81AFC">
      <w:numFmt w:val="bullet"/>
      <w:lvlText w:val="•"/>
      <w:lvlJc w:val="left"/>
      <w:pPr>
        <w:ind w:left="7324" w:hanging="425"/>
      </w:pPr>
      <w:rPr>
        <w:rFonts w:hint="default"/>
        <w:lang w:val="en-GB" w:eastAsia="en-GB" w:bidi="en-GB"/>
      </w:rPr>
    </w:lvl>
    <w:lvl w:ilvl="7" w:tplc="A54860EE">
      <w:numFmt w:val="bullet"/>
      <w:lvlText w:val="•"/>
      <w:lvlJc w:val="left"/>
      <w:pPr>
        <w:ind w:left="8318" w:hanging="425"/>
      </w:pPr>
      <w:rPr>
        <w:rFonts w:hint="default"/>
        <w:lang w:val="en-GB" w:eastAsia="en-GB" w:bidi="en-GB"/>
      </w:rPr>
    </w:lvl>
    <w:lvl w:ilvl="8" w:tplc="EB62B97E">
      <w:numFmt w:val="bullet"/>
      <w:lvlText w:val="•"/>
      <w:lvlJc w:val="left"/>
      <w:pPr>
        <w:ind w:left="9312" w:hanging="425"/>
      </w:pPr>
      <w:rPr>
        <w:rFonts w:hint="default"/>
        <w:lang w:val="en-GB" w:eastAsia="en-GB" w:bidi="en-GB"/>
      </w:rPr>
    </w:lvl>
  </w:abstractNum>
  <w:abstractNum w:abstractNumId="3" w15:restartNumberingAfterBreak="0">
    <w:nsid w:val="434C0AA4"/>
    <w:multiLevelType w:val="hybridMultilevel"/>
    <w:tmpl w:val="ED300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F9627E"/>
    <w:multiLevelType w:val="hybridMultilevel"/>
    <w:tmpl w:val="3EF24488"/>
    <w:lvl w:ilvl="0" w:tplc="CD0A848C">
      <w:start w:val="1"/>
      <w:numFmt w:val="lowerLetter"/>
      <w:lvlText w:val="%1."/>
      <w:lvlJc w:val="left"/>
      <w:pPr>
        <w:ind w:left="940" w:hanging="721"/>
      </w:pPr>
      <w:rPr>
        <w:rFonts w:ascii="Garamond" w:eastAsia="Garamond" w:hAnsi="Garamond" w:cs="Garamond" w:hint="default"/>
        <w:spacing w:val="-179"/>
        <w:w w:val="99"/>
        <w:sz w:val="24"/>
        <w:szCs w:val="24"/>
        <w:lang w:val="en-GB" w:eastAsia="en-GB" w:bidi="en-GB"/>
      </w:rPr>
    </w:lvl>
    <w:lvl w:ilvl="1" w:tplc="55786DEA">
      <w:numFmt w:val="bullet"/>
      <w:lvlText w:val=""/>
      <w:lvlJc w:val="left"/>
      <w:pPr>
        <w:ind w:left="940" w:hanging="361"/>
      </w:pPr>
      <w:rPr>
        <w:rFonts w:ascii="Symbol" w:eastAsia="Symbol" w:hAnsi="Symbol" w:cs="Symbol" w:hint="default"/>
        <w:w w:val="100"/>
        <w:sz w:val="24"/>
        <w:szCs w:val="24"/>
        <w:lang w:val="en-GB" w:eastAsia="en-GB" w:bidi="en-GB"/>
      </w:rPr>
    </w:lvl>
    <w:lvl w:ilvl="2" w:tplc="0500455E">
      <w:numFmt w:val="bullet"/>
      <w:lvlText w:val="•"/>
      <w:lvlJc w:val="left"/>
      <w:pPr>
        <w:ind w:left="3012" w:hanging="361"/>
      </w:pPr>
      <w:rPr>
        <w:rFonts w:hint="default"/>
        <w:lang w:val="en-GB" w:eastAsia="en-GB" w:bidi="en-GB"/>
      </w:rPr>
    </w:lvl>
    <w:lvl w:ilvl="3" w:tplc="7ECA9BAC">
      <w:numFmt w:val="bullet"/>
      <w:lvlText w:val="•"/>
      <w:lvlJc w:val="left"/>
      <w:pPr>
        <w:ind w:left="4048" w:hanging="361"/>
      </w:pPr>
      <w:rPr>
        <w:rFonts w:hint="default"/>
        <w:lang w:val="en-GB" w:eastAsia="en-GB" w:bidi="en-GB"/>
      </w:rPr>
    </w:lvl>
    <w:lvl w:ilvl="4" w:tplc="A00C5800">
      <w:numFmt w:val="bullet"/>
      <w:lvlText w:val="•"/>
      <w:lvlJc w:val="left"/>
      <w:pPr>
        <w:ind w:left="5084" w:hanging="361"/>
      </w:pPr>
      <w:rPr>
        <w:rFonts w:hint="default"/>
        <w:lang w:val="en-GB" w:eastAsia="en-GB" w:bidi="en-GB"/>
      </w:rPr>
    </w:lvl>
    <w:lvl w:ilvl="5" w:tplc="61BCDF18">
      <w:numFmt w:val="bullet"/>
      <w:lvlText w:val="•"/>
      <w:lvlJc w:val="left"/>
      <w:pPr>
        <w:ind w:left="6120" w:hanging="361"/>
      </w:pPr>
      <w:rPr>
        <w:rFonts w:hint="default"/>
        <w:lang w:val="en-GB" w:eastAsia="en-GB" w:bidi="en-GB"/>
      </w:rPr>
    </w:lvl>
    <w:lvl w:ilvl="6" w:tplc="5DF86634">
      <w:numFmt w:val="bullet"/>
      <w:lvlText w:val="•"/>
      <w:lvlJc w:val="left"/>
      <w:pPr>
        <w:ind w:left="7156" w:hanging="361"/>
      </w:pPr>
      <w:rPr>
        <w:rFonts w:hint="default"/>
        <w:lang w:val="en-GB" w:eastAsia="en-GB" w:bidi="en-GB"/>
      </w:rPr>
    </w:lvl>
    <w:lvl w:ilvl="7" w:tplc="64347390">
      <w:numFmt w:val="bullet"/>
      <w:lvlText w:val="•"/>
      <w:lvlJc w:val="left"/>
      <w:pPr>
        <w:ind w:left="8192" w:hanging="361"/>
      </w:pPr>
      <w:rPr>
        <w:rFonts w:hint="default"/>
        <w:lang w:val="en-GB" w:eastAsia="en-GB" w:bidi="en-GB"/>
      </w:rPr>
    </w:lvl>
    <w:lvl w:ilvl="8" w:tplc="E744CD74">
      <w:numFmt w:val="bullet"/>
      <w:lvlText w:val="•"/>
      <w:lvlJc w:val="left"/>
      <w:pPr>
        <w:ind w:left="9228" w:hanging="361"/>
      </w:pPr>
      <w:rPr>
        <w:rFonts w:hint="default"/>
        <w:lang w:val="en-GB" w:eastAsia="en-GB" w:bidi="en-GB"/>
      </w:rPr>
    </w:lvl>
  </w:abstractNum>
  <w:abstractNum w:abstractNumId="5" w15:restartNumberingAfterBreak="0">
    <w:nsid w:val="66E34C90"/>
    <w:multiLevelType w:val="hybridMultilevel"/>
    <w:tmpl w:val="0B46F7F8"/>
    <w:lvl w:ilvl="0" w:tplc="AD263870">
      <w:start w:val="1"/>
      <w:numFmt w:val="decimal"/>
      <w:lvlText w:val="%1."/>
      <w:lvlJc w:val="left"/>
      <w:pPr>
        <w:ind w:left="940" w:hanging="361"/>
      </w:pPr>
      <w:rPr>
        <w:rFonts w:ascii="Garamond" w:eastAsia="Garamond" w:hAnsi="Garamond" w:cs="Garamond" w:hint="default"/>
        <w:spacing w:val="-103"/>
        <w:w w:val="100"/>
        <w:sz w:val="24"/>
        <w:szCs w:val="24"/>
        <w:lang w:val="en-GB" w:eastAsia="en-GB" w:bidi="en-GB"/>
      </w:rPr>
    </w:lvl>
    <w:lvl w:ilvl="1" w:tplc="9A46E7FE">
      <w:start w:val="1"/>
      <w:numFmt w:val="decimal"/>
      <w:lvlText w:val="%2."/>
      <w:lvlJc w:val="left"/>
      <w:pPr>
        <w:ind w:left="1300" w:hanging="360"/>
      </w:pPr>
      <w:rPr>
        <w:rFonts w:hint="default"/>
        <w:b/>
        <w:bCs/>
        <w:spacing w:val="-479"/>
        <w:w w:val="100"/>
        <w:lang w:val="en-GB" w:eastAsia="en-GB" w:bidi="en-GB"/>
      </w:rPr>
    </w:lvl>
    <w:lvl w:ilvl="2" w:tplc="8564CAD2">
      <w:numFmt w:val="bullet"/>
      <w:lvlText w:val="•"/>
      <w:lvlJc w:val="left"/>
      <w:pPr>
        <w:ind w:left="2411" w:hanging="360"/>
      </w:pPr>
      <w:rPr>
        <w:rFonts w:hint="default"/>
        <w:lang w:val="en-GB" w:eastAsia="en-GB" w:bidi="en-GB"/>
      </w:rPr>
    </w:lvl>
    <w:lvl w:ilvl="3" w:tplc="85A0C0EC">
      <w:numFmt w:val="bullet"/>
      <w:lvlText w:val="•"/>
      <w:lvlJc w:val="left"/>
      <w:pPr>
        <w:ind w:left="3522" w:hanging="360"/>
      </w:pPr>
      <w:rPr>
        <w:rFonts w:hint="default"/>
        <w:lang w:val="en-GB" w:eastAsia="en-GB" w:bidi="en-GB"/>
      </w:rPr>
    </w:lvl>
    <w:lvl w:ilvl="4" w:tplc="C860C37E">
      <w:numFmt w:val="bullet"/>
      <w:lvlText w:val="•"/>
      <w:lvlJc w:val="left"/>
      <w:pPr>
        <w:ind w:left="4633" w:hanging="360"/>
      </w:pPr>
      <w:rPr>
        <w:rFonts w:hint="default"/>
        <w:lang w:val="en-GB" w:eastAsia="en-GB" w:bidi="en-GB"/>
      </w:rPr>
    </w:lvl>
    <w:lvl w:ilvl="5" w:tplc="58B6D46E">
      <w:numFmt w:val="bullet"/>
      <w:lvlText w:val="•"/>
      <w:lvlJc w:val="left"/>
      <w:pPr>
        <w:ind w:left="5744" w:hanging="360"/>
      </w:pPr>
      <w:rPr>
        <w:rFonts w:hint="default"/>
        <w:lang w:val="en-GB" w:eastAsia="en-GB" w:bidi="en-GB"/>
      </w:rPr>
    </w:lvl>
    <w:lvl w:ilvl="6" w:tplc="2A487186">
      <w:numFmt w:val="bullet"/>
      <w:lvlText w:val="•"/>
      <w:lvlJc w:val="left"/>
      <w:pPr>
        <w:ind w:left="6855" w:hanging="360"/>
      </w:pPr>
      <w:rPr>
        <w:rFonts w:hint="default"/>
        <w:lang w:val="en-GB" w:eastAsia="en-GB" w:bidi="en-GB"/>
      </w:rPr>
    </w:lvl>
    <w:lvl w:ilvl="7" w:tplc="7F882982">
      <w:numFmt w:val="bullet"/>
      <w:lvlText w:val="•"/>
      <w:lvlJc w:val="left"/>
      <w:pPr>
        <w:ind w:left="7966" w:hanging="360"/>
      </w:pPr>
      <w:rPr>
        <w:rFonts w:hint="default"/>
        <w:lang w:val="en-GB" w:eastAsia="en-GB" w:bidi="en-GB"/>
      </w:rPr>
    </w:lvl>
    <w:lvl w:ilvl="8" w:tplc="D9947E90">
      <w:numFmt w:val="bullet"/>
      <w:lvlText w:val="•"/>
      <w:lvlJc w:val="left"/>
      <w:pPr>
        <w:ind w:left="9077" w:hanging="360"/>
      </w:pPr>
      <w:rPr>
        <w:rFonts w:hint="default"/>
        <w:lang w:val="en-GB" w:eastAsia="en-GB" w:bidi="en-GB"/>
      </w:rPr>
    </w:lvl>
  </w:abstractNum>
  <w:abstractNum w:abstractNumId="6" w15:restartNumberingAfterBreak="0">
    <w:nsid w:val="709146AB"/>
    <w:multiLevelType w:val="hybridMultilevel"/>
    <w:tmpl w:val="889C65FE"/>
    <w:lvl w:ilvl="0" w:tplc="46302B0E">
      <w:numFmt w:val="bullet"/>
      <w:lvlText w:val=""/>
      <w:lvlJc w:val="left"/>
      <w:pPr>
        <w:ind w:left="940" w:hanging="361"/>
      </w:pPr>
      <w:rPr>
        <w:rFonts w:ascii="Symbol" w:eastAsia="Symbol" w:hAnsi="Symbol" w:cs="Symbol" w:hint="default"/>
        <w:w w:val="100"/>
        <w:sz w:val="24"/>
        <w:szCs w:val="24"/>
        <w:lang w:val="en-GB" w:eastAsia="en-GB" w:bidi="en-GB"/>
      </w:rPr>
    </w:lvl>
    <w:lvl w:ilvl="1" w:tplc="4272868A">
      <w:numFmt w:val="bullet"/>
      <w:lvlText w:val="•"/>
      <w:lvlJc w:val="left"/>
      <w:pPr>
        <w:ind w:left="1976" w:hanging="361"/>
      </w:pPr>
      <w:rPr>
        <w:rFonts w:hint="default"/>
        <w:lang w:val="en-GB" w:eastAsia="en-GB" w:bidi="en-GB"/>
      </w:rPr>
    </w:lvl>
    <w:lvl w:ilvl="2" w:tplc="F53CABF0">
      <w:numFmt w:val="bullet"/>
      <w:lvlText w:val="•"/>
      <w:lvlJc w:val="left"/>
      <w:pPr>
        <w:ind w:left="3012" w:hanging="361"/>
      </w:pPr>
      <w:rPr>
        <w:rFonts w:hint="default"/>
        <w:lang w:val="en-GB" w:eastAsia="en-GB" w:bidi="en-GB"/>
      </w:rPr>
    </w:lvl>
    <w:lvl w:ilvl="3" w:tplc="8F346670">
      <w:numFmt w:val="bullet"/>
      <w:lvlText w:val="•"/>
      <w:lvlJc w:val="left"/>
      <w:pPr>
        <w:ind w:left="4048" w:hanging="361"/>
      </w:pPr>
      <w:rPr>
        <w:rFonts w:hint="default"/>
        <w:lang w:val="en-GB" w:eastAsia="en-GB" w:bidi="en-GB"/>
      </w:rPr>
    </w:lvl>
    <w:lvl w:ilvl="4" w:tplc="774C3392">
      <w:numFmt w:val="bullet"/>
      <w:lvlText w:val="•"/>
      <w:lvlJc w:val="left"/>
      <w:pPr>
        <w:ind w:left="5084" w:hanging="361"/>
      </w:pPr>
      <w:rPr>
        <w:rFonts w:hint="default"/>
        <w:lang w:val="en-GB" w:eastAsia="en-GB" w:bidi="en-GB"/>
      </w:rPr>
    </w:lvl>
    <w:lvl w:ilvl="5" w:tplc="B0262846">
      <w:numFmt w:val="bullet"/>
      <w:lvlText w:val="•"/>
      <w:lvlJc w:val="left"/>
      <w:pPr>
        <w:ind w:left="6120" w:hanging="361"/>
      </w:pPr>
      <w:rPr>
        <w:rFonts w:hint="default"/>
        <w:lang w:val="en-GB" w:eastAsia="en-GB" w:bidi="en-GB"/>
      </w:rPr>
    </w:lvl>
    <w:lvl w:ilvl="6" w:tplc="591E6A8A">
      <w:numFmt w:val="bullet"/>
      <w:lvlText w:val="•"/>
      <w:lvlJc w:val="left"/>
      <w:pPr>
        <w:ind w:left="7156" w:hanging="361"/>
      </w:pPr>
      <w:rPr>
        <w:rFonts w:hint="default"/>
        <w:lang w:val="en-GB" w:eastAsia="en-GB" w:bidi="en-GB"/>
      </w:rPr>
    </w:lvl>
    <w:lvl w:ilvl="7" w:tplc="A732CAD8">
      <w:numFmt w:val="bullet"/>
      <w:lvlText w:val="•"/>
      <w:lvlJc w:val="left"/>
      <w:pPr>
        <w:ind w:left="8192" w:hanging="361"/>
      </w:pPr>
      <w:rPr>
        <w:rFonts w:hint="default"/>
        <w:lang w:val="en-GB" w:eastAsia="en-GB" w:bidi="en-GB"/>
      </w:rPr>
    </w:lvl>
    <w:lvl w:ilvl="8" w:tplc="467C84AE">
      <w:numFmt w:val="bullet"/>
      <w:lvlText w:val="•"/>
      <w:lvlJc w:val="left"/>
      <w:pPr>
        <w:ind w:left="9228" w:hanging="361"/>
      </w:pPr>
      <w:rPr>
        <w:rFonts w:hint="default"/>
        <w:lang w:val="en-GB" w:eastAsia="en-GB" w:bidi="en-GB"/>
      </w:rPr>
    </w:lvl>
  </w:abstractNum>
  <w:abstractNum w:abstractNumId="7" w15:restartNumberingAfterBreak="0">
    <w:nsid w:val="7328223C"/>
    <w:multiLevelType w:val="hybridMultilevel"/>
    <w:tmpl w:val="17103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5A0168"/>
    <w:multiLevelType w:val="hybridMultilevel"/>
    <w:tmpl w:val="967CB98A"/>
    <w:lvl w:ilvl="0" w:tplc="99C0D80E">
      <w:start w:val="1"/>
      <w:numFmt w:val="decimal"/>
      <w:lvlText w:val="%1."/>
      <w:lvlJc w:val="left"/>
      <w:pPr>
        <w:ind w:left="1353" w:hanging="425"/>
      </w:pPr>
      <w:rPr>
        <w:rFonts w:ascii="Garamond" w:eastAsia="Garamond" w:hAnsi="Garamond" w:cs="Garamond" w:hint="default"/>
        <w:spacing w:val="-4"/>
        <w:w w:val="100"/>
        <w:sz w:val="24"/>
        <w:szCs w:val="24"/>
        <w:lang w:val="en-GB" w:eastAsia="en-GB" w:bidi="en-GB"/>
      </w:rPr>
    </w:lvl>
    <w:lvl w:ilvl="1" w:tplc="0B52A400">
      <w:numFmt w:val="bullet"/>
      <w:lvlText w:val="•"/>
      <w:lvlJc w:val="left"/>
      <w:pPr>
        <w:ind w:left="2354" w:hanging="425"/>
      </w:pPr>
      <w:rPr>
        <w:rFonts w:hint="default"/>
        <w:lang w:val="en-GB" w:eastAsia="en-GB" w:bidi="en-GB"/>
      </w:rPr>
    </w:lvl>
    <w:lvl w:ilvl="2" w:tplc="469EA4A8">
      <w:numFmt w:val="bullet"/>
      <w:lvlText w:val="•"/>
      <w:lvlJc w:val="left"/>
      <w:pPr>
        <w:ind w:left="3348" w:hanging="425"/>
      </w:pPr>
      <w:rPr>
        <w:rFonts w:hint="default"/>
        <w:lang w:val="en-GB" w:eastAsia="en-GB" w:bidi="en-GB"/>
      </w:rPr>
    </w:lvl>
    <w:lvl w:ilvl="3" w:tplc="537C1BAA">
      <w:numFmt w:val="bullet"/>
      <w:lvlText w:val="•"/>
      <w:lvlJc w:val="left"/>
      <w:pPr>
        <w:ind w:left="4342" w:hanging="425"/>
      </w:pPr>
      <w:rPr>
        <w:rFonts w:hint="default"/>
        <w:lang w:val="en-GB" w:eastAsia="en-GB" w:bidi="en-GB"/>
      </w:rPr>
    </w:lvl>
    <w:lvl w:ilvl="4" w:tplc="BD3E9E42">
      <w:numFmt w:val="bullet"/>
      <w:lvlText w:val="•"/>
      <w:lvlJc w:val="left"/>
      <w:pPr>
        <w:ind w:left="5336" w:hanging="425"/>
      </w:pPr>
      <w:rPr>
        <w:rFonts w:hint="default"/>
        <w:lang w:val="en-GB" w:eastAsia="en-GB" w:bidi="en-GB"/>
      </w:rPr>
    </w:lvl>
    <w:lvl w:ilvl="5" w:tplc="BCCC5666">
      <w:numFmt w:val="bullet"/>
      <w:lvlText w:val="•"/>
      <w:lvlJc w:val="left"/>
      <w:pPr>
        <w:ind w:left="6330" w:hanging="425"/>
      </w:pPr>
      <w:rPr>
        <w:rFonts w:hint="default"/>
        <w:lang w:val="en-GB" w:eastAsia="en-GB" w:bidi="en-GB"/>
      </w:rPr>
    </w:lvl>
    <w:lvl w:ilvl="6" w:tplc="21E81AFC">
      <w:numFmt w:val="bullet"/>
      <w:lvlText w:val="•"/>
      <w:lvlJc w:val="left"/>
      <w:pPr>
        <w:ind w:left="7324" w:hanging="425"/>
      </w:pPr>
      <w:rPr>
        <w:rFonts w:hint="default"/>
        <w:lang w:val="en-GB" w:eastAsia="en-GB" w:bidi="en-GB"/>
      </w:rPr>
    </w:lvl>
    <w:lvl w:ilvl="7" w:tplc="A54860EE">
      <w:numFmt w:val="bullet"/>
      <w:lvlText w:val="•"/>
      <w:lvlJc w:val="left"/>
      <w:pPr>
        <w:ind w:left="8318" w:hanging="425"/>
      </w:pPr>
      <w:rPr>
        <w:rFonts w:hint="default"/>
        <w:lang w:val="en-GB" w:eastAsia="en-GB" w:bidi="en-GB"/>
      </w:rPr>
    </w:lvl>
    <w:lvl w:ilvl="8" w:tplc="EB62B97E">
      <w:numFmt w:val="bullet"/>
      <w:lvlText w:val="•"/>
      <w:lvlJc w:val="left"/>
      <w:pPr>
        <w:ind w:left="9312" w:hanging="425"/>
      </w:pPr>
      <w:rPr>
        <w:rFonts w:hint="default"/>
        <w:lang w:val="en-GB" w:eastAsia="en-GB" w:bidi="en-GB"/>
      </w:rPr>
    </w:lvl>
  </w:abstractNum>
  <w:num w:numId="1" w16cid:durableId="1278609918">
    <w:abstractNumId w:val="4"/>
  </w:num>
  <w:num w:numId="2" w16cid:durableId="500629807">
    <w:abstractNumId w:val="2"/>
  </w:num>
  <w:num w:numId="3" w16cid:durableId="888345223">
    <w:abstractNumId w:val="5"/>
  </w:num>
  <w:num w:numId="4" w16cid:durableId="1780299899">
    <w:abstractNumId w:val="6"/>
  </w:num>
  <w:num w:numId="5" w16cid:durableId="778185846">
    <w:abstractNumId w:val="8"/>
  </w:num>
  <w:num w:numId="6" w16cid:durableId="1356611735">
    <w:abstractNumId w:val="0"/>
  </w:num>
  <w:num w:numId="7" w16cid:durableId="1139227558">
    <w:abstractNumId w:val="1"/>
  </w:num>
  <w:num w:numId="8" w16cid:durableId="1157771817">
    <w:abstractNumId w:val="3"/>
  </w:num>
  <w:num w:numId="9" w16cid:durableId="774094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B04"/>
    <w:rsid w:val="00002FCE"/>
    <w:rsid w:val="000146D8"/>
    <w:rsid w:val="00021F52"/>
    <w:rsid w:val="000328CC"/>
    <w:rsid w:val="000767D2"/>
    <w:rsid w:val="0009636A"/>
    <w:rsid w:val="000B4B7F"/>
    <w:rsid w:val="000D57FC"/>
    <w:rsid w:val="001301FB"/>
    <w:rsid w:val="0018789D"/>
    <w:rsid w:val="001D16AD"/>
    <w:rsid w:val="002141D0"/>
    <w:rsid w:val="002177E5"/>
    <w:rsid w:val="00271383"/>
    <w:rsid w:val="002902DF"/>
    <w:rsid w:val="00326E60"/>
    <w:rsid w:val="003A36B1"/>
    <w:rsid w:val="003C08C0"/>
    <w:rsid w:val="003F6DEB"/>
    <w:rsid w:val="00414842"/>
    <w:rsid w:val="004A2CFD"/>
    <w:rsid w:val="004F6296"/>
    <w:rsid w:val="00546D71"/>
    <w:rsid w:val="005912FB"/>
    <w:rsid w:val="00636B04"/>
    <w:rsid w:val="00667746"/>
    <w:rsid w:val="006C7336"/>
    <w:rsid w:val="006C7F4C"/>
    <w:rsid w:val="006D552C"/>
    <w:rsid w:val="006E1095"/>
    <w:rsid w:val="00701E2B"/>
    <w:rsid w:val="00743683"/>
    <w:rsid w:val="007640A5"/>
    <w:rsid w:val="0077529A"/>
    <w:rsid w:val="0078668F"/>
    <w:rsid w:val="007C0C5C"/>
    <w:rsid w:val="008832A2"/>
    <w:rsid w:val="00915EC1"/>
    <w:rsid w:val="00983861"/>
    <w:rsid w:val="009974C5"/>
    <w:rsid w:val="009A1534"/>
    <w:rsid w:val="00A17F0E"/>
    <w:rsid w:val="00AB375F"/>
    <w:rsid w:val="00B10142"/>
    <w:rsid w:val="00B4429B"/>
    <w:rsid w:val="00B75243"/>
    <w:rsid w:val="00B92FDB"/>
    <w:rsid w:val="00BD0442"/>
    <w:rsid w:val="00BD35FB"/>
    <w:rsid w:val="00C22DE8"/>
    <w:rsid w:val="00CB3BC6"/>
    <w:rsid w:val="00CB43D8"/>
    <w:rsid w:val="00DF6892"/>
    <w:rsid w:val="00E5599C"/>
    <w:rsid w:val="00E74DC2"/>
    <w:rsid w:val="00F1056A"/>
    <w:rsid w:val="00F855D1"/>
    <w:rsid w:val="00FA6721"/>
    <w:rsid w:val="00FB0682"/>
    <w:rsid w:val="00FB24C8"/>
    <w:rsid w:val="00FC2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6385"/>
    <o:shapelayout v:ext="edit">
      <o:idmap v:ext="edit" data="1"/>
    </o:shapelayout>
  </w:shapeDefaults>
  <w:decimalSymbol w:val="."/>
  <w:listSeparator w:val=","/>
  <w14:docId w14:val="21B88E1D"/>
  <w15:docId w15:val="{DFAB63BB-2943-4BF8-8AB2-2E0842DAB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Garamond" w:eastAsia="Garamond" w:hAnsi="Garamond" w:cs="Garamond"/>
      <w:lang w:val="en-GB" w:eastAsia="en-GB" w:bidi="en-GB"/>
    </w:rPr>
  </w:style>
  <w:style w:type="paragraph" w:styleId="Heading1">
    <w:name w:val="heading 1"/>
    <w:basedOn w:val="Normal"/>
    <w:uiPriority w:val="1"/>
    <w:qFormat/>
    <w:rsid w:val="004A2CFD"/>
    <w:pPr>
      <w:spacing w:before="121"/>
      <w:ind w:left="1420"/>
      <w:outlineLvl w:val="0"/>
    </w:pPr>
    <w:rPr>
      <w:rFonts w:ascii="Arial" w:hAnsi="Arial"/>
      <w:b/>
      <w:bCs/>
      <w:sz w:val="28"/>
      <w:szCs w:val="28"/>
    </w:rPr>
  </w:style>
  <w:style w:type="paragraph" w:styleId="Heading2">
    <w:name w:val="heading 2"/>
    <w:basedOn w:val="Normal"/>
    <w:uiPriority w:val="1"/>
    <w:qFormat/>
    <w:rsid w:val="004A2CFD"/>
    <w:pPr>
      <w:spacing w:before="120"/>
      <w:ind w:left="220"/>
      <w:jc w:val="both"/>
      <w:outlineLvl w:val="1"/>
    </w:pPr>
    <w:rPr>
      <w:rFonts w:ascii="Arial" w:hAnsi="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83"/>
      <w:ind w:left="940" w:hanging="360"/>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7C0C5C"/>
    <w:rPr>
      <w:rFonts w:ascii="Tahoma" w:hAnsi="Tahoma" w:cs="Tahoma"/>
      <w:sz w:val="16"/>
      <w:szCs w:val="16"/>
    </w:rPr>
  </w:style>
  <w:style w:type="character" w:customStyle="1" w:styleId="BalloonTextChar">
    <w:name w:val="Balloon Text Char"/>
    <w:basedOn w:val="DefaultParagraphFont"/>
    <w:link w:val="BalloonText"/>
    <w:uiPriority w:val="99"/>
    <w:semiHidden/>
    <w:rsid w:val="007C0C5C"/>
    <w:rPr>
      <w:rFonts w:ascii="Tahoma" w:eastAsia="Garamond" w:hAnsi="Tahoma" w:cs="Tahoma"/>
      <w:sz w:val="16"/>
      <w:szCs w:val="16"/>
      <w:lang w:val="en-GB" w:eastAsia="en-GB" w:bidi="en-GB"/>
    </w:rPr>
  </w:style>
  <w:style w:type="character" w:styleId="Hyperlink">
    <w:name w:val="Hyperlink"/>
    <w:basedOn w:val="DefaultParagraphFont"/>
    <w:uiPriority w:val="99"/>
    <w:unhideWhenUsed/>
    <w:rsid w:val="00F1056A"/>
    <w:rPr>
      <w:color w:val="0000FF" w:themeColor="hyperlink"/>
      <w:u w:val="single"/>
    </w:rPr>
  </w:style>
  <w:style w:type="paragraph" w:styleId="Header">
    <w:name w:val="header"/>
    <w:basedOn w:val="Normal"/>
    <w:link w:val="HeaderChar"/>
    <w:uiPriority w:val="99"/>
    <w:unhideWhenUsed/>
    <w:rsid w:val="00F1056A"/>
    <w:pPr>
      <w:tabs>
        <w:tab w:val="center" w:pos="4513"/>
        <w:tab w:val="right" w:pos="9026"/>
      </w:tabs>
    </w:pPr>
  </w:style>
  <w:style w:type="character" w:customStyle="1" w:styleId="HeaderChar">
    <w:name w:val="Header Char"/>
    <w:basedOn w:val="DefaultParagraphFont"/>
    <w:link w:val="Header"/>
    <w:uiPriority w:val="99"/>
    <w:rsid w:val="00F1056A"/>
    <w:rPr>
      <w:rFonts w:ascii="Garamond" w:eastAsia="Garamond" w:hAnsi="Garamond" w:cs="Garamond"/>
      <w:lang w:val="en-GB" w:eastAsia="en-GB" w:bidi="en-GB"/>
    </w:rPr>
  </w:style>
  <w:style w:type="paragraph" w:styleId="Footer">
    <w:name w:val="footer"/>
    <w:basedOn w:val="Normal"/>
    <w:link w:val="FooterChar"/>
    <w:uiPriority w:val="99"/>
    <w:unhideWhenUsed/>
    <w:rsid w:val="00F1056A"/>
    <w:pPr>
      <w:tabs>
        <w:tab w:val="center" w:pos="4513"/>
        <w:tab w:val="right" w:pos="9026"/>
      </w:tabs>
    </w:pPr>
  </w:style>
  <w:style w:type="character" w:customStyle="1" w:styleId="FooterChar">
    <w:name w:val="Footer Char"/>
    <w:basedOn w:val="DefaultParagraphFont"/>
    <w:link w:val="Footer"/>
    <w:uiPriority w:val="99"/>
    <w:rsid w:val="00F1056A"/>
    <w:rPr>
      <w:rFonts w:ascii="Garamond" w:eastAsia="Garamond" w:hAnsi="Garamond" w:cs="Garamond"/>
      <w:lang w:val="en-GB" w:eastAsia="en-GB" w:bidi="en-GB"/>
    </w:rPr>
  </w:style>
  <w:style w:type="paragraph" w:styleId="FootnoteText">
    <w:name w:val="footnote text"/>
    <w:basedOn w:val="Normal"/>
    <w:link w:val="FootnoteTextChar"/>
    <w:semiHidden/>
    <w:rsid w:val="005912FB"/>
    <w:pPr>
      <w:widowControl/>
      <w:autoSpaceDE/>
      <w:autoSpaceDN/>
    </w:pPr>
    <w:rPr>
      <w:rFonts w:ascii="Times New Roman" w:eastAsia="Times New Roman" w:hAnsi="Times New Roman" w:cs="Times New Roman"/>
      <w:sz w:val="20"/>
      <w:szCs w:val="20"/>
      <w:lang w:eastAsia="en-US" w:bidi="ar-SA"/>
    </w:rPr>
  </w:style>
  <w:style w:type="character" w:customStyle="1" w:styleId="FootnoteTextChar">
    <w:name w:val="Footnote Text Char"/>
    <w:basedOn w:val="DefaultParagraphFont"/>
    <w:link w:val="FootnoteText"/>
    <w:semiHidden/>
    <w:rsid w:val="005912FB"/>
    <w:rPr>
      <w:rFonts w:ascii="Times New Roman" w:eastAsia="Times New Roman" w:hAnsi="Times New Roman" w:cs="Times New Roman"/>
      <w:sz w:val="20"/>
      <w:szCs w:val="20"/>
      <w:lang w:val="en-GB"/>
    </w:rPr>
  </w:style>
  <w:style w:type="character" w:styleId="FootnoteReference">
    <w:name w:val="footnote reference"/>
    <w:semiHidden/>
    <w:rsid w:val="005912FB"/>
    <w:rPr>
      <w:vertAlign w:val="superscript"/>
    </w:rPr>
  </w:style>
  <w:style w:type="paragraph" w:styleId="NoSpacing">
    <w:name w:val="No Spacing"/>
    <w:uiPriority w:val="1"/>
    <w:qFormat/>
    <w:rsid w:val="001301FB"/>
    <w:rPr>
      <w:rFonts w:ascii="Garamond" w:eastAsia="Garamond" w:hAnsi="Garamond" w:cs="Garamond"/>
      <w:lang w:val="en-GB" w:eastAsia="en-GB" w:bidi="en-GB"/>
    </w:rPr>
  </w:style>
  <w:style w:type="table" w:styleId="TableGrid">
    <w:name w:val="Table Grid"/>
    <w:basedOn w:val="TableNormal"/>
    <w:uiPriority w:val="59"/>
    <w:rsid w:val="004F62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F62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0698010">
      <w:bodyDiv w:val="1"/>
      <w:marLeft w:val="0"/>
      <w:marRight w:val="0"/>
      <w:marTop w:val="0"/>
      <w:marBottom w:val="0"/>
      <w:divBdr>
        <w:top w:val="none" w:sz="0" w:space="0" w:color="auto"/>
        <w:left w:val="none" w:sz="0" w:space="0" w:color="auto"/>
        <w:bottom w:val="none" w:sz="0" w:space="0" w:color="auto"/>
        <w:right w:val="none" w:sz="0" w:space="0" w:color="auto"/>
      </w:divBdr>
    </w:div>
    <w:div w:id="1194004586">
      <w:bodyDiv w:val="1"/>
      <w:marLeft w:val="0"/>
      <w:marRight w:val="0"/>
      <w:marTop w:val="0"/>
      <w:marBottom w:val="0"/>
      <w:divBdr>
        <w:top w:val="none" w:sz="0" w:space="0" w:color="auto"/>
        <w:left w:val="none" w:sz="0" w:space="0" w:color="auto"/>
        <w:bottom w:val="none" w:sz="0" w:space="0" w:color="auto"/>
        <w:right w:val="none" w:sz="0" w:space="0" w:color="auto"/>
      </w:divBdr>
    </w:div>
    <w:div w:id="16164476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cd86a2acf9cd3162e5976410ea5f154b">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4f982027ec0a3fa10aea47acafac25f4"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7075df7-78d7-4df2-a7ba-db903079bc0a}"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47873C1-9F87-495C-BD68-4D9402BB40AF}"/>
</file>

<file path=customXml/itemProps2.xml><?xml version="1.0" encoding="utf-8"?>
<ds:datastoreItem xmlns:ds="http://schemas.openxmlformats.org/officeDocument/2006/customXml" ds:itemID="{5CA5857C-2D6C-4673-BECF-C88EF30A4B2A}"/>
</file>

<file path=customXml/itemProps3.xml><?xml version="1.0" encoding="utf-8"?>
<ds:datastoreItem xmlns:ds="http://schemas.openxmlformats.org/officeDocument/2006/customXml" ds:itemID="{17F862E1-7A5E-403B-A0B8-FF47A222A4B9}"/>
</file>

<file path=docProps/app.xml><?xml version="1.0" encoding="utf-8"?>
<Properties xmlns="http://schemas.openxmlformats.org/officeDocument/2006/extended-properties" xmlns:vt="http://schemas.openxmlformats.org/officeDocument/2006/docPropsVTypes">
  <Template>Normal</Template>
  <TotalTime>1</TotalTime>
  <Pages>7</Pages>
  <Words>2396</Words>
  <Characters>13663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Beck</dc:creator>
  <cp:lastModifiedBy>Enquiries</cp:lastModifiedBy>
  <cp:revision>3</cp:revision>
  <cp:lastPrinted>2021-09-28T08:21:00Z</cp:lastPrinted>
  <dcterms:created xsi:type="dcterms:W3CDTF">2024-03-27T15:11:00Z</dcterms:created>
  <dcterms:modified xsi:type="dcterms:W3CDTF">2024-03-27T15:33:00Z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2019-09-23T00:00:00Z</vt:filetime>
  </property>
  <property fmtid="{D5CDD505-2E9C-101B-9397-08002B2CF9AE}" pid="3" name="Creator">
    <vt:lpwstr>Microsoft® Word for Office 365</vt:lpwstr>
  </property>
  <property fmtid="{D5CDD505-2E9C-101B-9397-08002B2CF9AE}" pid="4" name="LastSaved">
    <vt:filetime>2019-10-02T00:00:00Z</vt:filetime>
  </property>
  <property fmtid="{D5CDD505-2E9C-101B-9397-08002B2CF9AE}" pid="5" name="ContentTypeId">
    <vt:lpwstr>0x0101009938D70741E29C48A4E3299CF671674C</vt:lpwstr>
  </property>
  <property fmtid="{D5CDD505-2E9C-101B-9397-08002B2CF9AE}" pid="6" name="Order">
    <vt:r8>913400</vt:r8>
  </property>
</Properties>
</file>