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A0D2E" w14:textId="77777777" w:rsidR="00FB77E9" w:rsidRPr="00D115F7" w:rsidRDefault="009B125D" w:rsidP="00D115F7">
      <w:pPr>
        <w:widowControl w:val="0"/>
        <w:suppressAutoHyphens w:val="0"/>
        <w:autoSpaceDN/>
        <w:spacing w:after="0" w:line="240" w:lineRule="auto"/>
        <w:jc w:val="center"/>
        <w:textAlignment w:val="auto"/>
        <w:rPr>
          <w:rFonts w:ascii="Arial" w:hAnsi="Arial"/>
          <w:b/>
          <w:color w:val="000000"/>
          <w:kern w:val="28"/>
          <w:sz w:val="36"/>
          <w:szCs w:val="20"/>
          <w:lang w:eastAsia="en-GB"/>
        </w:rPr>
      </w:pPr>
      <w:r>
        <w:rPr>
          <w:noProof/>
          <w:lang w:eastAsia="en-GB"/>
        </w:rPr>
        <w:drawing>
          <wp:anchor distT="0" distB="0" distL="114300" distR="114300" simplePos="0" relativeHeight="251658240" behindDoc="0" locked="0" layoutInCell="1" allowOverlap="1" wp14:anchorId="23451383" wp14:editId="2C0A3D44">
            <wp:simplePos x="0" y="0"/>
            <wp:positionH relativeFrom="margin">
              <wp:align>center</wp:align>
            </wp:positionH>
            <wp:positionV relativeFrom="margin">
              <wp:align>top</wp:align>
            </wp:positionV>
            <wp:extent cx="1123950" cy="1419225"/>
            <wp:effectExtent l="0" t="0" r="0" b="952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12164" t="12065" r="16187" b="15904"/>
                    <a:stretch>
                      <a:fillRect/>
                    </a:stretch>
                  </pic:blipFill>
                  <pic:spPr bwMode="auto">
                    <a:xfrm>
                      <a:off x="0" y="0"/>
                      <a:ext cx="1123950" cy="1419225"/>
                    </a:xfrm>
                    <a:prstGeom prst="rect">
                      <a:avLst/>
                    </a:prstGeom>
                    <a:noFill/>
                  </pic:spPr>
                </pic:pic>
              </a:graphicData>
            </a:graphic>
            <wp14:sizeRelH relativeFrom="page">
              <wp14:pctWidth>0</wp14:pctWidth>
            </wp14:sizeRelH>
            <wp14:sizeRelV relativeFrom="page">
              <wp14:pctHeight>0</wp14:pctHeight>
            </wp14:sizeRelV>
          </wp:anchor>
        </w:drawing>
      </w:r>
    </w:p>
    <w:p w14:paraId="60C88E40" w14:textId="77777777" w:rsidR="00FB77E9" w:rsidRPr="00D115F7" w:rsidRDefault="00FB77E9" w:rsidP="00D115F7">
      <w:pPr>
        <w:widowControl w:val="0"/>
        <w:suppressAutoHyphens w:val="0"/>
        <w:autoSpaceDN/>
        <w:spacing w:after="0" w:line="240" w:lineRule="auto"/>
        <w:jc w:val="center"/>
        <w:textAlignment w:val="auto"/>
        <w:rPr>
          <w:rFonts w:ascii="Arial" w:hAnsi="Arial"/>
          <w:b/>
          <w:color w:val="000000"/>
          <w:kern w:val="28"/>
          <w:sz w:val="36"/>
          <w:szCs w:val="20"/>
          <w:lang w:eastAsia="en-GB"/>
        </w:rPr>
      </w:pPr>
    </w:p>
    <w:p w14:paraId="090626B6" w14:textId="77777777" w:rsidR="00FB77E9" w:rsidRPr="00D115F7" w:rsidRDefault="00FB77E9" w:rsidP="00D115F7">
      <w:pPr>
        <w:widowControl w:val="0"/>
        <w:suppressAutoHyphens w:val="0"/>
        <w:autoSpaceDN/>
        <w:spacing w:after="0" w:line="240" w:lineRule="auto"/>
        <w:jc w:val="center"/>
        <w:textAlignment w:val="auto"/>
        <w:rPr>
          <w:rFonts w:ascii="Arial" w:hAnsi="Arial"/>
          <w:b/>
          <w:color w:val="000000"/>
          <w:kern w:val="28"/>
          <w:sz w:val="36"/>
          <w:szCs w:val="20"/>
          <w:lang w:eastAsia="en-GB"/>
        </w:rPr>
      </w:pPr>
    </w:p>
    <w:p w14:paraId="4C07D874" w14:textId="77777777" w:rsidR="00FB77E9" w:rsidRPr="00D115F7" w:rsidRDefault="00FB77E9" w:rsidP="00D115F7">
      <w:pPr>
        <w:widowControl w:val="0"/>
        <w:suppressAutoHyphens w:val="0"/>
        <w:autoSpaceDN/>
        <w:spacing w:after="0" w:line="240" w:lineRule="auto"/>
        <w:jc w:val="center"/>
        <w:textAlignment w:val="auto"/>
        <w:rPr>
          <w:rFonts w:ascii="Arial" w:hAnsi="Arial"/>
          <w:b/>
          <w:color w:val="000000"/>
          <w:kern w:val="28"/>
          <w:sz w:val="36"/>
          <w:szCs w:val="20"/>
          <w:lang w:eastAsia="en-GB"/>
        </w:rPr>
      </w:pPr>
    </w:p>
    <w:p w14:paraId="6407A6CA" w14:textId="77777777" w:rsidR="00FB77E9" w:rsidRPr="00D115F7" w:rsidRDefault="00FB77E9" w:rsidP="00D115F7">
      <w:pPr>
        <w:widowControl w:val="0"/>
        <w:suppressAutoHyphens w:val="0"/>
        <w:autoSpaceDN/>
        <w:spacing w:after="0" w:line="240" w:lineRule="auto"/>
        <w:jc w:val="center"/>
        <w:textAlignment w:val="auto"/>
        <w:rPr>
          <w:rFonts w:ascii="Arial" w:hAnsi="Arial"/>
          <w:b/>
          <w:color w:val="000000"/>
          <w:kern w:val="28"/>
          <w:sz w:val="36"/>
          <w:szCs w:val="20"/>
          <w:lang w:eastAsia="en-GB"/>
        </w:rPr>
      </w:pPr>
    </w:p>
    <w:p w14:paraId="14968C9F" w14:textId="77777777" w:rsidR="00FB77E9" w:rsidRPr="00D115F7" w:rsidRDefault="00FB77E9" w:rsidP="00D115F7">
      <w:pPr>
        <w:widowControl w:val="0"/>
        <w:suppressAutoHyphens w:val="0"/>
        <w:autoSpaceDN/>
        <w:spacing w:after="0" w:line="240" w:lineRule="auto"/>
        <w:jc w:val="center"/>
        <w:textAlignment w:val="auto"/>
        <w:rPr>
          <w:rFonts w:ascii="Arial" w:hAnsi="Arial"/>
          <w:b/>
          <w:color w:val="000000"/>
          <w:kern w:val="28"/>
          <w:sz w:val="36"/>
          <w:szCs w:val="20"/>
          <w:lang w:eastAsia="en-GB"/>
        </w:rPr>
      </w:pPr>
    </w:p>
    <w:p w14:paraId="6E9D5F30" w14:textId="77777777" w:rsidR="00FB77E9" w:rsidRPr="00D115F7" w:rsidRDefault="00FB77E9" w:rsidP="00D115F7">
      <w:pPr>
        <w:widowControl w:val="0"/>
        <w:suppressAutoHyphens w:val="0"/>
        <w:autoSpaceDN/>
        <w:spacing w:after="0" w:line="240" w:lineRule="auto"/>
        <w:textAlignment w:val="auto"/>
        <w:rPr>
          <w:rFonts w:ascii="Times New Roman" w:hAnsi="Times New Roman"/>
          <w:sz w:val="24"/>
          <w:szCs w:val="20"/>
          <w:lang w:val="en-US" w:eastAsia="en-GB"/>
        </w:rPr>
      </w:pPr>
    </w:p>
    <w:p w14:paraId="2659B3D1" w14:textId="77777777" w:rsidR="00FB77E9" w:rsidRPr="00D115F7" w:rsidRDefault="00FB77E9" w:rsidP="00D115F7">
      <w:pPr>
        <w:widowControl w:val="0"/>
        <w:suppressAutoHyphens w:val="0"/>
        <w:autoSpaceDN/>
        <w:spacing w:after="0" w:line="240" w:lineRule="auto"/>
        <w:textAlignment w:val="auto"/>
        <w:rPr>
          <w:rFonts w:ascii="Times New Roman" w:hAnsi="Times New Roman"/>
          <w:sz w:val="24"/>
          <w:szCs w:val="20"/>
          <w:lang w:val="en-US" w:eastAsia="en-GB"/>
        </w:rPr>
      </w:pPr>
    </w:p>
    <w:p w14:paraId="5A542AAC" w14:textId="77777777" w:rsidR="00FB77E9" w:rsidRPr="00D115F7" w:rsidRDefault="00FB77E9" w:rsidP="00D115F7">
      <w:pPr>
        <w:widowControl w:val="0"/>
        <w:suppressAutoHyphens w:val="0"/>
        <w:autoSpaceDN/>
        <w:spacing w:after="0" w:line="240" w:lineRule="auto"/>
        <w:jc w:val="center"/>
        <w:textAlignment w:val="auto"/>
        <w:rPr>
          <w:rFonts w:ascii="Arial" w:hAnsi="Arial" w:cs="Arial"/>
          <w:b/>
          <w:sz w:val="44"/>
          <w:szCs w:val="44"/>
          <w:lang w:val="en-US" w:eastAsia="en-GB"/>
        </w:rPr>
      </w:pPr>
      <w:r w:rsidRPr="00D115F7">
        <w:rPr>
          <w:rFonts w:ascii="Arial" w:hAnsi="Arial" w:cs="Arial"/>
          <w:b/>
          <w:sz w:val="44"/>
          <w:szCs w:val="44"/>
          <w:lang w:val="en-US" w:eastAsia="en-GB"/>
        </w:rPr>
        <w:t>St Michael’s Church of England Primary School</w:t>
      </w:r>
    </w:p>
    <w:p w14:paraId="69F5E8D7" w14:textId="77777777" w:rsidR="00FB77E9" w:rsidRPr="00D115F7" w:rsidRDefault="00FB77E9" w:rsidP="00D115F7">
      <w:pPr>
        <w:widowControl w:val="0"/>
        <w:suppressAutoHyphens w:val="0"/>
        <w:autoSpaceDN/>
        <w:spacing w:after="0" w:line="240" w:lineRule="auto"/>
        <w:jc w:val="center"/>
        <w:textAlignment w:val="auto"/>
        <w:rPr>
          <w:rFonts w:ascii="Arial" w:hAnsi="Arial" w:cs="Arial"/>
          <w:b/>
          <w:sz w:val="52"/>
          <w:szCs w:val="52"/>
          <w:lang w:val="en-US" w:eastAsia="en-GB"/>
        </w:rPr>
      </w:pPr>
    </w:p>
    <w:p w14:paraId="19F27093" w14:textId="77777777" w:rsidR="00FB77E9" w:rsidRPr="00D115F7" w:rsidRDefault="00FB77E9" w:rsidP="00D115F7">
      <w:pPr>
        <w:widowControl w:val="0"/>
        <w:suppressAutoHyphens w:val="0"/>
        <w:autoSpaceDN/>
        <w:spacing w:after="0" w:line="240" w:lineRule="auto"/>
        <w:jc w:val="center"/>
        <w:textAlignment w:val="auto"/>
        <w:rPr>
          <w:rFonts w:ascii="Arial" w:hAnsi="Arial" w:cs="Arial"/>
          <w:b/>
          <w:sz w:val="52"/>
          <w:szCs w:val="52"/>
          <w:lang w:val="en-US" w:eastAsia="en-GB"/>
        </w:rPr>
      </w:pPr>
      <w:r>
        <w:rPr>
          <w:rFonts w:ascii="Arial" w:hAnsi="Arial" w:cs="Arial"/>
          <w:b/>
          <w:sz w:val="52"/>
          <w:szCs w:val="52"/>
          <w:lang w:val="en-US" w:eastAsia="en-GB"/>
        </w:rPr>
        <w:t>Geography</w:t>
      </w:r>
      <w:r w:rsidRPr="00D115F7">
        <w:rPr>
          <w:rFonts w:ascii="Arial" w:hAnsi="Arial" w:cs="Arial"/>
          <w:b/>
          <w:sz w:val="52"/>
          <w:szCs w:val="52"/>
          <w:lang w:val="en-US" w:eastAsia="en-GB"/>
        </w:rPr>
        <w:t xml:space="preserve"> Policy</w:t>
      </w:r>
    </w:p>
    <w:p w14:paraId="04D58389" w14:textId="77777777" w:rsidR="00FB77E9" w:rsidRPr="00D115F7" w:rsidRDefault="00FB77E9" w:rsidP="00D115F7">
      <w:pPr>
        <w:widowControl w:val="0"/>
        <w:suppressAutoHyphens w:val="0"/>
        <w:autoSpaceDN/>
        <w:spacing w:after="0" w:line="240" w:lineRule="auto"/>
        <w:jc w:val="center"/>
        <w:textAlignment w:val="auto"/>
        <w:rPr>
          <w:rFonts w:ascii="Arial" w:hAnsi="Arial" w:cs="Arial"/>
          <w:b/>
          <w:sz w:val="52"/>
          <w:szCs w:val="52"/>
          <w:lang w:val="en-US" w:eastAsia="en-GB"/>
        </w:rPr>
      </w:pPr>
    </w:p>
    <w:p w14:paraId="0E23C0DE" w14:textId="77777777" w:rsidR="007F4D0B" w:rsidRPr="003D71CF" w:rsidRDefault="007F4D0B" w:rsidP="007F4D0B">
      <w:pPr>
        <w:suppressAutoHyphens w:val="0"/>
        <w:autoSpaceDN/>
        <w:spacing w:after="200" w:line="276" w:lineRule="auto"/>
        <w:textAlignment w:val="auto"/>
        <w:rPr>
          <w:rFonts w:ascii="Arial" w:eastAsia="Times New Roman" w:hAnsi="Arial" w:cs="Arial"/>
          <w:color w:val="365F91"/>
          <w:lang w:eastAsia="en-GB"/>
        </w:rPr>
      </w:pPr>
      <w:r>
        <w:rPr>
          <w:rFonts w:ascii="Arial" w:eastAsia="Times New Roman" w:hAnsi="Arial" w:cs="Arial"/>
          <w:color w:val="365F91"/>
          <w:lang w:eastAsia="en-GB"/>
        </w:rPr>
        <w:t>Our Vision.</w:t>
      </w:r>
    </w:p>
    <w:p w14:paraId="0CAAAA91" w14:textId="77777777" w:rsidR="005C5A2B" w:rsidRDefault="005C5A2B" w:rsidP="007F4D0B">
      <w:pPr>
        <w:suppressAutoHyphens w:val="0"/>
        <w:autoSpaceDN/>
        <w:spacing w:after="200" w:line="276" w:lineRule="auto"/>
        <w:textAlignment w:val="auto"/>
        <w:rPr>
          <w:rFonts w:ascii="Times New Roman" w:hAnsi="Times New Roman"/>
          <w:b/>
          <w:i/>
          <w:sz w:val="24"/>
          <w:szCs w:val="24"/>
        </w:rPr>
      </w:pPr>
      <w:r w:rsidRPr="005C5A2B">
        <w:rPr>
          <w:rFonts w:ascii="Times New Roman" w:hAnsi="Times New Roman"/>
          <w:b/>
          <w:i/>
          <w:sz w:val="24"/>
          <w:szCs w:val="24"/>
        </w:rPr>
        <w:t xml:space="preserve">Immersed in a Christian community, </w:t>
      </w:r>
      <w:proofErr w:type="gramStart"/>
      <w:r w:rsidRPr="005C5A2B">
        <w:rPr>
          <w:rFonts w:ascii="Times New Roman" w:hAnsi="Times New Roman"/>
          <w:b/>
          <w:i/>
          <w:sz w:val="24"/>
          <w:szCs w:val="24"/>
        </w:rPr>
        <w:t>each individual</w:t>
      </w:r>
      <w:proofErr w:type="gramEnd"/>
      <w:r w:rsidRPr="005C5A2B">
        <w:rPr>
          <w:rFonts w:ascii="Times New Roman" w:hAnsi="Times New Roman"/>
          <w:b/>
          <w:i/>
          <w:sz w:val="24"/>
          <w:szCs w:val="24"/>
        </w:rPr>
        <w:t xml:space="preserve"> is encouraged, challenged and nurtured to learn and grow to achieve their full potential</w:t>
      </w:r>
      <w:r>
        <w:rPr>
          <w:rFonts w:ascii="Times New Roman" w:hAnsi="Times New Roman"/>
          <w:b/>
          <w:i/>
          <w:sz w:val="24"/>
          <w:szCs w:val="24"/>
        </w:rPr>
        <w:t>.</w:t>
      </w:r>
      <w:r w:rsidRPr="005C5A2B">
        <w:rPr>
          <w:rFonts w:ascii="Times New Roman" w:hAnsi="Times New Roman"/>
          <w:b/>
          <w:i/>
          <w:sz w:val="24"/>
          <w:szCs w:val="24"/>
        </w:rPr>
        <w:t xml:space="preserve"> </w:t>
      </w:r>
    </w:p>
    <w:p w14:paraId="0A5E2CB5" w14:textId="77777777" w:rsidR="007F4D0B" w:rsidRPr="007728BD" w:rsidRDefault="007F4D0B" w:rsidP="007F4D0B">
      <w:pPr>
        <w:suppressAutoHyphens w:val="0"/>
        <w:autoSpaceDN/>
        <w:spacing w:after="200" w:line="276" w:lineRule="auto"/>
        <w:textAlignment w:val="auto"/>
        <w:rPr>
          <w:rFonts w:ascii="Arial" w:eastAsia="Times New Roman" w:hAnsi="Arial" w:cs="Arial"/>
          <w:color w:val="365F91"/>
          <w:lang w:eastAsia="en-GB"/>
        </w:rPr>
      </w:pPr>
      <w:r w:rsidRPr="007728BD">
        <w:rPr>
          <w:rFonts w:ascii="Arial" w:eastAsia="Times New Roman" w:hAnsi="Arial" w:cs="Arial"/>
          <w:color w:val="365F91"/>
          <w:lang w:eastAsia="en-GB"/>
        </w:rPr>
        <w:t>Our Inspiration</w:t>
      </w:r>
    </w:p>
    <w:p w14:paraId="59E5DFCA" w14:textId="77777777" w:rsidR="007F4D0B" w:rsidRPr="007728BD" w:rsidRDefault="007F4D0B" w:rsidP="007F4D0B">
      <w:pPr>
        <w:suppressAutoHyphens w:val="0"/>
        <w:autoSpaceDN/>
        <w:spacing w:after="200" w:line="276" w:lineRule="auto"/>
        <w:textAlignment w:val="auto"/>
        <w:rPr>
          <w:rFonts w:ascii="Arial" w:eastAsia="Times New Roman" w:hAnsi="Arial" w:cs="Arial"/>
          <w:b/>
          <w:lang w:eastAsia="en-GB"/>
        </w:rPr>
      </w:pPr>
      <w:r w:rsidRPr="007728BD">
        <w:rPr>
          <w:rFonts w:ascii="Arial" w:eastAsia="Times New Roman" w:hAnsi="Arial" w:cs="Arial"/>
          <w:b/>
          <w:lang w:eastAsia="en-GB"/>
        </w:rPr>
        <w:t>“For I know the plans I have for you,” declares the LORD,” plans to prosper you and not to harm you, plans to give you hope and a future.”</w:t>
      </w:r>
    </w:p>
    <w:p w14:paraId="62C71F86" w14:textId="77777777" w:rsidR="007F4D0B" w:rsidRPr="007728BD" w:rsidRDefault="007F4D0B" w:rsidP="007F4D0B">
      <w:pPr>
        <w:suppressAutoHyphens w:val="0"/>
        <w:autoSpaceDN/>
        <w:spacing w:after="200" w:line="276" w:lineRule="auto"/>
        <w:textAlignment w:val="auto"/>
        <w:rPr>
          <w:rFonts w:ascii="Arial" w:eastAsia="Times New Roman" w:hAnsi="Arial" w:cs="Arial"/>
          <w:b/>
          <w:lang w:eastAsia="en-GB"/>
        </w:rPr>
      </w:pPr>
      <w:r w:rsidRPr="007728BD">
        <w:rPr>
          <w:rFonts w:ascii="Arial" w:eastAsia="Times New Roman" w:hAnsi="Arial" w:cs="Arial"/>
          <w:b/>
          <w:lang w:eastAsia="en-GB"/>
        </w:rPr>
        <w:t>Jeremiah 29:11</w:t>
      </w:r>
    </w:p>
    <w:p w14:paraId="0C113B0A" w14:textId="77777777" w:rsidR="007F4D0B" w:rsidRPr="007728BD" w:rsidRDefault="007F4D0B" w:rsidP="007F4D0B">
      <w:pPr>
        <w:suppressAutoHyphens w:val="0"/>
        <w:autoSpaceDN/>
        <w:spacing w:after="200" w:line="276" w:lineRule="auto"/>
        <w:textAlignment w:val="auto"/>
        <w:rPr>
          <w:rFonts w:ascii="Arial" w:eastAsia="Times New Roman" w:hAnsi="Arial" w:cs="Arial"/>
          <w:color w:val="365F91"/>
          <w:lang w:eastAsia="en-GB"/>
        </w:rPr>
      </w:pPr>
      <w:r w:rsidRPr="007728BD">
        <w:rPr>
          <w:rFonts w:ascii="Arial" w:eastAsia="Times New Roman" w:hAnsi="Arial" w:cs="Arial"/>
          <w:color w:val="365F91"/>
          <w:lang w:eastAsia="en-GB"/>
        </w:rPr>
        <w:t>Our Values</w:t>
      </w:r>
    </w:p>
    <w:p w14:paraId="0C129C91" w14:textId="77777777" w:rsidR="007F4D0B" w:rsidRPr="007728BD" w:rsidRDefault="007F4D0B" w:rsidP="007F4D0B">
      <w:pPr>
        <w:suppressAutoHyphens w:val="0"/>
        <w:autoSpaceDN/>
        <w:spacing w:after="200" w:line="276" w:lineRule="auto"/>
        <w:textAlignment w:val="auto"/>
        <w:rPr>
          <w:rFonts w:ascii="Arial" w:eastAsia="Times New Roman" w:hAnsi="Arial" w:cs="Arial"/>
          <w:b/>
          <w:lang w:eastAsia="en-GB"/>
        </w:rPr>
      </w:pPr>
      <w:r w:rsidRPr="007728BD">
        <w:rPr>
          <w:rFonts w:ascii="Arial" w:eastAsia="Times New Roman" w:hAnsi="Arial" w:cs="Arial"/>
          <w:b/>
          <w:lang w:eastAsia="en-GB"/>
        </w:rPr>
        <w:t>Love, Faith, Hope and Joy</w:t>
      </w:r>
    </w:p>
    <w:p w14:paraId="410D276A" w14:textId="77777777" w:rsidR="00FB77E9" w:rsidRPr="00D115F7" w:rsidRDefault="00FB77E9" w:rsidP="00D115F7">
      <w:pPr>
        <w:widowControl w:val="0"/>
        <w:suppressAutoHyphens w:val="0"/>
        <w:autoSpaceDN/>
        <w:spacing w:after="0" w:line="240" w:lineRule="auto"/>
        <w:jc w:val="center"/>
        <w:textAlignment w:val="auto"/>
        <w:rPr>
          <w:rFonts w:ascii="Arial" w:hAnsi="Arial" w:cs="Arial"/>
          <w:sz w:val="36"/>
          <w:szCs w:val="36"/>
          <w:lang w:val="en-US" w:eastAsia="en-GB"/>
        </w:rPr>
      </w:pPr>
    </w:p>
    <w:p w14:paraId="30ADE4F3" w14:textId="77777777" w:rsidR="00FB77E9" w:rsidRPr="00D115F7" w:rsidRDefault="00FB77E9" w:rsidP="00D115F7">
      <w:pPr>
        <w:widowControl w:val="0"/>
        <w:suppressAutoHyphens w:val="0"/>
        <w:autoSpaceDN/>
        <w:spacing w:after="0" w:line="240" w:lineRule="auto"/>
        <w:jc w:val="center"/>
        <w:textAlignment w:val="auto"/>
        <w:rPr>
          <w:rFonts w:ascii="Arial" w:hAnsi="Arial" w:cs="Arial"/>
          <w:sz w:val="36"/>
          <w:szCs w:val="36"/>
          <w:lang w:val="en-US" w:eastAsia="en-GB"/>
        </w:rPr>
      </w:pPr>
    </w:p>
    <w:p w14:paraId="1A351725" w14:textId="77777777" w:rsidR="00FB77E9" w:rsidRPr="00D115F7" w:rsidRDefault="00FB77E9" w:rsidP="00D115F7">
      <w:pPr>
        <w:widowControl w:val="0"/>
        <w:suppressAutoHyphens w:val="0"/>
        <w:autoSpaceDN/>
        <w:spacing w:after="0" w:line="240" w:lineRule="auto"/>
        <w:textAlignment w:val="auto"/>
        <w:rPr>
          <w:rFonts w:ascii="Arial" w:hAnsi="Arial" w:cs="Arial"/>
          <w:sz w:val="36"/>
          <w:szCs w:val="36"/>
          <w:lang w:val="en-US" w:eastAsia="en-GB"/>
        </w:rPr>
      </w:pPr>
    </w:p>
    <w:p w14:paraId="01C5AA41" w14:textId="4C1BC718" w:rsidR="00FB77E9" w:rsidRPr="00D115F7" w:rsidRDefault="00FB77E9" w:rsidP="00D115F7">
      <w:pPr>
        <w:widowControl w:val="0"/>
        <w:suppressAutoHyphens w:val="0"/>
        <w:autoSpaceDN/>
        <w:spacing w:after="0" w:line="240" w:lineRule="auto"/>
        <w:textAlignment w:val="auto"/>
        <w:rPr>
          <w:rFonts w:ascii="Arial" w:hAnsi="Arial" w:cs="Arial"/>
          <w:sz w:val="36"/>
          <w:szCs w:val="36"/>
          <w:lang w:val="en-US" w:eastAsia="en-GB"/>
        </w:rPr>
      </w:pPr>
      <w:r w:rsidRPr="00D115F7">
        <w:rPr>
          <w:rFonts w:ascii="Arial" w:hAnsi="Arial" w:cs="Arial"/>
          <w:b/>
          <w:sz w:val="36"/>
          <w:szCs w:val="36"/>
          <w:u w:val="single"/>
          <w:lang w:val="en-US" w:eastAsia="en-GB"/>
        </w:rPr>
        <w:t>Reviewed</w:t>
      </w:r>
      <w:r w:rsidR="00F156BF">
        <w:rPr>
          <w:rFonts w:ascii="Arial" w:hAnsi="Arial" w:cs="Arial"/>
          <w:sz w:val="36"/>
          <w:szCs w:val="36"/>
          <w:lang w:val="en-US" w:eastAsia="en-GB"/>
        </w:rPr>
        <w:t>: September 202</w:t>
      </w:r>
      <w:r w:rsidR="00D44D32">
        <w:rPr>
          <w:rFonts w:ascii="Arial" w:hAnsi="Arial" w:cs="Arial"/>
          <w:sz w:val="36"/>
          <w:szCs w:val="36"/>
          <w:lang w:val="en-US" w:eastAsia="en-GB"/>
        </w:rPr>
        <w:t>5</w:t>
      </w:r>
    </w:p>
    <w:p w14:paraId="172141DA" w14:textId="77777777" w:rsidR="00FB77E9" w:rsidRPr="00D115F7" w:rsidRDefault="00FB77E9" w:rsidP="00D115F7">
      <w:pPr>
        <w:widowControl w:val="0"/>
        <w:suppressAutoHyphens w:val="0"/>
        <w:autoSpaceDN/>
        <w:spacing w:after="0" w:line="240" w:lineRule="auto"/>
        <w:textAlignment w:val="auto"/>
        <w:rPr>
          <w:rFonts w:ascii="Arial" w:hAnsi="Arial" w:cs="Arial"/>
          <w:sz w:val="36"/>
          <w:szCs w:val="36"/>
          <w:lang w:val="en-US" w:eastAsia="en-GB"/>
        </w:rPr>
      </w:pPr>
    </w:p>
    <w:p w14:paraId="71E8118D" w14:textId="0CC312C2" w:rsidR="00FB77E9" w:rsidRPr="00A53497" w:rsidRDefault="00F5171F" w:rsidP="00D115F7">
      <w:pPr>
        <w:widowControl w:val="0"/>
        <w:suppressAutoHyphens w:val="0"/>
        <w:autoSpaceDN/>
        <w:spacing w:after="0" w:line="240" w:lineRule="auto"/>
        <w:textAlignment w:val="auto"/>
        <w:rPr>
          <w:rFonts w:ascii="Arial" w:hAnsi="Arial" w:cs="Arial"/>
          <w:sz w:val="36"/>
          <w:szCs w:val="36"/>
          <w:lang w:val="en-US" w:eastAsia="en-GB"/>
        </w:rPr>
        <w:sectPr w:rsidR="00FB77E9" w:rsidRPr="00A53497">
          <w:headerReference w:type="default" r:id="rId8"/>
          <w:footerReference w:type="even" r:id="rId9"/>
          <w:footerReference w:type="default" r:id="rId10"/>
          <w:pgSz w:w="11907" w:h="16840" w:code="9"/>
          <w:pgMar w:top="1134" w:right="1134" w:bottom="1134" w:left="1134" w:header="720" w:footer="567" w:gutter="0"/>
          <w:cols w:space="720"/>
          <w:noEndnote/>
        </w:sectPr>
      </w:pPr>
      <w:r>
        <w:rPr>
          <w:rFonts w:ascii="Arial" w:hAnsi="Arial" w:cs="Arial"/>
          <w:b/>
          <w:sz w:val="36"/>
          <w:szCs w:val="36"/>
          <w:u w:val="single"/>
          <w:lang w:val="en-US" w:eastAsia="en-GB"/>
        </w:rPr>
        <w:t xml:space="preserve">To </w:t>
      </w:r>
      <w:r w:rsidR="00CE10B2">
        <w:rPr>
          <w:rFonts w:ascii="Arial" w:hAnsi="Arial" w:cs="Arial"/>
          <w:b/>
          <w:sz w:val="36"/>
          <w:szCs w:val="36"/>
          <w:u w:val="single"/>
          <w:lang w:val="en-US" w:eastAsia="en-GB"/>
        </w:rPr>
        <w:t>Review</w:t>
      </w:r>
      <w:r w:rsidR="00FB77E9" w:rsidRPr="00D115F7">
        <w:rPr>
          <w:rFonts w:ascii="Arial" w:hAnsi="Arial" w:cs="Arial"/>
          <w:b/>
          <w:sz w:val="36"/>
          <w:szCs w:val="36"/>
          <w:u w:val="single"/>
          <w:lang w:val="en-US" w:eastAsia="en-GB"/>
        </w:rPr>
        <w:t>:</w:t>
      </w:r>
      <w:r w:rsidR="00F156BF">
        <w:rPr>
          <w:rFonts w:ascii="Arial" w:hAnsi="Arial" w:cs="Arial"/>
          <w:sz w:val="36"/>
          <w:szCs w:val="36"/>
          <w:lang w:val="en-US" w:eastAsia="en-GB"/>
        </w:rPr>
        <w:t xml:space="preserve">  September 202</w:t>
      </w:r>
      <w:r w:rsidR="00D44D32">
        <w:rPr>
          <w:rFonts w:ascii="Arial" w:hAnsi="Arial" w:cs="Arial"/>
          <w:sz w:val="36"/>
          <w:szCs w:val="36"/>
          <w:lang w:val="en-US" w:eastAsia="en-GB"/>
        </w:rPr>
        <w:t>6</w:t>
      </w:r>
    </w:p>
    <w:p w14:paraId="6EF63865" w14:textId="77777777" w:rsidR="00FB77E9" w:rsidRDefault="00FB77E9" w:rsidP="001E3FFD">
      <w:pPr>
        <w:rPr>
          <w:rFonts w:ascii="Times New Roman" w:hAnsi="Times New Roman"/>
          <w:b/>
          <w:sz w:val="28"/>
          <w:szCs w:val="28"/>
          <w:u w:val="single"/>
        </w:rPr>
      </w:pPr>
      <w:r>
        <w:rPr>
          <w:rFonts w:ascii="Times New Roman" w:hAnsi="Times New Roman"/>
          <w:b/>
          <w:sz w:val="28"/>
          <w:szCs w:val="28"/>
          <w:u w:val="single"/>
        </w:rPr>
        <w:lastRenderedPageBreak/>
        <w:t>Values and Ethos.</w:t>
      </w:r>
    </w:p>
    <w:p w14:paraId="76DE635D" w14:textId="77777777" w:rsidR="00FB77E9" w:rsidRDefault="00FB77E9">
      <w:pPr>
        <w:rPr>
          <w:rFonts w:ascii="Times New Roman" w:hAnsi="Times New Roman"/>
          <w:sz w:val="24"/>
          <w:szCs w:val="24"/>
        </w:rPr>
      </w:pPr>
      <w:r>
        <w:rPr>
          <w:rFonts w:ascii="Times New Roman" w:hAnsi="Times New Roman"/>
          <w:sz w:val="24"/>
          <w:szCs w:val="24"/>
        </w:rPr>
        <w:t>Geography is a valued part of the curriculum at St. Michael’s C.E. Primary School as it provides a means of exploring, appreciating and understanding the world in which we live and how it has evolved. Geography explores the relationship between the Earth and its people.</w:t>
      </w:r>
    </w:p>
    <w:p w14:paraId="4C96DD8C" w14:textId="77777777" w:rsidR="00FB77E9" w:rsidRDefault="00FB77E9">
      <w:pPr>
        <w:rPr>
          <w:rFonts w:ascii="Times New Roman" w:hAnsi="Times New Roman"/>
          <w:sz w:val="24"/>
          <w:szCs w:val="24"/>
        </w:rPr>
      </w:pPr>
    </w:p>
    <w:p w14:paraId="52BE19F3" w14:textId="77777777" w:rsidR="00FB77E9" w:rsidRDefault="00FB77E9">
      <w:pPr>
        <w:rPr>
          <w:rFonts w:ascii="Times New Roman" w:hAnsi="Times New Roman"/>
          <w:sz w:val="24"/>
          <w:szCs w:val="24"/>
        </w:rPr>
      </w:pPr>
      <w:r>
        <w:rPr>
          <w:rFonts w:ascii="Times New Roman" w:hAnsi="Times New Roman"/>
          <w:sz w:val="24"/>
          <w:szCs w:val="24"/>
        </w:rPr>
        <w:t xml:space="preserve">Geography stimulates curiosity and </w:t>
      </w:r>
      <w:proofErr w:type="gramStart"/>
      <w:r>
        <w:rPr>
          <w:rFonts w:ascii="Times New Roman" w:hAnsi="Times New Roman"/>
          <w:sz w:val="24"/>
          <w:szCs w:val="24"/>
        </w:rPr>
        <w:t>imagination</w:t>
      </w:r>
      <w:proofErr w:type="gramEnd"/>
      <w:r>
        <w:rPr>
          <w:rFonts w:ascii="Times New Roman" w:hAnsi="Times New Roman"/>
          <w:sz w:val="24"/>
          <w:szCs w:val="24"/>
        </w:rPr>
        <w:t xml:space="preserve"> and we aim to build upon the child’s ‘personal geography’ by developing geographical skills, understanding and knowledge through studying places and themes.</w:t>
      </w:r>
    </w:p>
    <w:p w14:paraId="61F6742A" w14:textId="77777777" w:rsidR="00FB77E9" w:rsidRDefault="00FB77E9">
      <w:pPr>
        <w:rPr>
          <w:rFonts w:ascii="Times New Roman" w:hAnsi="Times New Roman"/>
          <w:sz w:val="24"/>
          <w:szCs w:val="24"/>
        </w:rPr>
      </w:pPr>
    </w:p>
    <w:p w14:paraId="46D356E2" w14:textId="77777777" w:rsidR="007F4D0B" w:rsidRDefault="007F4D0B" w:rsidP="007F4D0B">
      <w:pPr>
        <w:rPr>
          <w:rFonts w:ascii="Times New Roman" w:hAnsi="Times New Roman"/>
          <w:sz w:val="24"/>
          <w:szCs w:val="24"/>
        </w:rPr>
      </w:pPr>
      <w:r>
        <w:rPr>
          <w:rFonts w:ascii="Times New Roman" w:hAnsi="Times New Roman"/>
          <w:sz w:val="24"/>
          <w:szCs w:val="24"/>
        </w:rPr>
        <w:t xml:space="preserve">The vision statement of the school aims to ensure that </w:t>
      </w:r>
      <w:proofErr w:type="gramStart"/>
      <w:r>
        <w:rPr>
          <w:rFonts w:ascii="Times New Roman" w:hAnsi="Times New Roman"/>
          <w:sz w:val="24"/>
          <w:szCs w:val="24"/>
        </w:rPr>
        <w:t>each individual</w:t>
      </w:r>
      <w:proofErr w:type="gramEnd"/>
      <w:r>
        <w:rPr>
          <w:rFonts w:ascii="Times New Roman" w:hAnsi="Times New Roman"/>
          <w:sz w:val="24"/>
          <w:szCs w:val="24"/>
        </w:rPr>
        <w:t xml:space="preserve"> achieves his/her full potential within the Christian ethos. It </w:t>
      </w:r>
      <w:proofErr w:type="gramStart"/>
      <w:r>
        <w:rPr>
          <w:rFonts w:ascii="Times New Roman" w:hAnsi="Times New Roman"/>
          <w:sz w:val="24"/>
          <w:szCs w:val="24"/>
        </w:rPr>
        <w:t>states;</w:t>
      </w:r>
      <w:proofErr w:type="gramEnd"/>
    </w:p>
    <w:p w14:paraId="34B8FDF5" w14:textId="77777777" w:rsidR="007F4D0B" w:rsidRDefault="00FA27A9" w:rsidP="007F4D0B">
      <w:pPr>
        <w:suppressAutoHyphens w:val="0"/>
        <w:autoSpaceDN/>
        <w:spacing w:after="200" w:line="276" w:lineRule="auto"/>
        <w:textAlignment w:val="auto"/>
        <w:rPr>
          <w:rFonts w:ascii="Arial" w:eastAsia="Times New Roman" w:hAnsi="Arial" w:cs="Arial"/>
          <w:color w:val="365F91"/>
          <w:lang w:eastAsia="en-GB"/>
        </w:rPr>
      </w:pPr>
      <w:r w:rsidRPr="00FA27A9">
        <w:rPr>
          <w:rFonts w:ascii="Times New Roman" w:hAnsi="Times New Roman"/>
          <w:b/>
          <w:i/>
          <w:sz w:val="24"/>
          <w:szCs w:val="24"/>
        </w:rPr>
        <w:t xml:space="preserve">Immersed in a Christian community, </w:t>
      </w:r>
      <w:proofErr w:type="gramStart"/>
      <w:r w:rsidRPr="00FA27A9">
        <w:rPr>
          <w:rFonts w:ascii="Times New Roman" w:hAnsi="Times New Roman"/>
          <w:b/>
          <w:i/>
          <w:sz w:val="24"/>
          <w:szCs w:val="24"/>
        </w:rPr>
        <w:t>each individual</w:t>
      </w:r>
      <w:proofErr w:type="gramEnd"/>
      <w:r w:rsidRPr="00FA27A9">
        <w:rPr>
          <w:rFonts w:ascii="Times New Roman" w:hAnsi="Times New Roman"/>
          <w:b/>
          <w:i/>
          <w:sz w:val="24"/>
          <w:szCs w:val="24"/>
        </w:rPr>
        <w:t xml:space="preserve"> is encouraged, challenged and nurtured to learn and grow to achieve their full potential</w:t>
      </w:r>
      <w:r>
        <w:rPr>
          <w:rFonts w:ascii="Times New Roman" w:hAnsi="Times New Roman"/>
          <w:b/>
          <w:i/>
          <w:sz w:val="24"/>
          <w:szCs w:val="24"/>
        </w:rPr>
        <w:t>.</w:t>
      </w:r>
    </w:p>
    <w:p w14:paraId="37F38263" w14:textId="77777777" w:rsidR="007F4D0B" w:rsidRPr="007728BD" w:rsidRDefault="007F4D0B" w:rsidP="007F4D0B">
      <w:pPr>
        <w:suppressAutoHyphens w:val="0"/>
        <w:autoSpaceDN/>
        <w:spacing w:after="200" w:line="276" w:lineRule="auto"/>
        <w:textAlignment w:val="auto"/>
        <w:rPr>
          <w:rFonts w:ascii="Arial" w:eastAsia="Times New Roman" w:hAnsi="Arial" w:cs="Arial"/>
          <w:color w:val="365F91"/>
          <w:lang w:eastAsia="en-GB"/>
        </w:rPr>
      </w:pPr>
      <w:r w:rsidRPr="007728BD">
        <w:rPr>
          <w:rFonts w:ascii="Arial" w:eastAsia="Times New Roman" w:hAnsi="Arial" w:cs="Arial"/>
          <w:color w:val="365F91"/>
          <w:lang w:eastAsia="en-GB"/>
        </w:rPr>
        <w:t>Our Inspiration</w:t>
      </w:r>
    </w:p>
    <w:p w14:paraId="13DDD667" w14:textId="77777777" w:rsidR="007F4D0B" w:rsidRPr="007728BD" w:rsidRDefault="007F4D0B" w:rsidP="007F4D0B">
      <w:pPr>
        <w:suppressAutoHyphens w:val="0"/>
        <w:autoSpaceDN/>
        <w:spacing w:after="200" w:line="276" w:lineRule="auto"/>
        <w:textAlignment w:val="auto"/>
        <w:rPr>
          <w:rFonts w:ascii="Arial" w:eastAsia="Times New Roman" w:hAnsi="Arial" w:cs="Arial"/>
          <w:b/>
          <w:lang w:eastAsia="en-GB"/>
        </w:rPr>
      </w:pPr>
      <w:r w:rsidRPr="007728BD">
        <w:rPr>
          <w:rFonts w:ascii="Arial" w:eastAsia="Times New Roman" w:hAnsi="Arial" w:cs="Arial"/>
          <w:b/>
          <w:lang w:eastAsia="en-GB"/>
        </w:rPr>
        <w:t>“For I know the plans I have for you,” declares the LORD,” plans to prosper you and not to harm you, plans to give you hope and a future.”</w:t>
      </w:r>
    </w:p>
    <w:p w14:paraId="4076D701" w14:textId="77777777" w:rsidR="007F4D0B" w:rsidRPr="007728BD" w:rsidRDefault="007F4D0B" w:rsidP="007F4D0B">
      <w:pPr>
        <w:suppressAutoHyphens w:val="0"/>
        <w:autoSpaceDN/>
        <w:spacing w:after="200" w:line="276" w:lineRule="auto"/>
        <w:textAlignment w:val="auto"/>
        <w:rPr>
          <w:rFonts w:ascii="Arial" w:eastAsia="Times New Roman" w:hAnsi="Arial" w:cs="Arial"/>
          <w:b/>
          <w:lang w:eastAsia="en-GB"/>
        </w:rPr>
      </w:pPr>
      <w:r w:rsidRPr="007728BD">
        <w:rPr>
          <w:rFonts w:ascii="Arial" w:eastAsia="Times New Roman" w:hAnsi="Arial" w:cs="Arial"/>
          <w:b/>
          <w:lang w:eastAsia="en-GB"/>
        </w:rPr>
        <w:t>Jeremiah 29:11</w:t>
      </w:r>
    </w:p>
    <w:p w14:paraId="2A2313F0" w14:textId="77777777" w:rsidR="007F4D0B" w:rsidRPr="007728BD" w:rsidRDefault="007F4D0B" w:rsidP="007F4D0B">
      <w:pPr>
        <w:suppressAutoHyphens w:val="0"/>
        <w:autoSpaceDN/>
        <w:spacing w:after="200" w:line="276" w:lineRule="auto"/>
        <w:textAlignment w:val="auto"/>
        <w:rPr>
          <w:rFonts w:ascii="Arial" w:eastAsia="Times New Roman" w:hAnsi="Arial" w:cs="Arial"/>
          <w:color w:val="365F91"/>
          <w:lang w:eastAsia="en-GB"/>
        </w:rPr>
      </w:pPr>
      <w:r w:rsidRPr="007728BD">
        <w:rPr>
          <w:rFonts w:ascii="Arial" w:eastAsia="Times New Roman" w:hAnsi="Arial" w:cs="Arial"/>
          <w:color w:val="365F91"/>
          <w:lang w:eastAsia="en-GB"/>
        </w:rPr>
        <w:t>Our Values</w:t>
      </w:r>
    </w:p>
    <w:p w14:paraId="1EC0981C" w14:textId="77777777" w:rsidR="00FB77E9" w:rsidRPr="00FA27A9" w:rsidRDefault="007F4D0B" w:rsidP="00FA27A9">
      <w:pPr>
        <w:suppressAutoHyphens w:val="0"/>
        <w:autoSpaceDN/>
        <w:spacing w:after="200" w:line="276" w:lineRule="auto"/>
        <w:textAlignment w:val="auto"/>
        <w:rPr>
          <w:rFonts w:ascii="Arial" w:eastAsia="Times New Roman" w:hAnsi="Arial" w:cs="Arial"/>
          <w:b/>
          <w:lang w:eastAsia="en-GB"/>
        </w:rPr>
      </w:pPr>
      <w:r w:rsidRPr="007728BD">
        <w:rPr>
          <w:rFonts w:ascii="Arial" w:eastAsia="Times New Roman" w:hAnsi="Arial" w:cs="Arial"/>
          <w:b/>
          <w:lang w:eastAsia="en-GB"/>
        </w:rPr>
        <w:t>Love, Faith, Hope and Joy</w:t>
      </w:r>
    </w:p>
    <w:p w14:paraId="5D982D4E" w14:textId="77777777" w:rsidR="007B6C92" w:rsidRDefault="00E05013" w:rsidP="007B6C92">
      <w:pPr>
        <w:rPr>
          <w:rFonts w:ascii="Times New Roman" w:hAnsi="Times New Roman"/>
          <w:b/>
          <w:sz w:val="24"/>
          <w:szCs w:val="24"/>
          <w:u w:val="single"/>
        </w:rPr>
      </w:pPr>
      <w:r>
        <w:rPr>
          <w:rFonts w:ascii="Times New Roman" w:hAnsi="Times New Roman"/>
          <w:b/>
          <w:sz w:val="24"/>
          <w:szCs w:val="24"/>
          <w:u w:val="single"/>
        </w:rPr>
        <w:t>Intent.</w:t>
      </w:r>
    </w:p>
    <w:p w14:paraId="320EFFF3" w14:textId="77777777" w:rsidR="007B6C92" w:rsidRPr="007B6C92" w:rsidRDefault="007B6C92" w:rsidP="007B6C92">
      <w:pPr>
        <w:rPr>
          <w:rFonts w:ascii="Times New Roman" w:hAnsi="Times New Roman"/>
          <w:sz w:val="24"/>
          <w:szCs w:val="24"/>
        </w:rPr>
      </w:pPr>
      <w:r w:rsidRPr="007B6C92">
        <w:rPr>
          <w:rFonts w:ascii="Times New Roman" w:hAnsi="Times New Roman"/>
          <w:sz w:val="24"/>
          <w:szCs w:val="24"/>
        </w:rPr>
        <w:t>We aim to ensure that all pupils will be engaged, motivated and encouraged t</w:t>
      </w:r>
      <w:r>
        <w:rPr>
          <w:rFonts w:ascii="Times New Roman" w:hAnsi="Times New Roman"/>
          <w:sz w:val="24"/>
          <w:szCs w:val="24"/>
        </w:rPr>
        <w:t>o become confident geographers.</w:t>
      </w:r>
    </w:p>
    <w:p w14:paraId="047DD55D" w14:textId="77777777" w:rsidR="007B6C92" w:rsidRDefault="007B6C92" w:rsidP="007B6C92">
      <w:pPr>
        <w:rPr>
          <w:rFonts w:ascii="Times New Roman" w:hAnsi="Times New Roman"/>
          <w:sz w:val="24"/>
          <w:szCs w:val="24"/>
        </w:rPr>
      </w:pPr>
      <w:r w:rsidRPr="007B6C92">
        <w:rPr>
          <w:rFonts w:ascii="Times New Roman" w:hAnsi="Times New Roman"/>
          <w:sz w:val="24"/>
          <w:szCs w:val="24"/>
        </w:rPr>
        <w:t>Expectations for all pupils are high and we aim for pupils to master at least age-related expectations.</w:t>
      </w:r>
    </w:p>
    <w:p w14:paraId="23620DF3" w14:textId="77777777" w:rsidR="006D12E7" w:rsidRDefault="00E8350A" w:rsidP="007B6C92">
      <w:pPr>
        <w:rPr>
          <w:rFonts w:ascii="Times New Roman" w:hAnsi="Times New Roman"/>
          <w:sz w:val="24"/>
          <w:szCs w:val="24"/>
        </w:rPr>
      </w:pPr>
      <w:r w:rsidRPr="00E8350A">
        <w:rPr>
          <w:rFonts w:ascii="Times New Roman" w:hAnsi="Times New Roman"/>
          <w:sz w:val="24"/>
          <w:szCs w:val="24"/>
        </w:rPr>
        <w:t xml:space="preserve">Kapow Primary’s Geography scheme of work aims to inspire pupils to become curious and explorative thinkers with a diverse knowledge of the world; in other words, to think like a geographer. We want pupils to develop the confidence to question and observe places, measure and record necessary data in various ways, and analyse and present their findings. </w:t>
      </w:r>
    </w:p>
    <w:p w14:paraId="2787FD65" w14:textId="77777777" w:rsidR="006D12E7" w:rsidRDefault="00E8350A" w:rsidP="007B6C92">
      <w:pPr>
        <w:rPr>
          <w:rFonts w:ascii="Times New Roman" w:hAnsi="Times New Roman"/>
          <w:sz w:val="24"/>
          <w:szCs w:val="24"/>
        </w:rPr>
      </w:pPr>
      <w:r w:rsidRPr="00E8350A">
        <w:rPr>
          <w:rFonts w:ascii="Times New Roman" w:hAnsi="Times New Roman"/>
          <w:sz w:val="24"/>
          <w:szCs w:val="24"/>
        </w:rPr>
        <w:t xml:space="preserve">Through our scheme of work, we aim to build an awareness of how Geography shapes our lives at multiple scales and over time. We hope to encourage pupils to become resourceful, active citizens who will have the skills to contribute to and improve the world around them. </w:t>
      </w:r>
    </w:p>
    <w:p w14:paraId="4CC9D505" w14:textId="77777777" w:rsidR="006D12E7" w:rsidRDefault="00E8350A" w:rsidP="007B6C92">
      <w:pPr>
        <w:rPr>
          <w:rFonts w:ascii="Times New Roman" w:hAnsi="Times New Roman"/>
          <w:sz w:val="24"/>
          <w:szCs w:val="24"/>
        </w:rPr>
      </w:pPr>
      <w:r w:rsidRPr="00E8350A">
        <w:rPr>
          <w:rFonts w:ascii="Times New Roman" w:hAnsi="Times New Roman"/>
          <w:sz w:val="24"/>
          <w:szCs w:val="24"/>
        </w:rPr>
        <w:t xml:space="preserve">Our scheme encourages: • A strong focus on developing both geographical skills and knowledge. • Critical thinking, with the ability to ask perceptive questions and explain and </w:t>
      </w:r>
      <w:r w:rsidRPr="00E8350A">
        <w:rPr>
          <w:rFonts w:ascii="Times New Roman" w:hAnsi="Times New Roman"/>
          <w:sz w:val="24"/>
          <w:szCs w:val="24"/>
        </w:rPr>
        <w:lastRenderedPageBreak/>
        <w:t xml:space="preserve">analyse evidence. • The development of fieldwork skills across each year group. • A deep interest and knowledge of pupils’ locality and how it differs from other areas of the world. • A growing understanding of geographical terms and vocabulary. </w:t>
      </w:r>
    </w:p>
    <w:p w14:paraId="2BDEECB2" w14:textId="77777777" w:rsidR="006D12E7" w:rsidRDefault="006D12E7" w:rsidP="007B6C92">
      <w:pPr>
        <w:rPr>
          <w:rFonts w:ascii="Times New Roman" w:hAnsi="Times New Roman"/>
          <w:sz w:val="24"/>
          <w:szCs w:val="24"/>
        </w:rPr>
      </w:pPr>
    </w:p>
    <w:p w14:paraId="448A947E" w14:textId="75FDFCFA" w:rsidR="00E8350A" w:rsidRDefault="00E8350A" w:rsidP="007B6C92">
      <w:pPr>
        <w:rPr>
          <w:rFonts w:ascii="Times New Roman" w:hAnsi="Times New Roman"/>
          <w:sz w:val="24"/>
          <w:szCs w:val="24"/>
        </w:rPr>
      </w:pPr>
      <w:r w:rsidRPr="00E8350A">
        <w:rPr>
          <w:rFonts w:ascii="Times New Roman" w:hAnsi="Times New Roman"/>
          <w:sz w:val="24"/>
          <w:szCs w:val="24"/>
        </w:rPr>
        <w:t>Kapow Primary’s Geography scheme of work enables pupils to meet the end of key stage attainment targets in the National curriculum. The aims also align with those in the National curriculum.</w:t>
      </w:r>
    </w:p>
    <w:p w14:paraId="36C1C43E" w14:textId="77777777" w:rsidR="00E8350A" w:rsidRPr="007B6C92" w:rsidRDefault="00E8350A" w:rsidP="007B6C92">
      <w:pPr>
        <w:rPr>
          <w:rFonts w:ascii="Times New Roman" w:hAnsi="Times New Roman"/>
          <w:sz w:val="24"/>
          <w:szCs w:val="24"/>
        </w:rPr>
      </w:pPr>
    </w:p>
    <w:p w14:paraId="3E822157" w14:textId="77777777" w:rsidR="007B6C92" w:rsidRDefault="007B6C92" w:rsidP="007B6C92">
      <w:pPr>
        <w:rPr>
          <w:rFonts w:ascii="Times New Roman" w:hAnsi="Times New Roman"/>
          <w:b/>
          <w:sz w:val="24"/>
          <w:szCs w:val="24"/>
          <w:u w:val="single"/>
        </w:rPr>
      </w:pPr>
      <w:r>
        <w:rPr>
          <w:rFonts w:ascii="Times New Roman" w:hAnsi="Times New Roman"/>
          <w:b/>
          <w:sz w:val="24"/>
          <w:szCs w:val="24"/>
          <w:u w:val="single"/>
        </w:rPr>
        <w:t>Our Implementation for Geography.</w:t>
      </w:r>
    </w:p>
    <w:p w14:paraId="2ABD8C1D" w14:textId="4929F360" w:rsidR="006D12E7" w:rsidRDefault="006D12E7" w:rsidP="007B6C92">
      <w:pPr>
        <w:rPr>
          <w:rFonts w:ascii="Times New Roman" w:hAnsi="Times New Roman"/>
          <w:sz w:val="24"/>
          <w:szCs w:val="24"/>
        </w:rPr>
      </w:pPr>
      <w:r w:rsidRPr="006D12E7">
        <w:rPr>
          <w:rFonts w:ascii="Times New Roman" w:hAnsi="Times New Roman"/>
          <w:sz w:val="24"/>
          <w:szCs w:val="24"/>
        </w:rPr>
        <w:t xml:space="preserve">Kapow Primary’s Geography scheme has a clear progression of skills and knowledge within these four strands across each year group. </w:t>
      </w:r>
      <w:r>
        <w:rPr>
          <w:rFonts w:ascii="Times New Roman" w:hAnsi="Times New Roman"/>
          <w:sz w:val="24"/>
          <w:szCs w:val="24"/>
        </w:rPr>
        <w:t>The p</w:t>
      </w:r>
      <w:r w:rsidRPr="006D12E7">
        <w:rPr>
          <w:rFonts w:ascii="Times New Roman" w:hAnsi="Times New Roman"/>
          <w:sz w:val="24"/>
          <w:szCs w:val="24"/>
        </w:rPr>
        <w:t xml:space="preserve">rogression of skills and knowledge shows the skills taught within each year group and how these develop to ensure that attainment targets are securely met by the end of each key stage. The Kapow Primary scheme is a spiral curriculum, with essential knowledge and skills revisited with increasing complexity, allowing pupils to revise and build on their previous learning. </w:t>
      </w:r>
    </w:p>
    <w:p w14:paraId="1D2B8567" w14:textId="1311D328" w:rsidR="006D12E7" w:rsidRDefault="006D12E7" w:rsidP="007B6C92">
      <w:pPr>
        <w:rPr>
          <w:rFonts w:ascii="Times New Roman" w:hAnsi="Times New Roman"/>
          <w:sz w:val="24"/>
          <w:szCs w:val="24"/>
        </w:rPr>
      </w:pPr>
      <w:r w:rsidRPr="006D12E7">
        <w:rPr>
          <w:rFonts w:ascii="Times New Roman" w:hAnsi="Times New Roman"/>
          <w:sz w:val="24"/>
          <w:szCs w:val="24"/>
        </w:rPr>
        <w:t>Locational knowledge</w:t>
      </w:r>
      <w:proofErr w:type="gramStart"/>
      <w:r w:rsidRPr="006D12E7">
        <w:rPr>
          <w:rFonts w:ascii="Times New Roman" w:hAnsi="Times New Roman"/>
          <w:sz w:val="24"/>
          <w:szCs w:val="24"/>
        </w:rPr>
        <w:t>, in particular, will</w:t>
      </w:r>
      <w:proofErr w:type="gramEnd"/>
      <w:r w:rsidRPr="006D12E7">
        <w:rPr>
          <w:rFonts w:ascii="Times New Roman" w:hAnsi="Times New Roman"/>
          <w:sz w:val="24"/>
          <w:szCs w:val="24"/>
        </w:rPr>
        <w:t xml:space="preserve"> be reviewed in each unit to coincide with our belief that this will consolidate children’s understanding of key concepts, such as scale and place, in Geography. Cross-curricular links are included throughout each unit, allowing children to make connections and apply their Geography skills to other areas of learning. </w:t>
      </w:r>
    </w:p>
    <w:p w14:paraId="66F256DD" w14:textId="7B57F97C" w:rsidR="006D12E7" w:rsidRDefault="006D12E7" w:rsidP="006D12E7">
      <w:pPr>
        <w:rPr>
          <w:rFonts w:ascii="Times New Roman" w:hAnsi="Times New Roman"/>
          <w:sz w:val="24"/>
          <w:szCs w:val="24"/>
        </w:rPr>
      </w:pPr>
      <w:r w:rsidRPr="006D12E7">
        <w:rPr>
          <w:rFonts w:ascii="Times New Roman" w:hAnsi="Times New Roman"/>
          <w:sz w:val="24"/>
          <w:szCs w:val="24"/>
        </w:rPr>
        <w:t>Our enquiry questions form the basis for our units, meaning that pupils gain a solid understanding of geographical knowledge and skills by applying them to answer enquiry questions. We have designed these questions to be open-ended with no preconceived answers and therefore they are genuinely purposeful and engage pupils in generating a real change. In attempting to answer them, children learn how to collect, interpret</w:t>
      </w:r>
      <w:r>
        <w:rPr>
          <w:rFonts w:ascii="Times New Roman" w:hAnsi="Times New Roman"/>
          <w:sz w:val="24"/>
          <w:szCs w:val="24"/>
        </w:rPr>
        <w:t xml:space="preserve">, </w:t>
      </w:r>
      <w:r w:rsidRPr="006D12E7">
        <w:rPr>
          <w:rFonts w:ascii="Times New Roman" w:hAnsi="Times New Roman"/>
          <w:sz w:val="24"/>
          <w:szCs w:val="24"/>
        </w:rPr>
        <w:t>present data using geographical methodologies and make informed decisions by applying their geographical knowledge.</w:t>
      </w:r>
    </w:p>
    <w:p w14:paraId="36365AC7" w14:textId="77777777" w:rsidR="006D12E7" w:rsidRDefault="006D12E7" w:rsidP="007B6C92">
      <w:pPr>
        <w:rPr>
          <w:rFonts w:ascii="Times New Roman" w:hAnsi="Times New Roman"/>
          <w:sz w:val="24"/>
          <w:szCs w:val="24"/>
        </w:rPr>
      </w:pPr>
      <w:r w:rsidRPr="006D12E7">
        <w:rPr>
          <w:rFonts w:ascii="Times New Roman" w:hAnsi="Times New Roman"/>
          <w:sz w:val="24"/>
          <w:szCs w:val="24"/>
        </w:rPr>
        <w:t xml:space="preserve">Each unit contains elements of geographical skills and fieldwork to ensure that fieldwork skills are practised as often as possible. Kapow Primary units follow an enquiry cycle that maps out the fieldwork process of question, observe, measure, record, and present, to reflect the elements mentioned in the National curriculum. This ensures children will learn how to decide on an area of enquiry, plan to measure data using a range of methods, capture the data and present it to a range of appropriate stakeholders in various formats. </w:t>
      </w:r>
    </w:p>
    <w:p w14:paraId="22117FE0" w14:textId="77777777" w:rsidR="006D12E7" w:rsidRDefault="006D12E7" w:rsidP="007B6C92">
      <w:pPr>
        <w:rPr>
          <w:rFonts w:ascii="Times New Roman" w:hAnsi="Times New Roman"/>
          <w:sz w:val="24"/>
          <w:szCs w:val="24"/>
        </w:rPr>
      </w:pPr>
      <w:r w:rsidRPr="006D12E7">
        <w:rPr>
          <w:rFonts w:ascii="Times New Roman" w:hAnsi="Times New Roman"/>
          <w:sz w:val="24"/>
          <w:szCs w:val="24"/>
        </w:rPr>
        <w:t xml:space="preserve">Fieldwork includes smaller opportunities on the school grounds to larger-scale visits to investigate physical and human features. Developing fieldwork skills within the school environment and revisiting them in multiple units enables pupils to consolidate their understanding of various methods. It also gives children the confidence to evaluate methodologies without always having to leave the school grounds and do so within the confines of a familiar place. This makes fieldwork regular and accessible while giving children a thorough understanding of their locality, providing a solid foundation when comparing it with other places. </w:t>
      </w:r>
    </w:p>
    <w:p w14:paraId="70471591" w14:textId="14638407" w:rsidR="007B6C92" w:rsidRPr="007B6C92" w:rsidRDefault="006D12E7" w:rsidP="007B6C92">
      <w:pPr>
        <w:rPr>
          <w:rFonts w:ascii="Times New Roman" w:hAnsi="Times New Roman"/>
          <w:sz w:val="24"/>
          <w:szCs w:val="24"/>
        </w:rPr>
      </w:pPr>
      <w:r w:rsidRPr="006D12E7">
        <w:rPr>
          <w:rFonts w:ascii="Times New Roman" w:hAnsi="Times New Roman"/>
          <w:sz w:val="24"/>
          <w:szCs w:val="24"/>
        </w:rPr>
        <w:lastRenderedPageBreak/>
        <w:t xml:space="preserve">Lessons incorporate various teaching strategies from independent tasks to paired and group work, including practical hands-on, computer-based and collaborative tasks. This variety means that lessons are engaging and appeal to those with a variety of learning styles. </w:t>
      </w:r>
    </w:p>
    <w:p w14:paraId="72134E17" w14:textId="77777777" w:rsidR="007B6C92" w:rsidRPr="007B6C92" w:rsidRDefault="007B6C92" w:rsidP="007B6C92">
      <w:pPr>
        <w:tabs>
          <w:tab w:val="left" w:pos="3870"/>
        </w:tabs>
        <w:rPr>
          <w:rFonts w:ascii="Times New Roman" w:hAnsi="Times New Roman"/>
          <w:sz w:val="24"/>
          <w:szCs w:val="24"/>
        </w:rPr>
      </w:pPr>
      <w:r w:rsidRPr="007B6C92">
        <w:rPr>
          <w:rFonts w:ascii="Times New Roman" w:hAnsi="Times New Roman"/>
          <w:sz w:val="24"/>
          <w:szCs w:val="24"/>
        </w:rPr>
        <w:t xml:space="preserve">Although we are using a scheme, we implement the scheme according to the needs of the class. Teachers will adapt the planning </w:t>
      </w:r>
      <w:proofErr w:type="gramStart"/>
      <w:r w:rsidRPr="007B6C92">
        <w:rPr>
          <w:rFonts w:ascii="Times New Roman" w:hAnsi="Times New Roman"/>
          <w:sz w:val="24"/>
          <w:szCs w:val="24"/>
        </w:rPr>
        <w:t>in order to</w:t>
      </w:r>
      <w:proofErr w:type="gramEnd"/>
      <w:r w:rsidRPr="007B6C92">
        <w:rPr>
          <w:rFonts w:ascii="Times New Roman" w:hAnsi="Times New Roman"/>
          <w:sz w:val="24"/>
          <w:szCs w:val="24"/>
        </w:rPr>
        <w:t xml:space="preserve"> suit the needs of the class. This maybe through the resources used or how the information is presented.</w:t>
      </w:r>
    </w:p>
    <w:p w14:paraId="69A7B047" w14:textId="77777777" w:rsidR="007B6C92" w:rsidRDefault="007B6C92" w:rsidP="007B6C92">
      <w:pPr>
        <w:rPr>
          <w:rFonts w:ascii="Times New Roman" w:hAnsi="Times New Roman"/>
          <w:b/>
          <w:sz w:val="24"/>
          <w:szCs w:val="24"/>
          <w:u w:val="single"/>
        </w:rPr>
      </w:pPr>
    </w:p>
    <w:p w14:paraId="61229199" w14:textId="77777777" w:rsidR="007B6C92" w:rsidRDefault="007B6C92" w:rsidP="007B6C92">
      <w:pPr>
        <w:rPr>
          <w:rFonts w:ascii="Times New Roman" w:hAnsi="Times New Roman"/>
          <w:b/>
          <w:sz w:val="24"/>
          <w:szCs w:val="24"/>
          <w:u w:val="single"/>
        </w:rPr>
      </w:pPr>
      <w:r>
        <w:rPr>
          <w:rFonts w:ascii="Times New Roman" w:hAnsi="Times New Roman"/>
          <w:b/>
          <w:sz w:val="24"/>
          <w:szCs w:val="24"/>
          <w:u w:val="single"/>
        </w:rPr>
        <w:t>Our Impact for Geography.</w:t>
      </w:r>
    </w:p>
    <w:p w14:paraId="52336767" w14:textId="77777777" w:rsidR="00D9034E" w:rsidRDefault="00D9034E" w:rsidP="00D9034E">
      <w:pPr>
        <w:rPr>
          <w:rFonts w:ascii="Times New Roman" w:hAnsi="Times New Roman"/>
          <w:sz w:val="24"/>
          <w:szCs w:val="24"/>
        </w:rPr>
      </w:pPr>
      <w:r w:rsidRPr="00D9034E">
        <w:rPr>
          <w:rFonts w:ascii="Times New Roman" w:hAnsi="Times New Roman"/>
          <w:sz w:val="24"/>
          <w:szCs w:val="24"/>
        </w:rPr>
        <w:t xml:space="preserve">The impact of Kapow Primary’s scheme can be constantly monitored through both formative and summative assessment opportunities. Each lesson includes guidance to support teachers in assessing pupils against the learning objectives. Furthermore, each unit has a </w:t>
      </w:r>
      <w:proofErr w:type="gramStart"/>
      <w:r w:rsidRPr="00D9034E">
        <w:rPr>
          <w:rFonts w:ascii="Times New Roman" w:hAnsi="Times New Roman"/>
          <w:sz w:val="24"/>
          <w:szCs w:val="24"/>
        </w:rPr>
        <w:t>skill</w:t>
      </w:r>
      <w:proofErr w:type="gramEnd"/>
      <w:r w:rsidRPr="00D9034E">
        <w:rPr>
          <w:rFonts w:ascii="Times New Roman" w:hAnsi="Times New Roman"/>
          <w:sz w:val="24"/>
          <w:szCs w:val="24"/>
        </w:rPr>
        <w:t xml:space="preserve"> catcher and knowledge assessment quiz which can be used at the end of the unit to provide a summative assessment. </w:t>
      </w:r>
      <w:r w:rsidRPr="006D12E7">
        <w:rPr>
          <w:rFonts w:ascii="Times New Roman" w:hAnsi="Times New Roman"/>
          <w:sz w:val="24"/>
          <w:szCs w:val="24"/>
        </w:rPr>
        <w:t xml:space="preserve">This assessment will then feed into the school’s online assessment system on Sonar where children will be assessed against 3 </w:t>
      </w:r>
      <w:proofErr w:type="gramStart"/>
      <w:r w:rsidRPr="006D12E7">
        <w:rPr>
          <w:rFonts w:ascii="Times New Roman" w:hAnsi="Times New Roman"/>
          <w:sz w:val="24"/>
          <w:szCs w:val="24"/>
        </w:rPr>
        <w:t>criteria;</w:t>
      </w:r>
      <w:proofErr w:type="gramEnd"/>
      <w:r w:rsidRPr="006D12E7">
        <w:rPr>
          <w:rFonts w:ascii="Times New Roman" w:hAnsi="Times New Roman"/>
          <w:sz w:val="24"/>
          <w:szCs w:val="24"/>
        </w:rPr>
        <w:t xml:space="preserve"> emerging, meeting or exceeding expectations. Teachers will judge which description best fits the pupil’s performance. Assessments are tracked so that progress and attainment can be reviewed and acted upon throughout the year.  </w:t>
      </w:r>
    </w:p>
    <w:p w14:paraId="374957CE" w14:textId="77777777" w:rsidR="00D9034E" w:rsidRDefault="006D12E7" w:rsidP="00D9034E">
      <w:pPr>
        <w:rPr>
          <w:rFonts w:ascii="Times New Roman" w:hAnsi="Times New Roman"/>
          <w:sz w:val="24"/>
          <w:szCs w:val="24"/>
        </w:rPr>
      </w:pPr>
      <w:r w:rsidRPr="00D9034E">
        <w:rPr>
          <w:rFonts w:ascii="Times New Roman" w:hAnsi="Times New Roman"/>
          <w:sz w:val="24"/>
          <w:szCs w:val="24"/>
        </w:rPr>
        <w:t xml:space="preserve">The expected impact of following the Kapow Primary Geography scheme of work is that children will: </w:t>
      </w:r>
    </w:p>
    <w:p w14:paraId="627BD0E9" w14:textId="77777777" w:rsidR="00D9034E" w:rsidRDefault="00D9034E" w:rsidP="00D9034E">
      <w:pPr>
        <w:pStyle w:val="ListParagraph"/>
        <w:numPr>
          <w:ilvl w:val="0"/>
          <w:numId w:val="13"/>
        </w:numPr>
        <w:rPr>
          <w:rFonts w:ascii="Times New Roman" w:hAnsi="Times New Roman"/>
          <w:sz w:val="24"/>
          <w:szCs w:val="24"/>
        </w:rPr>
      </w:pPr>
      <w:r w:rsidRPr="00D9034E">
        <w:rPr>
          <w:rFonts w:ascii="Times New Roman" w:hAnsi="Times New Roman"/>
          <w:sz w:val="24"/>
          <w:szCs w:val="24"/>
        </w:rPr>
        <w:t xml:space="preserve">Compare and contrast human and physical features to describe and understand similarities and differences between various places in the UK, Europe and the Americas. </w:t>
      </w:r>
    </w:p>
    <w:p w14:paraId="02E1367A" w14:textId="77777777" w:rsidR="00D9034E" w:rsidRDefault="00D9034E" w:rsidP="00D9034E">
      <w:pPr>
        <w:pStyle w:val="ListParagraph"/>
        <w:numPr>
          <w:ilvl w:val="0"/>
          <w:numId w:val="13"/>
        </w:numPr>
        <w:rPr>
          <w:rFonts w:ascii="Times New Roman" w:hAnsi="Times New Roman"/>
          <w:sz w:val="24"/>
          <w:szCs w:val="24"/>
        </w:rPr>
      </w:pPr>
      <w:r w:rsidRPr="00D9034E">
        <w:rPr>
          <w:rFonts w:ascii="Times New Roman" w:hAnsi="Times New Roman"/>
          <w:sz w:val="24"/>
          <w:szCs w:val="24"/>
        </w:rPr>
        <w:t xml:space="preserve">Name, locate and understand where and why the physical elements of our world are located and how they interact, including processes over time relating to climate, biomes, natural disasters and the water cycle. </w:t>
      </w:r>
    </w:p>
    <w:p w14:paraId="5E0453F1" w14:textId="77777777" w:rsidR="00D9034E" w:rsidRDefault="00D9034E" w:rsidP="00D9034E">
      <w:pPr>
        <w:pStyle w:val="ListParagraph"/>
        <w:numPr>
          <w:ilvl w:val="0"/>
          <w:numId w:val="13"/>
        </w:numPr>
        <w:rPr>
          <w:rFonts w:ascii="Times New Roman" w:hAnsi="Times New Roman"/>
          <w:sz w:val="24"/>
          <w:szCs w:val="24"/>
        </w:rPr>
      </w:pPr>
      <w:r w:rsidRPr="00D9034E">
        <w:rPr>
          <w:rFonts w:ascii="Times New Roman" w:hAnsi="Times New Roman"/>
          <w:sz w:val="24"/>
          <w:szCs w:val="24"/>
        </w:rPr>
        <w:t xml:space="preserve">Understand how humans use the land for economic and trading purposes, including how the distribution of natural resources has shaped this. </w:t>
      </w:r>
    </w:p>
    <w:p w14:paraId="31134A4D" w14:textId="77777777" w:rsidR="00D9034E" w:rsidRDefault="00D9034E" w:rsidP="00D9034E">
      <w:pPr>
        <w:pStyle w:val="ListParagraph"/>
        <w:numPr>
          <w:ilvl w:val="0"/>
          <w:numId w:val="13"/>
        </w:numPr>
        <w:rPr>
          <w:rFonts w:ascii="Times New Roman" w:hAnsi="Times New Roman"/>
          <w:sz w:val="24"/>
          <w:szCs w:val="24"/>
        </w:rPr>
      </w:pPr>
      <w:r w:rsidRPr="00D9034E">
        <w:rPr>
          <w:rFonts w:ascii="Times New Roman" w:hAnsi="Times New Roman"/>
          <w:sz w:val="24"/>
          <w:szCs w:val="24"/>
        </w:rPr>
        <w:t xml:space="preserve">Develop an appreciation for how humans are impacted by and have evolved around the physical geography surrounding them and how humans have had an impact on the environment, both positive and negative. </w:t>
      </w:r>
    </w:p>
    <w:p w14:paraId="176B7304" w14:textId="77777777" w:rsidR="00D9034E" w:rsidRDefault="00D9034E" w:rsidP="00D9034E">
      <w:pPr>
        <w:pStyle w:val="ListParagraph"/>
        <w:numPr>
          <w:ilvl w:val="0"/>
          <w:numId w:val="13"/>
        </w:numPr>
        <w:rPr>
          <w:rFonts w:ascii="Times New Roman" w:hAnsi="Times New Roman"/>
          <w:sz w:val="24"/>
          <w:szCs w:val="24"/>
        </w:rPr>
      </w:pPr>
      <w:r w:rsidRPr="00D9034E">
        <w:rPr>
          <w:rFonts w:ascii="Times New Roman" w:hAnsi="Times New Roman"/>
          <w:sz w:val="24"/>
          <w:szCs w:val="24"/>
        </w:rPr>
        <w:t xml:space="preserve">Develop a sense of location and place around the UK and some areas of the wider world using the eight-points of a compass, four and six-figure grid references, symbols and keys on maps, globes, atlases, aerial photographs and digital mapping. </w:t>
      </w:r>
    </w:p>
    <w:p w14:paraId="6E9C8B98" w14:textId="77777777" w:rsidR="00D9034E" w:rsidRDefault="00D9034E" w:rsidP="00D9034E">
      <w:pPr>
        <w:pStyle w:val="ListParagraph"/>
        <w:numPr>
          <w:ilvl w:val="0"/>
          <w:numId w:val="13"/>
        </w:numPr>
        <w:rPr>
          <w:rFonts w:ascii="Times New Roman" w:hAnsi="Times New Roman"/>
          <w:sz w:val="24"/>
          <w:szCs w:val="24"/>
        </w:rPr>
      </w:pPr>
      <w:r w:rsidRPr="00D9034E">
        <w:rPr>
          <w:rFonts w:ascii="Times New Roman" w:hAnsi="Times New Roman"/>
          <w:sz w:val="24"/>
          <w:szCs w:val="24"/>
        </w:rPr>
        <w:t xml:space="preserve">Identify and understand how various elements of our globe create positioning, including latitude, longitude, the hemispheres, the tropics and how time zones work, including night and day. </w:t>
      </w:r>
    </w:p>
    <w:p w14:paraId="63F2943A" w14:textId="77777777" w:rsidR="00D9034E" w:rsidRDefault="00D9034E" w:rsidP="00D9034E">
      <w:pPr>
        <w:pStyle w:val="ListParagraph"/>
        <w:numPr>
          <w:ilvl w:val="0"/>
          <w:numId w:val="13"/>
        </w:numPr>
        <w:rPr>
          <w:rFonts w:ascii="Times New Roman" w:hAnsi="Times New Roman"/>
          <w:sz w:val="24"/>
          <w:szCs w:val="24"/>
        </w:rPr>
      </w:pPr>
      <w:r w:rsidRPr="00D9034E">
        <w:rPr>
          <w:rFonts w:ascii="Times New Roman" w:hAnsi="Times New Roman"/>
          <w:sz w:val="24"/>
          <w:szCs w:val="24"/>
        </w:rPr>
        <w:t xml:space="preserve">Present and answer their own geographical enquiries using planned and specifically chosen methodologies, collected data and digital technologies. </w:t>
      </w:r>
    </w:p>
    <w:p w14:paraId="324B07DD" w14:textId="06A430D8" w:rsidR="006D12E7" w:rsidRPr="00D9034E" w:rsidRDefault="00D9034E" w:rsidP="00D9034E">
      <w:pPr>
        <w:pStyle w:val="ListParagraph"/>
        <w:numPr>
          <w:ilvl w:val="0"/>
          <w:numId w:val="13"/>
        </w:numPr>
        <w:rPr>
          <w:rFonts w:ascii="Times New Roman" w:hAnsi="Times New Roman"/>
          <w:sz w:val="24"/>
          <w:szCs w:val="24"/>
        </w:rPr>
      </w:pPr>
      <w:r w:rsidRPr="00D9034E">
        <w:rPr>
          <w:rFonts w:ascii="Times New Roman" w:hAnsi="Times New Roman"/>
          <w:sz w:val="24"/>
          <w:szCs w:val="24"/>
        </w:rPr>
        <w:t>Meet the end of key stage expectations outlined in the National curriculum for Geography.</w:t>
      </w:r>
    </w:p>
    <w:p w14:paraId="3EB1C696" w14:textId="77777777" w:rsidR="007B6C92" w:rsidRPr="007B6C92" w:rsidRDefault="007B6C92" w:rsidP="007B6C92">
      <w:pPr>
        <w:rPr>
          <w:rFonts w:ascii="Times New Roman" w:hAnsi="Times New Roman"/>
          <w:sz w:val="24"/>
          <w:szCs w:val="24"/>
        </w:rPr>
      </w:pPr>
      <w:r w:rsidRPr="007B6C92">
        <w:rPr>
          <w:rFonts w:ascii="Times New Roman" w:hAnsi="Times New Roman"/>
          <w:sz w:val="24"/>
          <w:szCs w:val="24"/>
        </w:rPr>
        <w:lastRenderedPageBreak/>
        <w:t>Workbook scrutiny is conducted by the subject leader. This is sometimes accompanied by the head teacher.</w:t>
      </w:r>
    </w:p>
    <w:p w14:paraId="451C5118" w14:textId="77777777" w:rsidR="007B6C92" w:rsidRPr="007B6C92" w:rsidRDefault="007B6C92" w:rsidP="007B6C92">
      <w:pPr>
        <w:rPr>
          <w:rFonts w:ascii="Times New Roman" w:hAnsi="Times New Roman"/>
          <w:sz w:val="24"/>
          <w:szCs w:val="24"/>
        </w:rPr>
      </w:pPr>
      <w:r w:rsidRPr="007B6C92">
        <w:rPr>
          <w:rFonts w:ascii="Times New Roman" w:hAnsi="Times New Roman"/>
          <w:sz w:val="24"/>
          <w:szCs w:val="24"/>
        </w:rPr>
        <w:t xml:space="preserve">Each term, the subject leader provides a report that analyses data for progress and attainment. From this, threads of enquiry are followed up by the subject leader. </w:t>
      </w:r>
    </w:p>
    <w:p w14:paraId="7897DF12" w14:textId="56B83D36" w:rsidR="00FB77E9" w:rsidRDefault="00FB77E9" w:rsidP="001E3FFD">
      <w:pPr>
        <w:rPr>
          <w:rFonts w:ascii="Times New Roman" w:hAnsi="Times New Roman"/>
          <w:b/>
          <w:sz w:val="28"/>
          <w:szCs w:val="28"/>
          <w:u w:val="single"/>
        </w:rPr>
      </w:pPr>
      <w:r>
        <w:rPr>
          <w:rFonts w:ascii="Times New Roman" w:hAnsi="Times New Roman"/>
          <w:b/>
          <w:sz w:val="28"/>
          <w:szCs w:val="28"/>
          <w:u w:val="single"/>
        </w:rPr>
        <w:t>Principles.</w:t>
      </w:r>
    </w:p>
    <w:p w14:paraId="7555A734" w14:textId="77777777" w:rsidR="00FB77E9" w:rsidRPr="007D0F52" w:rsidRDefault="00FB77E9" w:rsidP="007D0F52">
      <w:pPr>
        <w:rPr>
          <w:rFonts w:ascii="Times New Roman" w:hAnsi="Times New Roman"/>
          <w:b/>
          <w:sz w:val="28"/>
          <w:szCs w:val="28"/>
          <w:u w:val="single"/>
        </w:rPr>
      </w:pPr>
      <w:r w:rsidRPr="007D0F52">
        <w:rPr>
          <w:rFonts w:ascii="Times New Roman" w:hAnsi="Times New Roman"/>
          <w:b/>
          <w:sz w:val="28"/>
          <w:szCs w:val="28"/>
          <w:u w:val="single"/>
        </w:rPr>
        <w:t>Geography aims:</w:t>
      </w:r>
    </w:p>
    <w:p w14:paraId="71FC64DB" w14:textId="77777777" w:rsidR="00FB77E9" w:rsidRDefault="00FB77E9" w:rsidP="007D0F52">
      <w:pPr>
        <w:rPr>
          <w:rFonts w:ascii="Times New Roman" w:hAnsi="Times New Roman"/>
          <w:sz w:val="24"/>
          <w:szCs w:val="24"/>
        </w:rPr>
      </w:pPr>
      <w:r>
        <w:rPr>
          <w:rFonts w:ascii="Times New Roman" w:hAnsi="Times New Roman"/>
          <w:sz w:val="24"/>
          <w:szCs w:val="24"/>
        </w:rPr>
        <w:t>At St. Michael’s C.E. Primary school we aim to</w:t>
      </w:r>
    </w:p>
    <w:p w14:paraId="7AB62635" w14:textId="77777777" w:rsidR="00FB77E9" w:rsidRDefault="00FB77E9" w:rsidP="007D0F52">
      <w:pPr>
        <w:pStyle w:val="ListParagraph"/>
        <w:numPr>
          <w:ilvl w:val="0"/>
          <w:numId w:val="10"/>
        </w:numPr>
        <w:rPr>
          <w:rFonts w:ascii="Times New Roman" w:hAnsi="Times New Roman"/>
          <w:sz w:val="24"/>
          <w:szCs w:val="24"/>
        </w:rPr>
      </w:pPr>
      <w:r w:rsidRPr="007D0F52">
        <w:rPr>
          <w:rFonts w:ascii="Times New Roman" w:hAnsi="Times New Roman"/>
          <w:sz w:val="24"/>
          <w:szCs w:val="24"/>
        </w:rPr>
        <w:t>To provide a range of geographical experiences, both in and out of the classroom, which encourage children to build interest and enjoyment, knowledge, understanding and confidence, as well as allowing them to achieve to the maximum of their potential in the subject.</w:t>
      </w:r>
    </w:p>
    <w:p w14:paraId="38E4BAD0" w14:textId="77777777" w:rsidR="00FB77E9" w:rsidRDefault="00FB77E9" w:rsidP="007D0F52">
      <w:pPr>
        <w:pStyle w:val="ListParagraph"/>
        <w:numPr>
          <w:ilvl w:val="0"/>
          <w:numId w:val="10"/>
        </w:numPr>
        <w:rPr>
          <w:rFonts w:ascii="Times New Roman" w:hAnsi="Times New Roman"/>
          <w:sz w:val="24"/>
          <w:szCs w:val="24"/>
        </w:rPr>
      </w:pPr>
      <w:r w:rsidRPr="007D0F52">
        <w:rPr>
          <w:rFonts w:ascii="Times New Roman" w:hAnsi="Times New Roman"/>
          <w:sz w:val="24"/>
          <w:szCs w:val="24"/>
        </w:rPr>
        <w:t>To foster a sense of wonder and curiosity about the world in which they live and develop a sense of place.</w:t>
      </w:r>
    </w:p>
    <w:p w14:paraId="39DF8545" w14:textId="77777777" w:rsidR="00FB77E9" w:rsidRDefault="00FB77E9" w:rsidP="007D0F52">
      <w:pPr>
        <w:pStyle w:val="ListParagraph"/>
        <w:numPr>
          <w:ilvl w:val="0"/>
          <w:numId w:val="10"/>
        </w:numPr>
        <w:rPr>
          <w:rFonts w:ascii="Times New Roman" w:hAnsi="Times New Roman"/>
          <w:sz w:val="24"/>
          <w:szCs w:val="24"/>
        </w:rPr>
      </w:pPr>
      <w:r w:rsidRPr="007D0F52">
        <w:rPr>
          <w:rFonts w:ascii="Times New Roman" w:hAnsi="Times New Roman"/>
          <w:sz w:val="24"/>
          <w:szCs w:val="24"/>
        </w:rPr>
        <w:t>To develop their geographical vocabulary and a range of skills and apply them in an increasing range of situations to carry out geographical enquiry and to interpret geographical information.</w:t>
      </w:r>
    </w:p>
    <w:p w14:paraId="4F087B63" w14:textId="77777777" w:rsidR="00FB77E9" w:rsidRDefault="00FB77E9" w:rsidP="007D0F52">
      <w:pPr>
        <w:pStyle w:val="ListParagraph"/>
        <w:numPr>
          <w:ilvl w:val="0"/>
          <w:numId w:val="10"/>
        </w:numPr>
        <w:rPr>
          <w:rFonts w:ascii="Times New Roman" w:hAnsi="Times New Roman"/>
          <w:sz w:val="24"/>
          <w:szCs w:val="24"/>
        </w:rPr>
      </w:pPr>
      <w:r w:rsidRPr="007D0F52">
        <w:rPr>
          <w:rFonts w:ascii="Times New Roman" w:hAnsi="Times New Roman"/>
          <w:sz w:val="24"/>
          <w:szCs w:val="24"/>
        </w:rPr>
        <w:t>To communicate geographical information in a variety of ways.</w:t>
      </w:r>
    </w:p>
    <w:p w14:paraId="13725E35" w14:textId="77777777" w:rsidR="00FB77E9" w:rsidRDefault="00FB77E9" w:rsidP="007D0F52">
      <w:pPr>
        <w:pStyle w:val="ListParagraph"/>
        <w:numPr>
          <w:ilvl w:val="0"/>
          <w:numId w:val="10"/>
        </w:numPr>
        <w:rPr>
          <w:rFonts w:ascii="Times New Roman" w:hAnsi="Times New Roman"/>
          <w:sz w:val="24"/>
          <w:szCs w:val="24"/>
        </w:rPr>
      </w:pPr>
      <w:r w:rsidRPr="007D0F52">
        <w:rPr>
          <w:rFonts w:ascii="Times New Roman" w:hAnsi="Times New Roman"/>
          <w:sz w:val="24"/>
          <w:szCs w:val="24"/>
        </w:rPr>
        <w:t>To become familiar with their own surroundings and extend their interest, knowledge and understanding of contrasting localities in Britain, Europe and the wider world.</w:t>
      </w:r>
    </w:p>
    <w:p w14:paraId="2594D78B" w14:textId="77777777" w:rsidR="00FB77E9" w:rsidRDefault="00FB77E9" w:rsidP="007D0F52">
      <w:pPr>
        <w:pStyle w:val="ListParagraph"/>
        <w:numPr>
          <w:ilvl w:val="0"/>
          <w:numId w:val="10"/>
        </w:numPr>
        <w:rPr>
          <w:rFonts w:ascii="Times New Roman" w:hAnsi="Times New Roman"/>
          <w:sz w:val="24"/>
          <w:szCs w:val="24"/>
        </w:rPr>
      </w:pPr>
      <w:r w:rsidRPr="007D0F52">
        <w:rPr>
          <w:rFonts w:ascii="Times New Roman" w:hAnsi="Times New Roman"/>
          <w:sz w:val="24"/>
          <w:szCs w:val="24"/>
        </w:rPr>
        <w:t>To develop knowledge and understanding of the human and physical processes and patterns which shape places and extend this to an appreciation of interconnections within and between different places.</w:t>
      </w:r>
    </w:p>
    <w:p w14:paraId="5A1DC37D" w14:textId="77777777" w:rsidR="00FB77E9" w:rsidRDefault="00FB77E9" w:rsidP="007D0F52">
      <w:pPr>
        <w:pStyle w:val="ListParagraph"/>
        <w:numPr>
          <w:ilvl w:val="0"/>
          <w:numId w:val="10"/>
        </w:numPr>
        <w:rPr>
          <w:rFonts w:ascii="Times New Roman" w:hAnsi="Times New Roman"/>
          <w:sz w:val="24"/>
          <w:szCs w:val="24"/>
        </w:rPr>
      </w:pPr>
      <w:r w:rsidRPr="007D0F52">
        <w:rPr>
          <w:rFonts w:ascii="Times New Roman" w:hAnsi="Times New Roman"/>
          <w:sz w:val="24"/>
          <w:szCs w:val="24"/>
        </w:rPr>
        <w:t>To adopt an enquiring approach to the world around them, developing in their ability to formulate appropriate questions, research, handle data and draw conclusions.</w:t>
      </w:r>
    </w:p>
    <w:p w14:paraId="42E18400" w14:textId="77777777" w:rsidR="00FB77E9" w:rsidRDefault="00FB77E9" w:rsidP="007D0F52">
      <w:pPr>
        <w:pStyle w:val="ListParagraph"/>
        <w:numPr>
          <w:ilvl w:val="0"/>
          <w:numId w:val="10"/>
        </w:numPr>
        <w:rPr>
          <w:rFonts w:ascii="Times New Roman" w:hAnsi="Times New Roman"/>
          <w:sz w:val="24"/>
          <w:szCs w:val="24"/>
        </w:rPr>
      </w:pPr>
      <w:r w:rsidRPr="007D0F52">
        <w:rPr>
          <w:rFonts w:ascii="Times New Roman" w:hAnsi="Times New Roman"/>
          <w:sz w:val="24"/>
          <w:szCs w:val="24"/>
        </w:rPr>
        <w:t>To appreciate similarity and difference in the world around them, having empathy for the lives of others and respect for others’ beliefs, attitudes and values.</w:t>
      </w:r>
    </w:p>
    <w:p w14:paraId="6091DBED" w14:textId="77777777" w:rsidR="00FB77E9" w:rsidRDefault="00FB77E9" w:rsidP="007D0F52">
      <w:pPr>
        <w:pStyle w:val="ListParagraph"/>
        <w:numPr>
          <w:ilvl w:val="0"/>
          <w:numId w:val="10"/>
        </w:numPr>
        <w:rPr>
          <w:rFonts w:ascii="Times New Roman" w:hAnsi="Times New Roman"/>
          <w:sz w:val="24"/>
          <w:szCs w:val="24"/>
        </w:rPr>
      </w:pPr>
      <w:r w:rsidRPr="007D0F52">
        <w:rPr>
          <w:rFonts w:ascii="Times New Roman" w:hAnsi="Times New Roman"/>
          <w:sz w:val="24"/>
          <w:szCs w:val="24"/>
        </w:rPr>
        <w:t>To enhance their sense of responsibility for the care of the earth and its people.</w:t>
      </w:r>
    </w:p>
    <w:p w14:paraId="56AEEA77" w14:textId="77777777" w:rsidR="00FB77E9" w:rsidRPr="007D0F52" w:rsidRDefault="00FB77E9" w:rsidP="007D0F52">
      <w:pPr>
        <w:pStyle w:val="ListParagraph"/>
        <w:numPr>
          <w:ilvl w:val="0"/>
          <w:numId w:val="10"/>
        </w:numPr>
        <w:rPr>
          <w:rFonts w:ascii="Times New Roman" w:hAnsi="Times New Roman"/>
          <w:sz w:val="24"/>
          <w:szCs w:val="24"/>
        </w:rPr>
      </w:pPr>
      <w:r w:rsidRPr="007D0F52">
        <w:rPr>
          <w:rFonts w:ascii="Times New Roman" w:hAnsi="Times New Roman"/>
          <w:sz w:val="24"/>
          <w:szCs w:val="24"/>
        </w:rPr>
        <w:t>To develop a simple understanding of environmental sustainability and how they can be actively involved in living as sustainably as possible.</w:t>
      </w:r>
    </w:p>
    <w:p w14:paraId="0F65A921" w14:textId="77777777" w:rsidR="00FB77E9" w:rsidRDefault="00FB77E9" w:rsidP="001E3FFD">
      <w:pPr>
        <w:rPr>
          <w:rFonts w:ascii="Times New Roman" w:hAnsi="Times New Roman"/>
          <w:sz w:val="24"/>
          <w:szCs w:val="24"/>
        </w:rPr>
      </w:pPr>
      <w:r>
        <w:rPr>
          <w:rFonts w:ascii="Times New Roman" w:hAnsi="Times New Roman"/>
          <w:sz w:val="24"/>
          <w:szCs w:val="24"/>
        </w:rPr>
        <w:t>The national curriculum for G</w:t>
      </w:r>
      <w:r w:rsidRPr="0091657E">
        <w:rPr>
          <w:rFonts w:ascii="Times New Roman" w:hAnsi="Times New Roman"/>
          <w:sz w:val="24"/>
          <w:szCs w:val="24"/>
        </w:rPr>
        <w:t xml:space="preserve">eography aims to ensure that all pupils: </w:t>
      </w:r>
    </w:p>
    <w:p w14:paraId="4A161EEB" w14:textId="77777777" w:rsidR="00FB77E9" w:rsidRDefault="00FB77E9" w:rsidP="0091657E">
      <w:pPr>
        <w:pStyle w:val="ListParagraph"/>
        <w:numPr>
          <w:ilvl w:val="0"/>
          <w:numId w:val="4"/>
        </w:numPr>
        <w:rPr>
          <w:rFonts w:ascii="Times New Roman" w:hAnsi="Times New Roman"/>
          <w:sz w:val="24"/>
          <w:szCs w:val="24"/>
        </w:rPr>
      </w:pPr>
      <w:r w:rsidRPr="0091657E">
        <w:rPr>
          <w:rFonts w:ascii="Times New Roman" w:hAnsi="Times New Roman"/>
          <w:sz w:val="24"/>
          <w:szCs w:val="24"/>
        </w:rPr>
        <w:t xml:space="preserve">develop contextual knowledge of the location of globally significant places – both terrestrial and marine – including their defining physical and human characteristics and how these provide a geographical context for understanding the actions of processes </w:t>
      </w:r>
    </w:p>
    <w:p w14:paraId="4DAD0599" w14:textId="77777777" w:rsidR="00FB77E9" w:rsidRDefault="00FB77E9" w:rsidP="0091657E">
      <w:pPr>
        <w:pStyle w:val="ListParagraph"/>
        <w:numPr>
          <w:ilvl w:val="0"/>
          <w:numId w:val="4"/>
        </w:numPr>
        <w:rPr>
          <w:rFonts w:ascii="Times New Roman" w:hAnsi="Times New Roman"/>
          <w:sz w:val="24"/>
          <w:szCs w:val="24"/>
        </w:rPr>
      </w:pPr>
      <w:r w:rsidRPr="0091657E">
        <w:rPr>
          <w:rFonts w:ascii="Times New Roman" w:hAnsi="Times New Roman"/>
          <w:sz w:val="24"/>
          <w:szCs w:val="24"/>
        </w:rPr>
        <w:t xml:space="preserve">understand the processes that give rise to key physical and human geographical features of the world, how these are interdependent and how they bring about spatial variation and change over time </w:t>
      </w:r>
    </w:p>
    <w:p w14:paraId="01BC8B76" w14:textId="77777777" w:rsidR="00FB77E9" w:rsidRDefault="00FB77E9" w:rsidP="0091657E">
      <w:pPr>
        <w:pStyle w:val="ListParagraph"/>
        <w:numPr>
          <w:ilvl w:val="0"/>
          <w:numId w:val="4"/>
        </w:numPr>
        <w:rPr>
          <w:rFonts w:ascii="Times New Roman" w:hAnsi="Times New Roman"/>
          <w:sz w:val="24"/>
          <w:szCs w:val="24"/>
        </w:rPr>
      </w:pPr>
      <w:r w:rsidRPr="0091657E">
        <w:rPr>
          <w:rFonts w:ascii="Times New Roman" w:hAnsi="Times New Roman"/>
          <w:sz w:val="24"/>
          <w:szCs w:val="24"/>
        </w:rPr>
        <w:t>are competent in the</w:t>
      </w:r>
      <w:r>
        <w:rPr>
          <w:rFonts w:ascii="Times New Roman" w:hAnsi="Times New Roman"/>
          <w:sz w:val="24"/>
          <w:szCs w:val="24"/>
        </w:rPr>
        <w:t xml:space="preserve"> geographical skills needed to </w:t>
      </w:r>
      <w:proofErr w:type="gramStart"/>
      <w:r>
        <w:rPr>
          <w:rFonts w:ascii="Times New Roman" w:hAnsi="Times New Roman"/>
          <w:sz w:val="24"/>
          <w:szCs w:val="24"/>
        </w:rPr>
        <w:t>collect;</w:t>
      </w:r>
      <w:proofErr w:type="gramEnd"/>
    </w:p>
    <w:p w14:paraId="393EEF48" w14:textId="77777777" w:rsidR="00FB77E9" w:rsidRDefault="00FB77E9" w:rsidP="0091657E">
      <w:pPr>
        <w:pStyle w:val="ListParagraph"/>
        <w:rPr>
          <w:rFonts w:ascii="Times New Roman" w:hAnsi="Times New Roman"/>
          <w:sz w:val="24"/>
          <w:szCs w:val="24"/>
        </w:rPr>
      </w:pPr>
      <w:r>
        <w:rPr>
          <w:rFonts w:ascii="Times New Roman" w:hAnsi="Times New Roman"/>
          <w:sz w:val="24"/>
          <w:szCs w:val="24"/>
        </w:rPr>
        <w:t>-</w:t>
      </w:r>
      <w:r w:rsidRPr="0091657E">
        <w:rPr>
          <w:rFonts w:ascii="Times New Roman" w:hAnsi="Times New Roman"/>
          <w:sz w:val="24"/>
          <w:szCs w:val="24"/>
        </w:rPr>
        <w:t xml:space="preserve"> analyse and communicate with a range of data gathered through experiences of fieldwork that deepen their understanding of geographical processes </w:t>
      </w:r>
    </w:p>
    <w:p w14:paraId="3E6E6697" w14:textId="77777777" w:rsidR="00FB77E9" w:rsidRDefault="00FB77E9" w:rsidP="00A53497">
      <w:pPr>
        <w:pStyle w:val="ListParagraph"/>
        <w:rPr>
          <w:rFonts w:ascii="Times New Roman" w:hAnsi="Times New Roman"/>
          <w:sz w:val="24"/>
          <w:szCs w:val="24"/>
        </w:rPr>
      </w:pPr>
      <w:r>
        <w:rPr>
          <w:rFonts w:ascii="Times New Roman" w:hAnsi="Times New Roman"/>
          <w:sz w:val="24"/>
          <w:szCs w:val="24"/>
        </w:rPr>
        <w:lastRenderedPageBreak/>
        <w:t xml:space="preserve">- </w:t>
      </w:r>
      <w:r w:rsidRPr="0091657E">
        <w:rPr>
          <w:rFonts w:ascii="Times New Roman" w:hAnsi="Times New Roman"/>
          <w:sz w:val="24"/>
          <w:szCs w:val="24"/>
        </w:rPr>
        <w:t>interpret a range of sources of geographical information, including maps, diagrams, globes, aerial photographs and Geographical Information Systems (</w:t>
      </w:r>
      <w:proofErr w:type="gramStart"/>
      <w:r w:rsidRPr="0091657E">
        <w:rPr>
          <w:rFonts w:ascii="Times New Roman" w:hAnsi="Times New Roman"/>
          <w:sz w:val="24"/>
          <w:szCs w:val="24"/>
        </w:rPr>
        <w:t xml:space="preserve">GIS) </w:t>
      </w:r>
      <w:r>
        <w:rPr>
          <w:rFonts w:ascii="Times New Roman" w:hAnsi="Times New Roman"/>
          <w:sz w:val="24"/>
          <w:szCs w:val="24"/>
        </w:rPr>
        <w:t xml:space="preserve">  </w:t>
      </w:r>
      <w:proofErr w:type="gramEnd"/>
      <w:r>
        <w:rPr>
          <w:rFonts w:ascii="Times New Roman" w:hAnsi="Times New Roman"/>
          <w:sz w:val="24"/>
          <w:szCs w:val="24"/>
        </w:rPr>
        <w:t xml:space="preserve">                   - </w:t>
      </w:r>
      <w:r w:rsidRPr="0091657E">
        <w:rPr>
          <w:rFonts w:ascii="Times New Roman" w:hAnsi="Times New Roman"/>
          <w:sz w:val="24"/>
          <w:szCs w:val="24"/>
        </w:rPr>
        <w:t xml:space="preserve">communicate geographical information in a variety of ways, including through </w:t>
      </w:r>
      <w:r>
        <w:rPr>
          <w:rFonts w:ascii="Times New Roman" w:hAnsi="Times New Roman"/>
          <w:sz w:val="24"/>
          <w:szCs w:val="24"/>
        </w:rPr>
        <w:t xml:space="preserve">                </w:t>
      </w:r>
      <w:r w:rsidRPr="0091657E">
        <w:rPr>
          <w:rFonts w:ascii="Times New Roman" w:hAnsi="Times New Roman"/>
          <w:sz w:val="24"/>
          <w:szCs w:val="24"/>
        </w:rPr>
        <w:t>maps, numerical and quantitative skills and writing at length.</w:t>
      </w:r>
    </w:p>
    <w:p w14:paraId="2C6279A3" w14:textId="77777777" w:rsidR="00FB77E9" w:rsidRDefault="00FB77E9" w:rsidP="0091657E">
      <w:pPr>
        <w:rPr>
          <w:rFonts w:ascii="Times New Roman" w:hAnsi="Times New Roman"/>
          <w:sz w:val="24"/>
          <w:szCs w:val="24"/>
        </w:rPr>
      </w:pPr>
    </w:p>
    <w:p w14:paraId="58E12054" w14:textId="77777777" w:rsidR="00FB77E9" w:rsidRDefault="00FB77E9" w:rsidP="00665F06">
      <w:pPr>
        <w:rPr>
          <w:rFonts w:ascii="Times New Roman" w:hAnsi="Times New Roman"/>
          <w:sz w:val="24"/>
          <w:szCs w:val="24"/>
        </w:rPr>
      </w:pPr>
      <w:r>
        <w:rPr>
          <w:rFonts w:ascii="Times New Roman" w:hAnsi="Times New Roman"/>
          <w:sz w:val="24"/>
          <w:szCs w:val="24"/>
        </w:rPr>
        <w:t>The national curriculum for G</w:t>
      </w:r>
      <w:r w:rsidRPr="00665F06">
        <w:rPr>
          <w:rFonts w:ascii="Times New Roman" w:hAnsi="Times New Roman"/>
          <w:sz w:val="24"/>
          <w:szCs w:val="24"/>
        </w:rPr>
        <w:t>eography aims to ensure that all pupils by the end of each key stage, know, can apply and understand the matters, skills and processes specified in the relevant programmes of study.</w:t>
      </w:r>
    </w:p>
    <w:p w14:paraId="4FA2269C" w14:textId="77777777" w:rsidR="00FB77E9" w:rsidRDefault="00FB77E9" w:rsidP="00665F06">
      <w:pPr>
        <w:rPr>
          <w:rFonts w:ascii="Times New Roman" w:hAnsi="Times New Roman"/>
          <w:sz w:val="24"/>
          <w:szCs w:val="24"/>
        </w:rPr>
      </w:pPr>
      <w:r w:rsidRPr="003A237E">
        <w:rPr>
          <w:rFonts w:ascii="Times New Roman" w:hAnsi="Times New Roman"/>
          <w:sz w:val="24"/>
          <w:szCs w:val="24"/>
        </w:rPr>
        <w:t xml:space="preserve">The teaching of Geography encompasses the acquisition of four key areas of learning: </w:t>
      </w:r>
    </w:p>
    <w:p w14:paraId="1AAFFE53" w14:textId="77777777" w:rsidR="00FB77E9" w:rsidRDefault="00FB77E9" w:rsidP="00665F06">
      <w:pPr>
        <w:rPr>
          <w:rFonts w:ascii="Times New Roman" w:hAnsi="Times New Roman"/>
          <w:sz w:val="24"/>
          <w:szCs w:val="24"/>
        </w:rPr>
      </w:pPr>
      <w:r w:rsidRPr="003A237E">
        <w:rPr>
          <w:rFonts w:ascii="Times New Roman" w:hAnsi="Times New Roman"/>
          <w:sz w:val="24"/>
          <w:szCs w:val="24"/>
        </w:rPr>
        <w:sym w:font="Symbol" w:char="F0B7"/>
      </w:r>
      <w:r w:rsidRPr="003A237E">
        <w:rPr>
          <w:rFonts w:ascii="Times New Roman" w:hAnsi="Times New Roman"/>
          <w:sz w:val="24"/>
          <w:szCs w:val="24"/>
        </w:rPr>
        <w:t xml:space="preserve"> place knowledge </w:t>
      </w:r>
    </w:p>
    <w:p w14:paraId="6CBC6CD9" w14:textId="77777777" w:rsidR="00FB77E9" w:rsidRDefault="00FB77E9" w:rsidP="00665F06">
      <w:pPr>
        <w:rPr>
          <w:rFonts w:ascii="Times New Roman" w:hAnsi="Times New Roman"/>
          <w:sz w:val="24"/>
          <w:szCs w:val="24"/>
        </w:rPr>
      </w:pPr>
      <w:r w:rsidRPr="003A237E">
        <w:rPr>
          <w:rFonts w:ascii="Times New Roman" w:hAnsi="Times New Roman"/>
          <w:sz w:val="24"/>
          <w:szCs w:val="24"/>
        </w:rPr>
        <w:sym w:font="Symbol" w:char="F0B7"/>
      </w:r>
      <w:r w:rsidRPr="003A237E">
        <w:rPr>
          <w:rFonts w:ascii="Times New Roman" w:hAnsi="Times New Roman"/>
          <w:sz w:val="24"/>
          <w:szCs w:val="24"/>
        </w:rPr>
        <w:t xml:space="preserve"> locational knowledge</w:t>
      </w:r>
    </w:p>
    <w:p w14:paraId="13A8B19A" w14:textId="77777777" w:rsidR="00FB77E9" w:rsidRDefault="00FB77E9" w:rsidP="00665F06">
      <w:pPr>
        <w:rPr>
          <w:rFonts w:ascii="Times New Roman" w:hAnsi="Times New Roman"/>
          <w:sz w:val="24"/>
          <w:szCs w:val="24"/>
        </w:rPr>
      </w:pPr>
      <w:r w:rsidRPr="003A237E">
        <w:rPr>
          <w:rFonts w:ascii="Times New Roman" w:hAnsi="Times New Roman"/>
          <w:sz w:val="24"/>
          <w:szCs w:val="24"/>
        </w:rPr>
        <w:t xml:space="preserve"> </w:t>
      </w:r>
      <w:r w:rsidRPr="003A237E">
        <w:rPr>
          <w:rFonts w:ascii="Times New Roman" w:hAnsi="Times New Roman"/>
          <w:sz w:val="24"/>
          <w:szCs w:val="24"/>
        </w:rPr>
        <w:sym w:font="Symbol" w:char="F0B7"/>
      </w:r>
      <w:r w:rsidRPr="003A237E">
        <w:rPr>
          <w:rFonts w:ascii="Times New Roman" w:hAnsi="Times New Roman"/>
          <w:sz w:val="24"/>
          <w:szCs w:val="24"/>
        </w:rPr>
        <w:t xml:space="preserve"> human and physical geography</w:t>
      </w:r>
    </w:p>
    <w:p w14:paraId="49B222A8" w14:textId="77777777" w:rsidR="00FB77E9" w:rsidRDefault="00FB77E9" w:rsidP="00665F06">
      <w:pPr>
        <w:rPr>
          <w:rFonts w:ascii="Times New Roman" w:hAnsi="Times New Roman"/>
          <w:sz w:val="24"/>
          <w:szCs w:val="24"/>
        </w:rPr>
      </w:pPr>
      <w:r w:rsidRPr="003A237E">
        <w:rPr>
          <w:rFonts w:ascii="Times New Roman" w:hAnsi="Times New Roman"/>
          <w:sz w:val="24"/>
          <w:szCs w:val="24"/>
        </w:rPr>
        <w:t xml:space="preserve"> </w:t>
      </w:r>
      <w:r w:rsidRPr="003A237E">
        <w:rPr>
          <w:rFonts w:ascii="Times New Roman" w:hAnsi="Times New Roman"/>
          <w:sz w:val="24"/>
          <w:szCs w:val="24"/>
        </w:rPr>
        <w:sym w:font="Symbol" w:char="F0B7"/>
      </w:r>
      <w:r w:rsidRPr="003A237E">
        <w:rPr>
          <w:rFonts w:ascii="Times New Roman" w:hAnsi="Times New Roman"/>
          <w:sz w:val="24"/>
          <w:szCs w:val="24"/>
        </w:rPr>
        <w:t xml:space="preserve"> geo</w:t>
      </w:r>
      <w:r>
        <w:rPr>
          <w:rFonts w:ascii="Times New Roman" w:hAnsi="Times New Roman"/>
          <w:sz w:val="24"/>
          <w:szCs w:val="24"/>
        </w:rPr>
        <w:t>graphical skills and field work.</w:t>
      </w:r>
    </w:p>
    <w:p w14:paraId="4E1F65E3" w14:textId="77777777" w:rsidR="00EA48F2" w:rsidRDefault="00EA48F2" w:rsidP="0091657E">
      <w:pPr>
        <w:rPr>
          <w:rFonts w:ascii="Times New Roman" w:hAnsi="Times New Roman"/>
          <w:b/>
          <w:sz w:val="24"/>
          <w:szCs w:val="24"/>
          <w:u w:val="single"/>
        </w:rPr>
      </w:pPr>
    </w:p>
    <w:p w14:paraId="3A5BC473" w14:textId="73F7F82A" w:rsidR="005F33A7" w:rsidRPr="00736C02" w:rsidRDefault="005F33A7" w:rsidP="00736C02">
      <w:pPr>
        <w:rPr>
          <w:rFonts w:ascii="Times New Roman" w:hAnsi="Times New Roman"/>
          <w:bCs/>
          <w:sz w:val="24"/>
          <w:szCs w:val="24"/>
        </w:rPr>
      </w:pPr>
    </w:p>
    <w:tbl>
      <w:tblPr>
        <w:tblpPr w:vertAnchor="page" w:horzAnchor="margin" w:tblpXSpec="center" w:tblpY="3421"/>
        <w:tblOverlap w:val="never"/>
        <w:tblW w:w="10777" w:type="dxa"/>
        <w:tblCellMar>
          <w:top w:w="54" w:type="dxa"/>
          <w:left w:w="113" w:type="dxa"/>
          <w:right w:w="64" w:type="dxa"/>
        </w:tblCellMar>
        <w:tblLook w:val="04A0" w:firstRow="1" w:lastRow="0" w:firstColumn="1" w:lastColumn="0" w:noHBand="0" w:noVBand="1"/>
      </w:tblPr>
      <w:tblGrid>
        <w:gridCol w:w="1585"/>
        <w:gridCol w:w="1714"/>
        <w:gridCol w:w="1685"/>
        <w:gridCol w:w="5793"/>
      </w:tblGrid>
      <w:tr w:rsidR="00736C02" w:rsidRPr="005F33A7" w14:paraId="66AC1AC1" w14:textId="77777777" w:rsidTr="00736C02">
        <w:trPr>
          <w:trHeight w:val="384"/>
        </w:trPr>
        <w:tc>
          <w:tcPr>
            <w:tcW w:w="1585" w:type="dxa"/>
            <w:tcBorders>
              <w:top w:val="single" w:sz="8" w:space="0" w:color="206F3D"/>
              <w:left w:val="single" w:sz="8" w:space="0" w:color="206F3D"/>
              <w:bottom w:val="single" w:sz="8" w:space="0" w:color="206F3D"/>
              <w:right w:val="nil"/>
            </w:tcBorders>
            <w:shd w:val="clear" w:color="auto" w:fill="206F3D"/>
            <w:vAlign w:val="center"/>
          </w:tcPr>
          <w:p w14:paraId="32A859B6" w14:textId="77777777" w:rsidR="005F33A7" w:rsidRPr="005F33A7" w:rsidRDefault="005F33A7" w:rsidP="00736C02">
            <w:pPr>
              <w:rPr>
                <w:rFonts w:ascii="Times New Roman" w:hAnsi="Times New Roman"/>
                <w:b/>
                <w:sz w:val="24"/>
                <w:szCs w:val="24"/>
                <w:u w:val="single"/>
              </w:rPr>
            </w:pPr>
            <w:r w:rsidRPr="005F33A7">
              <w:rPr>
                <w:rFonts w:ascii="Times New Roman" w:hAnsi="Times New Roman"/>
                <w:b/>
                <w:sz w:val="24"/>
                <w:szCs w:val="24"/>
                <w:u w:val="single"/>
              </w:rPr>
              <w:lastRenderedPageBreak/>
              <w:t>Geography</w:t>
            </w:r>
          </w:p>
        </w:tc>
        <w:tc>
          <w:tcPr>
            <w:tcW w:w="3399" w:type="dxa"/>
            <w:gridSpan w:val="2"/>
            <w:tcBorders>
              <w:top w:val="single" w:sz="8" w:space="0" w:color="206F3D"/>
              <w:left w:val="nil"/>
              <w:bottom w:val="single" w:sz="8" w:space="0" w:color="206F3D"/>
              <w:right w:val="nil"/>
            </w:tcBorders>
            <w:shd w:val="clear" w:color="auto" w:fill="206F3D"/>
          </w:tcPr>
          <w:p w14:paraId="7F865BED" w14:textId="77777777" w:rsidR="005F33A7" w:rsidRPr="005F33A7" w:rsidRDefault="005F33A7" w:rsidP="00736C02">
            <w:pPr>
              <w:rPr>
                <w:rFonts w:ascii="Times New Roman" w:hAnsi="Times New Roman"/>
                <w:b/>
                <w:sz w:val="24"/>
                <w:szCs w:val="24"/>
                <w:u w:val="single"/>
              </w:rPr>
            </w:pPr>
          </w:p>
        </w:tc>
        <w:tc>
          <w:tcPr>
            <w:tcW w:w="5793" w:type="dxa"/>
            <w:tcBorders>
              <w:top w:val="single" w:sz="8" w:space="0" w:color="206F3D"/>
              <w:left w:val="nil"/>
              <w:bottom w:val="single" w:sz="8" w:space="0" w:color="206F3D"/>
              <w:right w:val="single" w:sz="8" w:space="0" w:color="206F3D"/>
            </w:tcBorders>
            <w:shd w:val="clear" w:color="auto" w:fill="206F3D"/>
          </w:tcPr>
          <w:p w14:paraId="608197DE" w14:textId="77777777" w:rsidR="005F33A7" w:rsidRPr="005F33A7" w:rsidRDefault="005F33A7" w:rsidP="00736C02">
            <w:pPr>
              <w:rPr>
                <w:rFonts w:ascii="Times New Roman" w:hAnsi="Times New Roman"/>
                <w:b/>
                <w:sz w:val="24"/>
                <w:szCs w:val="24"/>
                <w:u w:val="single"/>
              </w:rPr>
            </w:pPr>
          </w:p>
        </w:tc>
      </w:tr>
      <w:tr w:rsidR="00736C02" w:rsidRPr="005F33A7" w14:paraId="5159F8E3" w14:textId="77777777" w:rsidTr="00736C02">
        <w:trPr>
          <w:trHeight w:val="1436"/>
        </w:trPr>
        <w:tc>
          <w:tcPr>
            <w:tcW w:w="1585" w:type="dxa"/>
            <w:tcBorders>
              <w:top w:val="single" w:sz="8" w:space="0" w:color="206F3D"/>
              <w:left w:val="single" w:sz="8" w:space="0" w:color="206F3D"/>
              <w:bottom w:val="single" w:sz="8" w:space="0" w:color="206F3D"/>
              <w:right w:val="single" w:sz="8" w:space="0" w:color="206F3D"/>
            </w:tcBorders>
          </w:tcPr>
          <w:p w14:paraId="738B48A9" w14:textId="77777777" w:rsidR="005F33A7" w:rsidRPr="005F33A7" w:rsidRDefault="005F33A7" w:rsidP="00736C02">
            <w:pPr>
              <w:rPr>
                <w:rFonts w:ascii="Times New Roman" w:hAnsi="Times New Roman"/>
                <w:b/>
                <w:sz w:val="24"/>
                <w:szCs w:val="24"/>
                <w:u w:val="single"/>
              </w:rPr>
            </w:pPr>
            <w:r w:rsidRPr="005F33A7">
              <w:rPr>
                <w:rFonts w:ascii="Times New Roman" w:hAnsi="Times New Roman"/>
                <w:b/>
                <w:sz w:val="24"/>
                <w:szCs w:val="24"/>
                <w:u w:val="single"/>
              </w:rPr>
              <w:t>Reception</w:t>
            </w:r>
          </w:p>
        </w:tc>
        <w:tc>
          <w:tcPr>
            <w:tcW w:w="3399" w:type="dxa"/>
            <w:gridSpan w:val="2"/>
            <w:tcBorders>
              <w:top w:val="single" w:sz="8" w:space="0" w:color="206F3D"/>
              <w:left w:val="single" w:sz="8" w:space="0" w:color="206F3D"/>
              <w:bottom w:val="single" w:sz="8" w:space="0" w:color="206F3D"/>
              <w:right w:val="single" w:sz="8" w:space="0" w:color="206F3D"/>
            </w:tcBorders>
            <w:shd w:val="clear" w:color="auto" w:fill="CFE5C7"/>
          </w:tcPr>
          <w:p w14:paraId="416F6079" w14:textId="77777777" w:rsidR="005F33A7" w:rsidRPr="005F33A7" w:rsidRDefault="005F33A7" w:rsidP="00736C02">
            <w:pPr>
              <w:rPr>
                <w:rFonts w:ascii="Times New Roman" w:hAnsi="Times New Roman"/>
                <w:b/>
                <w:sz w:val="24"/>
                <w:szCs w:val="24"/>
              </w:rPr>
            </w:pPr>
            <w:r w:rsidRPr="005F33A7">
              <w:rPr>
                <w:rFonts w:ascii="Times New Roman" w:hAnsi="Times New Roman"/>
                <w:b/>
                <w:sz w:val="24"/>
                <w:szCs w:val="24"/>
              </w:rPr>
              <w:t>Understanding the World</w:t>
            </w:r>
          </w:p>
        </w:tc>
        <w:tc>
          <w:tcPr>
            <w:tcW w:w="5793" w:type="dxa"/>
            <w:tcBorders>
              <w:top w:val="single" w:sz="8" w:space="0" w:color="206F3D"/>
              <w:left w:val="single" w:sz="8" w:space="0" w:color="206F3D"/>
              <w:bottom w:val="single" w:sz="8" w:space="0" w:color="206F3D"/>
              <w:right w:val="single" w:sz="8" w:space="0" w:color="206F3D"/>
            </w:tcBorders>
          </w:tcPr>
          <w:p w14:paraId="68D4DD25" w14:textId="77777777" w:rsidR="005F33A7" w:rsidRPr="005F33A7" w:rsidRDefault="005F33A7" w:rsidP="00736C02">
            <w:pPr>
              <w:numPr>
                <w:ilvl w:val="0"/>
                <w:numId w:val="16"/>
              </w:numPr>
              <w:rPr>
                <w:rFonts w:ascii="Times New Roman" w:hAnsi="Times New Roman"/>
                <w:b/>
                <w:sz w:val="24"/>
                <w:szCs w:val="24"/>
              </w:rPr>
            </w:pPr>
            <w:r w:rsidRPr="005F33A7">
              <w:rPr>
                <w:rFonts w:ascii="Times New Roman" w:hAnsi="Times New Roman"/>
                <w:b/>
                <w:sz w:val="24"/>
                <w:szCs w:val="24"/>
              </w:rPr>
              <w:t>Draw information from a simple map.</w:t>
            </w:r>
          </w:p>
          <w:p w14:paraId="4934B074" w14:textId="77777777" w:rsidR="005F33A7" w:rsidRPr="005F33A7" w:rsidRDefault="005F33A7" w:rsidP="00736C02">
            <w:pPr>
              <w:numPr>
                <w:ilvl w:val="0"/>
                <w:numId w:val="16"/>
              </w:numPr>
              <w:rPr>
                <w:rFonts w:ascii="Times New Roman" w:hAnsi="Times New Roman"/>
                <w:b/>
                <w:sz w:val="24"/>
                <w:szCs w:val="24"/>
              </w:rPr>
            </w:pPr>
            <w:r w:rsidRPr="005F33A7">
              <w:rPr>
                <w:rFonts w:ascii="Times New Roman" w:hAnsi="Times New Roman"/>
                <w:b/>
                <w:sz w:val="24"/>
                <w:szCs w:val="24"/>
              </w:rPr>
              <w:t>Recognise some similarities and differences between life in this country and life in other countries.</w:t>
            </w:r>
          </w:p>
          <w:p w14:paraId="05622E15" w14:textId="77777777" w:rsidR="005F33A7" w:rsidRPr="005F33A7" w:rsidRDefault="005F33A7" w:rsidP="00736C02">
            <w:pPr>
              <w:numPr>
                <w:ilvl w:val="0"/>
                <w:numId w:val="16"/>
              </w:numPr>
              <w:rPr>
                <w:rFonts w:ascii="Times New Roman" w:hAnsi="Times New Roman"/>
                <w:b/>
                <w:sz w:val="24"/>
                <w:szCs w:val="24"/>
              </w:rPr>
            </w:pPr>
            <w:r w:rsidRPr="005F33A7">
              <w:rPr>
                <w:rFonts w:ascii="Times New Roman" w:hAnsi="Times New Roman"/>
                <w:b/>
                <w:sz w:val="24"/>
                <w:szCs w:val="24"/>
              </w:rPr>
              <w:t>Explore the natural world around them.</w:t>
            </w:r>
          </w:p>
          <w:p w14:paraId="228E8A3D" w14:textId="77777777" w:rsidR="005F33A7" w:rsidRPr="005F33A7" w:rsidRDefault="005F33A7" w:rsidP="00736C02">
            <w:pPr>
              <w:numPr>
                <w:ilvl w:val="0"/>
                <w:numId w:val="16"/>
              </w:numPr>
              <w:rPr>
                <w:rFonts w:ascii="Times New Roman" w:hAnsi="Times New Roman"/>
                <w:b/>
                <w:sz w:val="24"/>
                <w:szCs w:val="24"/>
              </w:rPr>
            </w:pPr>
            <w:r w:rsidRPr="005F33A7">
              <w:rPr>
                <w:rFonts w:ascii="Times New Roman" w:hAnsi="Times New Roman"/>
                <w:b/>
                <w:sz w:val="24"/>
                <w:szCs w:val="24"/>
              </w:rPr>
              <w:t>Recognise some environments that are different to the one in which they live.</w:t>
            </w:r>
          </w:p>
        </w:tc>
      </w:tr>
      <w:tr w:rsidR="00736C02" w:rsidRPr="005F33A7" w14:paraId="1898A23D" w14:textId="77777777" w:rsidTr="00736C02">
        <w:trPr>
          <w:trHeight w:val="1145"/>
        </w:trPr>
        <w:tc>
          <w:tcPr>
            <w:tcW w:w="1585" w:type="dxa"/>
            <w:vMerge w:val="restart"/>
            <w:tcBorders>
              <w:top w:val="single" w:sz="8" w:space="0" w:color="206F3D"/>
              <w:left w:val="single" w:sz="8" w:space="0" w:color="206F3D"/>
              <w:bottom w:val="single" w:sz="8" w:space="0" w:color="206F3D"/>
              <w:right w:val="single" w:sz="8" w:space="0" w:color="206F3D"/>
            </w:tcBorders>
          </w:tcPr>
          <w:p w14:paraId="03ADF52F" w14:textId="77777777" w:rsidR="005F33A7" w:rsidRPr="005F33A7" w:rsidRDefault="005F33A7" w:rsidP="00736C02">
            <w:pPr>
              <w:rPr>
                <w:rFonts w:ascii="Times New Roman" w:hAnsi="Times New Roman"/>
                <w:b/>
                <w:sz w:val="24"/>
                <w:szCs w:val="24"/>
                <w:u w:val="single"/>
              </w:rPr>
            </w:pPr>
            <w:r w:rsidRPr="005F33A7">
              <w:rPr>
                <w:rFonts w:ascii="Times New Roman" w:hAnsi="Times New Roman"/>
                <w:b/>
                <w:sz w:val="24"/>
                <w:szCs w:val="24"/>
                <w:u w:val="single"/>
              </w:rPr>
              <w:t>ELG</w:t>
            </w:r>
          </w:p>
        </w:tc>
        <w:tc>
          <w:tcPr>
            <w:tcW w:w="1714" w:type="dxa"/>
            <w:vMerge w:val="restart"/>
            <w:tcBorders>
              <w:top w:val="single" w:sz="8" w:space="0" w:color="206F3D"/>
              <w:left w:val="single" w:sz="8" w:space="0" w:color="206F3D"/>
              <w:bottom w:val="single" w:sz="8" w:space="0" w:color="206F3D"/>
              <w:right w:val="single" w:sz="8" w:space="0" w:color="206F3D"/>
            </w:tcBorders>
            <w:shd w:val="clear" w:color="auto" w:fill="CFE5C7"/>
          </w:tcPr>
          <w:p w14:paraId="43A3C1F3" w14:textId="77777777" w:rsidR="005F33A7" w:rsidRPr="005F33A7" w:rsidRDefault="005F33A7" w:rsidP="00736C02">
            <w:pPr>
              <w:rPr>
                <w:rFonts w:ascii="Times New Roman" w:hAnsi="Times New Roman"/>
                <w:b/>
                <w:sz w:val="24"/>
                <w:szCs w:val="24"/>
              </w:rPr>
            </w:pPr>
            <w:proofErr w:type="gramStart"/>
            <w:r w:rsidRPr="005F33A7">
              <w:rPr>
                <w:rFonts w:ascii="Times New Roman" w:hAnsi="Times New Roman"/>
                <w:b/>
                <w:sz w:val="24"/>
                <w:szCs w:val="24"/>
              </w:rPr>
              <w:t>Understanding  the</w:t>
            </w:r>
            <w:proofErr w:type="gramEnd"/>
            <w:r w:rsidRPr="005F33A7">
              <w:rPr>
                <w:rFonts w:ascii="Times New Roman" w:hAnsi="Times New Roman"/>
                <w:b/>
                <w:sz w:val="24"/>
                <w:szCs w:val="24"/>
              </w:rPr>
              <w:t xml:space="preserve"> World</w:t>
            </w:r>
          </w:p>
        </w:tc>
        <w:tc>
          <w:tcPr>
            <w:tcW w:w="1684" w:type="dxa"/>
            <w:tcBorders>
              <w:top w:val="single" w:sz="8" w:space="0" w:color="206F3D"/>
              <w:left w:val="single" w:sz="8" w:space="0" w:color="206F3D"/>
              <w:bottom w:val="single" w:sz="8" w:space="0" w:color="206F3D"/>
              <w:right w:val="single" w:sz="8" w:space="0" w:color="206F3D"/>
            </w:tcBorders>
            <w:shd w:val="clear" w:color="auto" w:fill="E4EFDC"/>
          </w:tcPr>
          <w:p w14:paraId="7C5451C1" w14:textId="77777777" w:rsidR="005F33A7" w:rsidRPr="005F33A7" w:rsidRDefault="005F33A7" w:rsidP="00736C02">
            <w:pPr>
              <w:rPr>
                <w:rFonts w:ascii="Times New Roman" w:hAnsi="Times New Roman"/>
                <w:b/>
                <w:sz w:val="24"/>
                <w:szCs w:val="24"/>
              </w:rPr>
            </w:pPr>
            <w:r w:rsidRPr="005F33A7">
              <w:rPr>
                <w:rFonts w:ascii="Times New Roman" w:hAnsi="Times New Roman"/>
                <w:b/>
                <w:sz w:val="24"/>
                <w:szCs w:val="24"/>
              </w:rPr>
              <w:t xml:space="preserve">People,  </w:t>
            </w:r>
          </w:p>
          <w:p w14:paraId="49D14815" w14:textId="77777777" w:rsidR="005F33A7" w:rsidRPr="005F33A7" w:rsidRDefault="005F33A7" w:rsidP="00736C02">
            <w:pPr>
              <w:rPr>
                <w:rFonts w:ascii="Times New Roman" w:hAnsi="Times New Roman"/>
                <w:b/>
                <w:sz w:val="24"/>
                <w:szCs w:val="24"/>
              </w:rPr>
            </w:pPr>
            <w:r w:rsidRPr="005F33A7">
              <w:rPr>
                <w:rFonts w:ascii="Times New Roman" w:hAnsi="Times New Roman"/>
                <w:b/>
                <w:sz w:val="24"/>
                <w:szCs w:val="24"/>
              </w:rPr>
              <w:t xml:space="preserve">Culture and </w:t>
            </w:r>
          </w:p>
          <w:p w14:paraId="7CC727EA" w14:textId="77777777" w:rsidR="005F33A7" w:rsidRPr="005F33A7" w:rsidRDefault="005F33A7" w:rsidP="00736C02">
            <w:pPr>
              <w:rPr>
                <w:rFonts w:ascii="Times New Roman" w:hAnsi="Times New Roman"/>
                <w:b/>
                <w:sz w:val="24"/>
                <w:szCs w:val="24"/>
              </w:rPr>
            </w:pPr>
            <w:r w:rsidRPr="005F33A7">
              <w:rPr>
                <w:rFonts w:ascii="Times New Roman" w:hAnsi="Times New Roman"/>
                <w:b/>
                <w:sz w:val="24"/>
                <w:szCs w:val="24"/>
              </w:rPr>
              <w:t xml:space="preserve">Communities </w:t>
            </w:r>
          </w:p>
        </w:tc>
        <w:tc>
          <w:tcPr>
            <w:tcW w:w="5793" w:type="dxa"/>
            <w:tcBorders>
              <w:top w:val="single" w:sz="8" w:space="0" w:color="206F3D"/>
              <w:left w:val="single" w:sz="8" w:space="0" w:color="206F3D"/>
              <w:bottom w:val="single" w:sz="8" w:space="0" w:color="206F3D"/>
              <w:right w:val="single" w:sz="8" w:space="0" w:color="206F3D"/>
            </w:tcBorders>
          </w:tcPr>
          <w:p w14:paraId="7F53377C" w14:textId="77777777" w:rsidR="005F33A7" w:rsidRPr="005F33A7" w:rsidRDefault="005F33A7" w:rsidP="00736C02">
            <w:pPr>
              <w:numPr>
                <w:ilvl w:val="0"/>
                <w:numId w:val="17"/>
              </w:numPr>
              <w:rPr>
                <w:rFonts w:ascii="Times New Roman" w:hAnsi="Times New Roman"/>
                <w:b/>
                <w:sz w:val="24"/>
                <w:szCs w:val="24"/>
              </w:rPr>
            </w:pPr>
            <w:r w:rsidRPr="005F33A7">
              <w:rPr>
                <w:rFonts w:ascii="Times New Roman" w:hAnsi="Times New Roman"/>
                <w:b/>
                <w:sz w:val="24"/>
                <w:szCs w:val="24"/>
              </w:rPr>
              <w:t>Describe their immediate environment using knowledge from observation, discussion, stories, non-fiction texts and maps.</w:t>
            </w:r>
          </w:p>
          <w:p w14:paraId="36849D70" w14:textId="77777777" w:rsidR="005F33A7" w:rsidRPr="005F33A7" w:rsidRDefault="005F33A7" w:rsidP="00736C02">
            <w:pPr>
              <w:numPr>
                <w:ilvl w:val="0"/>
                <w:numId w:val="17"/>
              </w:numPr>
              <w:rPr>
                <w:rFonts w:ascii="Times New Roman" w:hAnsi="Times New Roman"/>
                <w:b/>
                <w:sz w:val="24"/>
                <w:szCs w:val="24"/>
              </w:rPr>
            </w:pPr>
            <w:r w:rsidRPr="005F33A7">
              <w:rPr>
                <w:rFonts w:ascii="Times New Roman" w:hAnsi="Times New Roman"/>
                <w:b/>
                <w:sz w:val="24"/>
                <w:szCs w:val="24"/>
              </w:rPr>
              <w:t>Explain some similarities and differences between life in this country and life in other countries, drawing on knowledge from stories, non-fiction texts and (when appropriate) maps.</w:t>
            </w:r>
          </w:p>
        </w:tc>
      </w:tr>
      <w:tr w:rsidR="00736C02" w:rsidRPr="005F33A7" w14:paraId="312F6547" w14:textId="77777777" w:rsidTr="00736C02">
        <w:trPr>
          <w:trHeight w:val="1145"/>
        </w:trPr>
        <w:tc>
          <w:tcPr>
            <w:tcW w:w="0" w:type="auto"/>
            <w:vMerge/>
            <w:tcBorders>
              <w:top w:val="nil"/>
              <w:left w:val="single" w:sz="8" w:space="0" w:color="206F3D"/>
              <w:bottom w:val="single" w:sz="8" w:space="0" w:color="206F3D"/>
              <w:right w:val="single" w:sz="8" w:space="0" w:color="206F3D"/>
            </w:tcBorders>
          </w:tcPr>
          <w:p w14:paraId="3294BBC1" w14:textId="77777777" w:rsidR="005F33A7" w:rsidRPr="005F33A7" w:rsidRDefault="005F33A7" w:rsidP="00736C02">
            <w:pPr>
              <w:rPr>
                <w:rFonts w:ascii="Times New Roman" w:hAnsi="Times New Roman"/>
                <w:b/>
                <w:sz w:val="24"/>
                <w:szCs w:val="24"/>
                <w:u w:val="single"/>
              </w:rPr>
            </w:pPr>
          </w:p>
        </w:tc>
        <w:tc>
          <w:tcPr>
            <w:tcW w:w="0" w:type="auto"/>
            <w:vMerge/>
            <w:tcBorders>
              <w:top w:val="nil"/>
              <w:left w:val="single" w:sz="8" w:space="0" w:color="206F3D"/>
              <w:bottom w:val="single" w:sz="8" w:space="0" w:color="206F3D"/>
              <w:right w:val="single" w:sz="8" w:space="0" w:color="206F3D"/>
            </w:tcBorders>
          </w:tcPr>
          <w:p w14:paraId="0EF39A6E" w14:textId="77777777" w:rsidR="005F33A7" w:rsidRPr="005F33A7" w:rsidRDefault="005F33A7" w:rsidP="00736C02">
            <w:pPr>
              <w:rPr>
                <w:rFonts w:ascii="Times New Roman" w:hAnsi="Times New Roman"/>
                <w:b/>
                <w:sz w:val="24"/>
                <w:szCs w:val="24"/>
              </w:rPr>
            </w:pPr>
          </w:p>
        </w:tc>
        <w:tc>
          <w:tcPr>
            <w:tcW w:w="1684" w:type="dxa"/>
            <w:tcBorders>
              <w:top w:val="single" w:sz="8" w:space="0" w:color="206F3D"/>
              <w:left w:val="single" w:sz="8" w:space="0" w:color="206F3D"/>
              <w:bottom w:val="single" w:sz="8" w:space="0" w:color="206F3D"/>
              <w:right w:val="single" w:sz="8" w:space="0" w:color="206F3D"/>
            </w:tcBorders>
            <w:shd w:val="clear" w:color="auto" w:fill="E4EFDC"/>
          </w:tcPr>
          <w:p w14:paraId="32783418" w14:textId="77777777" w:rsidR="005F33A7" w:rsidRPr="005F33A7" w:rsidRDefault="005F33A7" w:rsidP="00736C02">
            <w:pPr>
              <w:rPr>
                <w:rFonts w:ascii="Times New Roman" w:hAnsi="Times New Roman"/>
                <w:b/>
                <w:sz w:val="24"/>
                <w:szCs w:val="24"/>
              </w:rPr>
            </w:pPr>
            <w:r w:rsidRPr="005F33A7">
              <w:rPr>
                <w:rFonts w:ascii="Times New Roman" w:hAnsi="Times New Roman"/>
                <w:b/>
                <w:sz w:val="24"/>
                <w:szCs w:val="24"/>
              </w:rPr>
              <w:t xml:space="preserve">The </w:t>
            </w:r>
            <w:proofErr w:type="gramStart"/>
            <w:r w:rsidRPr="005F33A7">
              <w:rPr>
                <w:rFonts w:ascii="Times New Roman" w:hAnsi="Times New Roman"/>
                <w:b/>
                <w:sz w:val="24"/>
                <w:szCs w:val="24"/>
              </w:rPr>
              <w:t>Natural  World</w:t>
            </w:r>
            <w:proofErr w:type="gramEnd"/>
          </w:p>
        </w:tc>
        <w:tc>
          <w:tcPr>
            <w:tcW w:w="5793" w:type="dxa"/>
            <w:tcBorders>
              <w:top w:val="single" w:sz="8" w:space="0" w:color="206F3D"/>
              <w:left w:val="single" w:sz="8" w:space="0" w:color="206F3D"/>
              <w:bottom w:val="single" w:sz="8" w:space="0" w:color="206F3D"/>
              <w:right w:val="single" w:sz="8" w:space="0" w:color="206F3D"/>
            </w:tcBorders>
          </w:tcPr>
          <w:p w14:paraId="48735728" w14:textId="77777777" w:rsidR="005F33A7" w:rsidRPr="005F33A7" w:rsidRDefault="005F33A7" w:rsidP="00736C02">
            <w:pPr>
              <w:numPr>
                <w:ilvl w:val="0"/>
                <w:numId w:val="18"/>
              </w:numPr>
              <w:rPr>
                <w:rFonts w:ascii="Times New Roman" w:hAnsi="Times New Roman"/>
                <w:b/>
                <w:sz w:val="24"/>
                <w:szCs w:val="24"/>
              </w:rPr>
            </w:pPr>
            <w:r w:rsidRPr="005F33A7">
              <w:rPr>
                <w:rFonts w:ascii="Times New Roman" w:hAnsi="Times New Roman"/>
                <w:b/>
                <w:sz w:val="24"/>
                <w:szCs w:val="24"/>
              </w:rPr>
              <w:t xml:space="preserve">Know some similarities and differences between the natural world around them and contrasting environments, drawing on their experiences and what has been read in class. </w:t>
            </w:r>
          </w:p>
          <w:p w14:paraId="0BE37C97" w14:textId="77777777" w:rsidR="005F33A7" w:rsidRPr="005F33A7" w:rsidRDefault="005F33A7" w:rsidP="00736C02">
            <w:pPr>
              <w:numPr>
                <w:ilvl w:val="0"/>
                <w:numId w:val="18"/>
              </w:numPr>
              <w:rPr>
                <w:rFonts w:ascii="Times New Roman" w:hAnsi="Times New Roman"/>
                <w:b/>
                <w:sz w:val="24"/>
                <w:szCs w:val="24"/>
              </w:rPr>
            </w:pPr>
            <w:r w:rsidRPr="005F33A7">
              <w:rPr>
                <w:rFonts w:ascii="Times New Roman" w:hAnsi="Times New Roman"/>
                <w:b/>
                <w:sz w:val="24"/>
                <w:szCs w:val="24"/>
              </w:rPr>
              <w:t xml:space="preserve">Understand some important processes and changes in the natural world around them, including the seasons. </w:t>
            </w:r>
          </w:p>
        </w:tc>
      </w:tr>
    </w:tbl>
    <w:p w14:paraId="0AF85CB8" w14:textId="77777777" w:rsidR="00736C02" w:rsidRDefault="00736C02" w:rsidP="00736C02">
      <w:r>
        <w:rPr>
          <w:rFonts w:ascii="Times New Roman" w:hAnsi="Times New Roman"/>
          <w:b/>
          <w:sz w:val="24"/>
          <w:szCs w:val="24"/>
          <w:u w:val="single"/>
        </w:rPr>
        <w:t>EYFS.</w:t>
      </w:r>
      <w:r w:rsidRPr="00736C02">
        <w:t xml:space="preserve"> </w:t>
      </w:r>
    </w:p>
    <w:p w14:paraId="1C89F5E0" w14:textId="7509C340" w:rsidR="005F33A7" w:rsidRDefault="00736C02" w:rsidP="00736C02">
      <w:pPr>
        <w:rPr>
          <w:rFonts w:ascii="Times New Roman" w:hAnsi="Times New Roman"/>
          <w:b/>
          <w:sz w:val="24"/>
          <w:szCs w:val="24"/>
          <w:u w:val="single"/>
        </w:rPr>
      </w:pPr>
      <w:r w:rsidRPr="00736C02">
        <w:rPr>
          <w:rFonts w:ascii="Times New Roman" w:hAnsi="Times New Roman"/>
          <w:bCs/>
          <w:sz w:val="24"/>
          <w:szCs w:val="24"/>
        </w:rPr>
        <w:t>The table below outlines the most relevant statements taken from the Early Learning Goals in the EYFS statutory framework and the Development Matters age ranges for Reception to match the programme of study for geography.</w:t>
      </w:r>
    </w:p>
    <w:p w14:paraId="6EE02EA4" w14:textId="77777777" w:rsidR="00736C02" w:rsidRDefault="00736C02" w:rsidP="0091657E">
      <w:pPr>
        <w:rPr>
          <w:rFonts w:ascii="Times New Roman" w:hAnsi="Times New Roman"/>
          <w:b/>
          <w:sz w:val="24"/>
          <w:szCs w:val="24"/>
          <w:u w:val="single"/>
        </w:rPr>
      </w:pPr>
    </w:p>
    <w:p w14:paraId="68AD78EC" w14:textId="2BE147B0" w:rsidR="001B3948" w:rsidRPr="001B3948" w:rsidRDefault="001B3948" w:rsidP="0091657E">
      <w:pPr>
        <w:rPr>
          <w:rFonts w:ascii="Times New Roman" w:hAnsi="Times New Roman"/>
          <w:bCs/>
          <w:sz w:val="24"/>
          <w:szCs w:val="24"/>
        </w:rPr>
      </w:pPr>
      <w:r w:rsidRPr="001B3948">
        <w:rPr>
          <w:rFonts w:ascii="Times New Roman" w:hAnsi="Times New Roman"/>
          <w:bCs/>
          <w:sz w:val="24"/>
          <w:szCs w:val="24"/>
        </w:rPr>
        <w:t xml:space="preserve">Throughout the 2023/24 academic year </w:t>
      </w:r>
      <w:r>
        <w:rPr>
          <w:rFonts w:ascii="Times New Roman" w:hAnsi="Times New Roman"/>
          <w:bCs/>
          <w:sz w:val="24"/>
          <w:szCs w:val="24"/>
        </w:rPr>
        <w:t>EYFS will try the KAPOW Geography activities as they get released.</w:t>
      </w:r>
    </w:p>
    <w:p w14:paraId="3FCE46FB" w14:textId="1F969509" w:rsidR="00FB77E9" w:rsidRPr="00665F06" w:rsidRDefault="00FB77E9" w:rsidP="0091657E">
      <w:pPr>
        <w:rPr>
          <w:rFonts w:ascii="Times New Roman" w:hAnsi="Times New Roman"/>
          <w:b/>
          <w:sz w:val="24"/>
          <w:szCs w:val="24"/>
          <w:u w:val="single"/>
        </w:rPr>
      </w:pPr>
      <w:r w:rsidRPr="00665F06">
        <w:rPr>
          <w:rFonts w:ascii="Times New Roman" w:hAnsi="Times New Roman"/>
          <w:b/>
          <w:sz w:val="24"/>
          <w:szCs w:val="24"/>
          <w:u w:val="single"/>
        </w:rPr>
        <w:t>Key Stage 1.</w:t>
      </w:r>
    </w:p>
    <w:p w14:paraId="6785D536" w14:textId="77777777" w:rsidR="00FB77E9" w:rsidRPr="00665F06" w:rsidRDefault="00FB77E9" w:rsidP="0091657E">
      <w:pPr>
        <w:rPr>
          <w:rFonts w:ascii="Times New Roman" w:hAnsi="Times New Roman"/>
          <w:b/>
          <w:sz w:val="24"/>
          <w:szCs w:val="24"/>
          <w:u w:val="single"/>
        </w:rPr>
      </w:pPr>
      <w:r w:rsidRPr="00665F06">
        <w:rPr>
          <w:rFonts w:ascii="Times New Roman" w:hAnsi="Times New Roman"/>
          <w:b/>
          <w:sz w:val="24"/>
          <w:szCs w:val="24"/>
          <w:u w:val="single"/>
        </w:rPr>
        <w:t xml:space="preserve">Location knowledge. </w:t>
      </w:r>
    </w:p>
    <w:p w14:paraId="14516424" w14:textId="77777777" w:rsidR="00FB77E9" w:rsidRDefault="00FB77E9" w:rsidP="0091657E">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name and locate the world’s seven continents and five oceans </w:t>
      </w:r>
    </w:p>
    <w:p w14:paraId="117B85A8" w14:textId="77777777" w:rsidR="00C55F3F" w:rsidRPr="00A14AC0" w:rsidRDefault="00FB77E9" w:rsidP="0091657E">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name, locate and identify characteristics of the four countries and capital cities of the United Kingdom and its surrounding seas</w:t>
      </w:r>
      <w:r>
        <w:rPr>
          <w:rFonts w:ascii="Times New Roman" w:hAnsi="Times New Roman"/>
          <w:sz w:val="24"/>
          <w:szCs w:val="24"/>
        </w:rPr>
        <w:t>.</w:t>
      </w:r>
    </w:p>
    <w:p w14:paraId="4AC349EF" w14:textId="77777777" w:rsidR="00C55F3F" w:rsidRDefault="00C55F3F" w:rsidP="0091657E">
      <w:pPr>
        <w:rPr>
          <w:rFonts w:ascii="Times New Roman" w:hAnsi="Times New Roman"/>
          <w:b/>
          <w:sz w:val="24"/>
          <w:szCs w:val="24"/>
          <w:u w:val="single"/>
        </w:rPr>
      </w:pPr>
    </w:p>
    <w:p w14:paraId="6D6C71AD" w14:textId="77777777" w:rsidR="00736C02" w:rsidRDefault="00736C02" w:rsidP="0091657E">
      <w:pPr>
        <w:rPr>
          <w:rFonts w:ascii="Times New Roman" w:hAnsi="Times New Roman"/>
          <w:b/>
          <w:sz w:val="24"/>
          <w:szCs w:val="24"/>
          <w:u w:val="single"/>
        </w:rPr>
      </w:pPr>
    </w:p>
    <w:p w14:paraId="40F82FBD" w14:textId="296A4882" w:rsidR="00FB77E9" w:rsidRDefault="00FB77E9" w:rsidP="0091657E">
      <w:pPr>
        <w:rPr>
          <w:rFonts w:ascii="Times New Roman" w:hAnsi="Times New Roman"/>
          <w:sz w:val="24"/>
          <w:szCs w:val="24"/>
        </w:rPr>
      </w:pPr>
      <w:r w:rsidRPr="00665F06">
        <w:rPr>
          <w:rFonts w:ascii="Times New Roman" w:hAnsi="Times New Roman"/>
          <w:b/>
          <w:sz w:val="24"/>
          <w:szCs w:val="24"/>
          <w:u w:val="single"/>
        </w:rPr>
        <w:t>Place knowledge</w:t>
      </w:r>
      <w:r>
        <w:rPr>
          <w:rFonts w:ascii="Times New Roman" w:hAnsi="Times New Roman"/>
          <w:b/>
          <w:sz w:val="24"/>
          <w:szCs w:val="24"/>
          <w:u w:val="single"/>
        </w:rPr>
        <w:t>.</w:t>
      </w:r>
      <w:r w:rsidRPr="00665F06">
        <w:rPr>
          <w:rFonts w:ascii="Times New Roman" w:hAnsi="Times New Roman"/>
          <w:sz w:val="24"/>
          <w:szCs w:val="24"/>
        </w:rPr>
        <w:t xml:space="preserve"> </w:t>
      </w:r>
    </w:p>
    <w:p w14:paraId="0C4C3E4E" w14:textId="77777777" w:rsidR="00FB77E9" w:rsidRDefault="00FB77E9" w:rsidP="0091657E">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understand geographical similarities and differences through studying the human and physical geography of a small area of the United Kingdom, and of a small area in a c</w:t>
      </w:r>
      <w:r>
        <w:rPr>
          <w:rFonts w:ascii="Times New Roman" w:hAnsi="Times New Roman"/>
          <w:sz w:val="24"/>
          <w:szCs w:val="24"/>
        </w:rPr>
        <w:t>ontrasting non-European country.</w:t>
      </w:r>
    </w:p>
    <w:p w14:paraId="63FEE53D" w14:textId="77777777" w:rsidR="00FB77E9" w:rsidRPr="00665F06" w:rsidRDefault="00FB77E9" w:rsidP="0091657E">
      <w:pPr>
        <w:rPr>
          <w:rFonts w:ascii="Times New Roman" w:hAnsi="Times New Roman"/>
          <w:b/>
          <w:sz w:val="24"/>
          <w:szCs w:val="24"/>
          <w:u w:val="single"/>
        </w:rPr>
      </w:pPr>
      <w:r w:rsidRPr="00665F06">
        <w:rPr>
          <w:rFonts w:ascii="Times New Roman" w:hAnsi="Times New Roman"/>
          <w:b/>
          <w:sz w:val="24"/>
          <w:szCs w:val="24"/>
          <w:u w:val="single"/>
        </w:rPr>
        <w:t>Human and physical geography</w:t>
      </w:r>
      <w:r>
        <w:rPr>
          <w:rFonts w:ascii="Times New Roman" w:hAnsi="Times New Roman"/>
          <w:b/>
          <w:sz w:val="24"/>
          <w:szCs w:val="24"/>
          <w:u w:val="single"/>
        </w:rPr>
        <w:t>.</w:t>
      </w:r>
    </w:p>
    <w:p w14:paraId="44AD4A20" w14:textId="77777777" w:rsidR="00FB77E9" w:rsidRDefault="00FB77E9" w:rsidP="0091657E">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identify seasonal and daily weather patterns in the United Kingdom and the location of hot and cold areas of the world in relation to the Equator and the North and South Poles </w:t>
      </w:r>
    </w:p>
    <w:p w14:paraId="470175DB" w14:textId="77777777" w:rsidR="00FB77E9" w:rsidRDefault="00FB77E9" w:rsidP="0091657E">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use basic geographical vocabulary to refer to: key physical features, </w:t>
      </w:r>
      <w:proofErr w:type="gramStart"/>
      <w:r w:rsidRPr="00665F06">
        <w:rPr>
          <w:rFonts w:ascii="Times New Roman" w:hAnsi="Times New Roman"/>
          <w:sz w:val="24"/>
          <w:szCs w:val="24"/>
        </w:rPr>
        <w:t>including:</w:t>
      </w:r>
      <w:proofErr w:type="gramEnd"/>
      <w:r w:rsidRPr="00665F06">
        <w:rPr>
          <w:rFonts w:ascii="Times New Roman" w:hAnsi="Times New Roman"/>
          <w:sz w:val="24"/>
          <w:szCs w:val="24"/>
        </w:rPr>
        <w:t xml:space="preserve"> beach, cliff, coast, forest, hill, mountain, sea, ocean, river, soil, valley, vegetation, season and weather </w:t>
      </w:r>
      <w:r w:rsidRPr="00665F06">
        <w:rPr>
          <w:rFonts w:ascii="Times New Roman" w:hAnsi="Times New Roman"/>
          <w:sz w:val="24"/>
          <w:szCs w:val="24"/>
        </w:rPr>
        <w:sym w:font="Symbol" w:char="F0B7"/>
      </w:r>
      <w:r w:rsidRPr="00665F06">
        <w:rPr>
          <w:rFonts w:ascii="Times New Roman" w:hAnsi="Times New Roman"/>
          <w:sz w:val="24"/>
          <w:szCs w:val="24"/>
        </w:rPr>
        <w:t xml:space="preserve"> key human features, </w:t>
      </w:r>
      <w:proofErr w:type="gramStart"/>
      <w:r w:rsidRPr="00665F06">
        <w:rPr>
          <w:rFonts w:ascii="Times New Roman" w:hAnsi="Times New Roman"/>
          <w:sz w:val="24"/>
          <w:szCs w:val="24"/>
        </w:rPr>
        <w:t>including:</w:t>
      </w:r>
      <w:proofErr w:type="gramEnd"/>
      <w:r w:rsidRPr="00665F06">
        <w:rPr>
          <w:rFonts w:ascii="Times New Roman" w:hAnsi="Times New Roman"/>
          <w:sz w:val="24"/>
          <w:szCs w:val="24"/>
        </w:rPr>
        <w:t xml:space="preserve"> city, town, village, factory, farm, house, office, port, harbour and shop</w:t>
      </w:r>
      <w:r>
        <w:rPr>
          <w:rFonts w:ascii="Times New Roman" w:hAnsi="Times New Roman"/>
          <w:sz w:val="24"/>
          <w:szCs w:val="24"/>
        </w:rPr>
        <w:t>.</w:t>
      </w:r>
    </w:p>
    <w:p w14:paraId="1E13304C" w14:textId="77777777" w:rsidR="00FB77E9" w:rsidRDefault="00FB77E9" w:rsidP="0091657E">
      <w:pPr>
        <w:rPr>
          <w:rFonts w:ascii="Times New Roman" w:hAnsi="Times New Roman"/>
          <w:b/>
          <w:sz w:val="24"/>
          <w:szCs w:val="24"/>
          <w:u w:val="single"/>
        </w:rPr>
      </w:pPr>
      <w:r w:rsidRPr="00665F06">
        <w:rPr>
          <w:rFonts w:ascii="Times New Roman" w:hAnsi="Times New Roman"/>
          <w:b/>
          <w:sz w:val="24"/>
          <w:szCs w:val="24"/>
          <w:u w:val="single"/>
        </w:rPr>
        <w:t>Ge</w:t>
      </w:r>
      <w:r>
        <w:rPr>
          <w:rFonts w:ascii="Times New Roman" w:hAnsi="Times New Roman"/>
          <w:b/>
          <w:sz w:val="24"/>
          <w:szCs w:val="24"/>
          <w:u w:val="single"/>
        </w:rPr>
        <w:t xml:space="preserve">ographical skills and fieldwork. </w:t>
      </w:r>
    </w:p>
    <w:p w14:paraId="61309000" w14:textId="77777777" w:rsidR="00FB77E9" w:rsidRDefault="00FB77E9" w:rsidP="0091657E">
      <w:pPr>
        <w:rPr>
          <w:rFonts w:ascii="Times New Roman" w:hAnsi="Times New Roman"/>
          <w:sz w:val="24"/>
          <w:szCs w:val="24"/>
        </w:rPr>
      </w:pPr>
      <w:r w:rsidRPr="00665F06">
        <w:rPr>
          <w:rFonts w:ascii="Times New Roman" w:hAnsi="Times New Roman"/>
          <w:b/>
          <w:sz w:val="24"/>
          <w:szCs w:val="24"/>
        </w:rPr>
        <w:sym w:font="Symbol" w:char="F0B7"/>
      </w:r>
      <w:r w:rsidRPr="00665F06">
        <w:rPr>
          <w:rFonts w:ascii="Times New Roman" w:hAnsi="Times New Roman"/>
          <w:sz w:val="24"/>
          <w:szCs w:val="24"/>
        </w:rPr>
        <w:t xml:space="preserve"> use world maps, atlases and globes to identify the United Kingdom and its countries, as well as the countries, continents and oceans studied at this key stage</w:t>
      </w:r>
    </w:p>
    <w:p w14:paraId="1F113947" w14:textId="77777777" w:rsidR="00FB77E9" w:rsidRDefault="00FB77E9" w:rsidP="0091657E">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use simple compass directions (North, South, East and West) and locational and directional language (e.g. near and far; left and right) to describe the location of features and routes on a map </w:t>
      </w:r>
    </w:p>
    <w:p w14:paraId="72CF1422" w14:textId="77777777" w:rsidR="00FB77E9" w:rsidRDefault="00FB77E9" w:rsidP="0091657E">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use aerial photographs and plan perspectives to recognise landmarks and basic human and physical features; devise a simple map; and use and construct basic symbols in a key </w:t>
      </w:r>
    </w:p>
    <w:p w14:paraId="0D44572A" w14:textId="77777777" w:rsidR="00FB77E9" w:rsidRPr="00665F06" w:rsidRDefault="00FB77E9" w:rsidP="0091657E">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use simple fieldwork and observational skills to study the geography of their school and its grounds and the key human and physical features of its surrounding environment.</w:t>
      </w:r>
    </w:p>
    <w:p w14:paraId="6B09A9E5" w14:textId="77777777" w:rsidR="007B6C92" w:rsidRDefault="007B6C92">
      <w:pPr>
        <w:rPr>
          <w:rFonts w:ascii="Times New Roman" w:hAnsi="Times New Roman"/>
          <w:b/>
          <w:sz w:val="24"/>
          <w:szCs w:val="24"/>
          <w:u w:val="single"/>
        </w:rPr>
      </w:pPr>
    </w:p>
    <w:p w14:paraId="6CC7B4E5" w14:textId="77777777" w:rsidR="00FB77E9" w:rsidRPr="00665F06" w:rsidRDefault="00FB77E9">
      <w:pPr>
        <w:rPr>
          <w:rFonts w:ascii="Times New Roman" w:hAnsi="Times New Roman"/>
          <w:b/>
          <w:sz w:val="24"/>
          <w:szCs w:val="24"/>
          <w:u w:val="single"/>
        </w:rPr>
      </w:pPr>
      <w:r w:rsidRPr="00665F06">
        <w:rPr>
          <w:rFonts w:ascii="Times New Roman" w:hAnsi="Times New Roman"/>
          <w:b/>
          <w:sz w:val="24"/>
          <w:szCs w:val="24"/>
          <w:u w:val="single"/>
        </w:rPr>
        <w:t>Key Stage 2.</w:t>
      </w:r>
    </w:p>
    <w:p w14:paraId="44739506" w14:textId="77777777" w:rsidR="00FB77E9" w:rsidRDefault="00FB77E9">
      <w:pPr>
        <w:rPr>
          <w:rFonts w:ascii="Times New Roman" w:hAnsi="Times New Roman"/>
          <w:sz w:val="24"/>
          <w:szCs w:val="24"/>
        </w:rPr>
      </w:pPr>
      <w:r w:rsidRPr="00665F06">
        <w:rPr>
          <w:rFonts w:ascii="Times New Roman" w:hAnsi="Times New Roman"/>
          <w:sz w:val="24"/>
          <w:szCs w:val="24"/>
        </w:rPr>
        <w:t xml:space="preserve">Pupils should be taught about: </w:t>
      </w:r>
    </w:p>
    <w:p w14:paraId="2128ED4F" w14:textId="77777777" w:rsidR="00FB77E9" w:rsidRPr="00665F06" w:rsidRDefault="00FB77E9">
      <w:pPr>
        <w:rPr>
          <w:rFonts w:ascii="Times New Roman" w:hAnsi="Times New Roman"/>
          <w:b/>
          <w:sz w:val="24"/>
          <w:szCs w:val="24"/>
          <w:u w:val="single"/>
        </w:rPr>
      </w:pPr>
      <w:r w:rsidRPr="00665F06">
        <w:rPr>
          <w:rFonts w:ascii="Times New Roman" w:hAnsi="Times New Roman"/>
          <w:b/>
          <w:sz w:val="24"/>
          <w:szCs w:val="24"/>
          <w:u w:val="single"/>
        </w:rPr>
        <w:t>Location knowledge.</w:t>
      </w:r>
    </w:p>
    <w:p w14:paraId="3A24B948" w14:textId="77777777" w:rsidR="00FB77E9" w:rsidRDefault="00FB77E9">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locate the world’s countries, using maps to focus on Europe (including the location of Russia) and North and South America, concentrating on their environmental regions, key physical and human characteristics, countries, and major cities </w:t>
      </w:r>
    </w:p>
    <w:p w14:paraId="2DE4C0DF" w14:textId="77777777" w:rsidR="00FB77E9" w:rsidRDefault="00FB77E9">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3BC7E9F4" w14:textId="77777777" w:rsidR="00FB77E9" w:rsidRDefault="00FB77E9">
      <w:pPr>
        <w:rPr>
          <w:rFonts w:ascii="Times New Roman" w:hAnsi="Times New Roman"/>
          <w:sz w:val="24"/>
          <w:szCs w:val="24"/>
        </w:rPr>
      </w:pPr>
      <w:r w:rsidRPr="00665F06">
        <w:rPr>
          <w:rFonts w:ascii="Times New Roman" w:hAnsi="Times New Roman"/>
          <w:sz w:val="24"/>
          <w:szCs w:val="24"/>
        </w:rPr>
        <w:lastRenderedPageBreak/>
        <w:sym w:font="Symbol" w:char="F0B7"/>
      </w:r>
      <w:r w:rsidRPr="00665F06">
        <w:rPr>
          <w:rFonts w:ascii="Times New Roman" w:hAnsi="Times New Roman"/>
          <w:sz w:val="24"/>
          <w:szCs w:val="24"/>
        </w:rPr>
        <w:t xml:space="preserve"> identify the position and significance of latitude, longitude, Equator, Northern Hemisphere, Southern Hemisphere, the Tropics of Cancer and Capricorn, Arctic and Antarctic Circle, the Prime/Greenwich Meridian and time zones (including day and night) </w:t>
      </w:r>
    </w:p>
    <w:p w14:paraId="7F66FF4B" w14:textId="77777777" w:rsidR="00FB77E9" w:rsidRDefault="00FB77E9">
      <w:pPr>
        <w:rPr>
          <w:rFonts w:ascii="Times New Roman" w:hAnsi="Times New Roman"/>
          <w:b/>
          <w:sz w:val="24"/>
          <w:szCs w:val="24"/>
          <w:u w:val="single"/>
        </w:rPr>
      </w:pPr>
    </w:p>
    <w:p w14:paraId="2D5CCF4B" w14:textId="77777777" w:rsidR="00FB77E9" w:rsidRDefault="00FB77E9">
      <w:pPr>
        <w:rPr>
          <w:rFonts w:ascii="Times New Roman" w:hAnsi="Times New Roman"/>
          <w:sz w:val="24"/>
          <w:szCs w:val="24"/>
        </w:rPr>
      </w:pPr>
      <w:r w:rsidRPr="002A7EC0">
        <w:rPr>
          <w:rFonts w:ascii="Times New Roman" w:hAnsi="Times New Roman"/>
          <w:b/>
          <w:sz w:val="24"/>
          <w:szCs w:val="24"/>
          <w:u w:val="single"/>
        </w:rPr>
        <w:t>Place knowledge</w:t>
      </w:r>
      <w:r>
        <w:rPr>
          <w:rFonts w:ascii="Times New Roman" w:hAnsi="Times New Roman"/>
          <w:sz w:val="24"/>
          <w:szCs w:val="24"/>
        </w:rPr>
        <w:t>.</w:t>
      </w:r>
    </w:p>
    <w:p w14:paraId="5C892B37" w14:textId="77777777" w:rsidR="00FB77E9" w:rsidRDefault="00FB77E9">
      <w:pPr>
        <w:rPr>
          <w:rFonts w:ascii="Times New Roman" w:hAnsi="Times New Roman"/>
          <w:sz w:val="24"/>
          <w:szCs w:val="24"/>
        </w:rPr>
      </w:pPr>
      <w:r w:rsidRPr="00665F06">
        <w:rPr>
          <w:rFonts w:ascii="Times New Roman" w:hAnsi="Times New Roman"/>
          <w:sz w:val="24"/>
          <w:szCs w:val="24"/>
        </w:rPr>
        <w:t xml:space="preserve"> </w:t>
      </w:r>
      <w:r w:rsidRPr="00665F06">
        <w:rPr>
          <w:rFonts w:ascii="Times New Roman" w:hAnsi="Times New Roman"/>
          <w:sz w:val="24"/>
          <w:szCs w:val="24"/>
        </w:rPr>
        <w:sym w:font="Symbol" w:char="F0B7"/>
      </w:r>
      <w:r w:rsidRPr="00665F06">
        <w:rPr>
          <w:rFonts w:ascii="Times New Roman" w:hAnsi="Times New Roman"/>
          <w:sz w:val="24"/>
          <w:szCs w:val="24"/>
        </w:rPr>
        <w:t xml:space="preserve"> understand geographical similarities and differences through the study of human and physical geography of a region of the United Kingdom, a region in a European country, and a region within North or South America </w:t>
      </w:r>
    </w:p>
    <w:p w14:paraId="154BB4F3" w14:textId="77777777" w:rsidR="00FB77E9" w:rsidRPr="002A7EC0" w:rsidRDefault="00FB77E9">
      <w:pPr>
        <w:rPr>
          <w:rFonts w:ascii="Times New Roman" w:hAnsi="Times New Roman"/>
          <w:b/>
          <w:sz w:val="24"/>
          <w:szCs w:val="24"/>
          <w:u w:val="single"/>
        </w:rPr>
      </w:pPr>
      <w:r>
        <w:rPr>
          <w:rFonts w:ascii="Times New Roman" w:hAnsi="Times New Roman"/>
          <w:b/>
          <w:sz w:val="24"/>
          <w:szCs w:val="24"/>
          <w:u w:val="single"/>
        </w:rPr>
        <w:t>Human and physical geography.</w:t>
      </w:r>
    </w:p>
    <w:p w14:paraId="14698B32" w14:textId="77777777" w:rsidR="00FB77E9" w:rsidRDefault="00FB77E9">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describe and understand key aspects of:</w:t>
      </w:r>
    </w:p>
    <w:p w14:paraId="300DCA7E" w14:textId="77777777" w:rsidR="00FB77E9" w:rsidRDefault="00FB77E9">
      <w:pPr>
        <w:rPr>
          <w:rFonts w:ascii="Times New Roman" w:hAnsi="Times New Roman"/>
          <w:sz w:val="24"/>
          <w:szCs w:val="24"/>
        </w:rPr>
      </w:pPr>
      <w:r>
        <w:rPr>
          <w:rFonts w:ascii="Times New Roman" w:hAnsi="Times New Roman"/>
          <w:sz w:val="24"/>
          <w:szCs w:val="24"/>
        </w:rPr>
        <w:t>-</w:t>
      </w:r>
      <w:r w:rsidRPr="00665F06">
        <w:rPr>
          <w:rFonts w:ascii="Times New Roman" w:hAnsi="Times New Roman"/>
          <w:sz w:val="24"/>
          <w:szCs w:val="24"/>
        </w:rPr>
        <w:t xml:space="preserve"> physical geography, </w:t>
      </w:r>
      <w:proofErr w:type="gramStart"/>
      <w:r w:rsidRPr="00665F06">
        <w:rPr>
          <w:rFonts w:ascii="Times New Roman" w:hAnsi="Times New Roman"/>
          <w:sz w:val="24"/>
          <w:szCs w:val="24"/>
        </w:rPr>
        <w:t>including:</w:t>
      </w:r>
      <w:proofErr w:type="gramEnd"/>
      <w:r w:rsidRPr="00665F06">
        <w:rPr>
          <w:rFonts w:ascii="Times New Roman" w:hAnsi="Times New Roman"/>
          <w:sz w:val="24"/>
          <w:szCs w:val="24"/>
        </w:rPr>
        <w:t xml:space="preserve"> climate zones, biomes and vegetation belts, rivers, mountains, volcanoes and earthquakes, and the water cycle </w:t>
      </w:r>
    </w:p>
    <w:p w14:paraId="1C1E08A3" w14:textId="77777777" w:rsidR="00FB77E9" w:rsidRDefault="00FB77E9">
      <w:pPr>
        <w:rPr>
          <w:rFonts w:ascii="Times New Roman" w:hAnsi="Times New Roman"/>
          <w:sz w:val="24"/>
          <w:szCs w:val="24"/>
        </w:rPr>
      </w:pPr>
      <w:r>
        <w:rPr>
          <w:rFonts w:ascii="Times New Roman" w:hAnsi="Times New Roman"/>
          <w:sz w:val="24"/>
          <w:szCs w:val="24"/>
        </w:rPr>
        <w:t>-</w:t>
      </w:r>
      <w:r w:rsidRPr="00665F06">
        <w:rPr>
          <w:rFonts w:ascii="Times New Roman" w:hAnsi="Times New Roman"/>
          <w:sz w:val="24"/>
          <w:szCs w:val="24"/>
        </w:rPr>
        <w:t xml:space="preserve">human geography, </w:t>
      </w:r>
      <w:proofErr w:type="gramStart"/>
      <w:r w:rsidRPr="00665F06">
        <w:rPr>
          <w:rFonts w:ascii="Times New Roman" w:hAnsi="Times New Roman"/>
          <w:sz w:val="24"/>
          <w:szCs w:val="24"/>
        </w:rPr>
        <w:t>including:</w:t>
      </w:r>
      <w:proofErr w:type="gramEnd"/>
      <w:r w:rsidRPr="00665F06">
        <w:rPr>
          <w:rFonts w:ascii="Times New Roman" w:hAnsi="Times New Roman"/>
          <w:sz w:val="24"/>
          <w:szCs w:val="24"/>
        </w:rPr>
        <w:t xml:space="preserve"> types of settlement and land use, economic activity including trade links, and the distribution of natural resources including energy, food, minerals and water </w:t>
      </w:r>
    </w:p>
    <w:p w14:paraId="473E05EB" w14:textId="77777777" w:rsidR="00FB77E9" w:rsidRDefault="00FB77E9">
      <w:pPr>
        <w:rPr>
          <w:rFonts w:ascii="Times New Roman" w:hAnsi="Times New Roman"/>
          <w:sz w:val="24"/>
          <w:szCs w:val="24"/>
        </w:rPr>
      </w:pPr>
      <w:r w:rsidRPr="002A7EC0">
        <w:rPr>
          <w:rFonts w:ascii="Times New Roman" w:hAnsi="Times New Roman"/>
          <w:b/>
          <w:sz w:val="24"/>
          <w:szCs w:val="24"/>
          <w:u w:val="single"/>
        </w:rPr>
        <w:t>Geographical skills and fieldwork</w:t>
      </w:r>
      <w:r w:rsidRPr="00665F06">
        <w:rPr>
          <w:rFonts w:ascii="Times New Roman" w:hAnsi="Times New Roman"/>
          <w:sz w:val="24"/>
          <w:szCs w:val="24"/>
        </w:rPr>
        <w:t xml:space="preserve"> </w:t>
      </w:r>
    </w:p>
    <w:p w14:paraId="3175E4C2" w14:textId="77777777" w:rsidR="00FB77E9" w:rsidRDefault="00FB77E9">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use maps, atlases, globes and digital/computer mapping to locate countries and describe features studied </w:t>
      </w:r>
    </w:p>
    <w:p w14:paraId="12D5BEE5" w14:textId="77777777" w:rsidR="00FB77E9" w:rsidRDefault="00FB77E9">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use the eight points of a compass, four and six-figure grid references, symbols and key (including the use of Ordnance Survey maps) to build their knowledge of the United Kingdom and the wider world </w:t>
      </w:r>
    </w:p>
    <w:p w14:paraId="2D09178E" w14:textId="77777777" w:rsidR="00FB77E9" w:rsidRDefault="00FB77E9">
      <w:pPr>
        <w:rPr>
          <w:rFonts w:ascii="Times New Roman" w:hAnsi="Times New Roman"/>
          <w:sz w:val="24"/>
          <w:szCs w:val="24"/>
        </w:rPr>
      </w:pPr>
      <w:r w:rsidRPr="00665F06">
        <w:rPr>
          <w:rFonts w:ascii="Times New Roman" w:hAnsi="Times New Roman"/>
          <w:sz w:val="24"/>
          <w:szCs w:val="24"/>
        </w:rPr>
        <w:sym w:font="Symbol" w:char="F0B7"/>
      </w:r>
      <w:r w:rsidRPr="00665F06">
        <w:rPr>
          <w:rFonts w:ascii="Times New Roman" w:hAnsi="Times New Roman"/>
          <w:sz w:val="24"/>
          <w:szCs w:val="24"/>
        </w:rPr>
        <w:t xml:space="preserve"> use fieldwork to observe, measure and record the human and physical features in the local area using a range of methods, including sketch maps, plans and graphs, and digital technologies.</w:t>
      </w:r>
    </w:p>
    <w:p w14:paraId="2EF184C6" w14:textId="77777777" w:rsidR="00FB77E9" w:rsidRDefault="00FB77E9">
      <w:pPr>
        <w:rPr>
          <w:rFonts w:ascii="Times New Roman" w:hAnsi="Times New Roman"/>
          <w:sz w:val="24"/>
          <w:szCs w:val="24"/>
        </w:rPr>
      </w:pPr>
    </w:p>
    <w:p w14:paraId="027F5D3A" w14:textId="77777777" w:rsidR="00FB77E9" w:rsidRPr="006A785B" w:rsidRDefault="00FB77E9" w:rsidP="006A785B">
      <w:pPr>
        <w:rPr>
          <w:rFonts w:ascii="Times New Roman" w:hAnsi="Times New Roman"/>
          <w:b/>
          <w:sz w:val="24"/>
          <w:szCs w:val="24"/>
          <w:u w:val="single"/>
        </w:rPr>
      </w:pPr>
      <w:r w:rsidRPr="006A785B">
        <w:rPr>
          <w:rFonts w:ascii="Times New Roman" w:hAnsi="Times New Roman"/>
          <w:b/>
          <w:sz w:val="24"/>
          <w:szCs w:val="24"/>
          <w:u w:val="single"/>
        </w:rPr>
        <w:t>How the curriculum will be delivered.</w:t>
      </w:r>
    </w:p>
    <w:p w14:paraId="6B281D82" w14:textId="77777777" w:rsidR="00FB77E9" w:rsidRPr="006A785B" w:rsidRDefault="00FB77E9" w:rsidP="006A785B">
      <w:pPr>
        <w:rPr>
          <w:rFonts w:ascii="Times New Roman" w:hAnsi="Times New Roman"/>
          <w:sz w:val="24"/>
          <w:szCs w:val="24"/>
        </w:rPr>
      </w:pPr>
      <w:r w:rsidRPr="006A785B">
        <w:rPr>
          <w:rFonts w:ascii="Times New Roman" w:hAnsi="Times New Roman"/>
          <w:sz w:val="24"/>
          <w:szCs w:val="24"/>
        </w:rPr>
        <w:t xml:space="preserve">Delivery of units will be planned </w:t>
      </w:r>
      <w:proofErr w:type="gramStart"/>
      <w:r w:rsidR="009B125D">
        <w:rPr>
          <w:rFonts w:ascii="Times New Roman" w:hAnsi="Times New Roman"/>
          <w:sz w:val="24"/>
          <w:szCs w:val="24"/>
        </w:rPr>
        <w:t>using</w:t>
      </w:r>
      <w:proofErr w:type="gramEnd"/>
      <w:r w:rsidR="009B125D">
        <w:rPr>
          <w:rFonts w:ascii="Times New Roman" w:hAnsi="Times New Roman"/>
          <w:sz w:val="24"/>
          <w:szCs w:val="24"/>
        </w:rPr>
        <w:t xml:space="preserve"> the Connected Geography scheme of work. A</w:t>
      </w:r>
      <w:r w:rsidRPr="006A785B">
        <w:rPr>
          <w:rFonts w:ascii="Times New Roman" w:hAnsi="Times New Roman"/>
          <w:sz w:val="24"/>
          <w:szCs w:val="24"/>
        </w:rPr>
        <w:t xml:space="preserve">ccording to theme, age range and abilities involved. There will be a combination </w:t>
      </w:r>
      <w:proofErr w:type="gramStart"/>
      <w:r w:rsidRPr="006A785B">
        <w:rPr>
          <w:rFonts w:ascii="Times New Roman" w:hAnsi="Times New Roman"/>
          <w:sz w:val="24"/>
          <w:szCs w:val="24"/>
        </w:rPr>
        <w:t>of;</w:t>
      </w:r>
      <w:proofErr w:type="gramEnd"/>
    </w:p>
    <w:p w14:paraId="7D010135" w14:textId="77777777" w:rsidR="00FB77E9" w:rsidRPr="006A785B" w:rsidRDefault="00FB77E9" w:rsidP="006A785B">
      <w:pPr>
        <w:numPr>
          <w:ilvl w:val="0"/>
          <w:numId w:val="5"/>
        </w:numPr>
        <w:rPr>
          <w:rFonts w:ascii="Times New Roman" w:hAnsi="Times New Roman"/>
          <w:sz w:val="24"/>
          <w:szCs w:val="24"/>
        </w:rPr>
      </w:pPr>
      <w:r w:rsidRPr="006A785B">
        <w:rPr>
          <w:rFonts w:ascii="Times New Roman" w:hAnsi="Times New Roman"/>
          <w:sz w:val="24"/>
          <w:szCs w:val="24"/>
        </w:rPr>
        <w:t xml:space="preserve">linked curricular work and subject specific </w:t>
      </w:r>
      <w:proofErr w:type="gramStart"/>
      <w:r w:rsidRPr="006A785B">
        <w:rPr>
          <w:rFonts w:ascii="Times New Roman" w:hAnsi="Times New Roman"/>
          <w:sz w:val="24"/>
          <w:szCs w:val="24"/>
        </w:rPr>
        <w:t>activities;</w:t>
      </w:r>
      <w:proofErr w:type="gramEnd"/>
    </w:p>
    <w:p w14:paraId="2A983E46" w14:textId="77777777" w:rsidR="00FB77E9" w:rsidRPr="006A785B" w:rsidRDefault="00FB77E9" w:rsidP="006A785B">
      <w:pPr>
        <w:numPr>
          <w:ilvl w:val="0"/>
          <w:numId w:val="5"/>
        </w:numPr>
        <w:rPr>
          <w:rFonts w:ascii="Times New Roman" w:hAnsi="Times New Roman"/>
          <w:sz w:val="24"/>
          <w:szCs w:val="24"/>
        </w:rPr>
      </w:pPr>
      <w:r w:rsidRPr="006A785B">
        <w:rPr>
          <w:rFonts w:ascii="Times New Roman" w:hAnsi="Times New Roman"/>
          <w:sz w:val="24"/>
          <w:szCs w:val="24"/>
        </w:rPr>
        <w:t xml:space="preserve">group </w:t>
      </w:r>
      <w:proofErr w:type="gramStart"/>
      <w:r w:rsidRPr="006A785B">
        <w:rPr>
          <w:rFonts w:ascii="Times New Roman" w:hAnsi="Times New Roman"/>
          <w:sz w:val="24"/>
          <w:szCs w:val="24"/>
        </w:rPr>
        <w:t>work;</w:t>
      </w:r>
      <w:proofErr w:type="gramEnd"/>
    </w:p>
    <w:p w14:paraId="2D99CC30" w14:textId="77777777" w:rsidR="00FB77E9" w:rsidRPr="006A785B" w:rsidRDefault="00FB77E9" w:rsidP="006A785B">
      <w:pPr>
        <w:numPr>
          <w:ilvl w:val="0"/>
          <w:numId w:val="5"/>
        </w:numPr>
        <w:rPr>
          <w:rFonts w:ascii="Times New Roman" w:hAnsi="Times New Roman"/>
          <w:sz w:val="24"/>
          <w:szCs w:val="24"/>
        </w:rPr>
      </w:pPr>
      <w:r w:rsidRPr="006A785B">
        <w:rPr>
          <w:rFonts w:ascii="Times New Roman" w:hAnsi="Times New Roman"/>
          <w:sz w:val="24"/>
          <w:szCs w:val="24"/>
        </w:rPr>
        <w:t xml:space="preserve">individual </w:t>
      </w:r>
      <w:proofErr w:type="gramStart"/>
      <w:r w:rsidRPr="006A785B">
        <w:rPr>
          <w:rFonts w:ascii="Times New Roman" w:hAnsi="Times New Roman"/>
          <w:sz w:val="24"/>
          <w:szCs w:val="24"/>
        </w:rPr>
        <w:t>work;</w:t>
      </w:r>
      <w:proofErr w:type="gramEnd"/>
    </w:p>
    <w:p w14:paraId="003B0F3B" w14:textId="77777777" w:rsidR="00FB77E9" w:rsidRPr="006A785B" w:rsidRDefault="00FB77E9" w:rsidP="006A785B">
      <w:pPr>
        <w:numPr>
          <w:ilvl w:val="0"/>
          <w:numId w:val="5"/>
        </w:numPr>
        <w:rPr>
          <w:rFonts w:ascii="Times New Roman" w:hAnsi="Times New Roman"/>
          <w:sz w:val="24"/>
          <w:szCs w:val="24"/>
        </w:rPr>
      </w:pPr>
      <w:r w:rsidRPr="006A785B">
        <w:rPr>
          <w:rFonts w:ascii="Times New Roman" w:hAnsi="Times New Roman"/>
          <w:sz w:val="24"/>
          <w:szCs w:val="24"/>
        </w:rPr>
        <w:t xml:space="preserve">class visits to </w:t>
      </w:r>
      <w:r>
        <w:rPr>
          <w:rFonts w:ascii="Times New Roman" w:hAnsi="Times New Roman"/>
          <w:sz w:val="24"/>
          <w:szCs w:val="24"/>
        </w:rPr>
        <w:t>geographical</w:t>
      </w:r>
      <w:r w:rsidRPr="006A785B">
        <w:rPr>
          <w:rFonts w:ascii="Times New Roman" w:hAnsi="Times New Roman"/>
          <w:sz w:val="24"/>
          <w:szCs w:val="24"/>
        </w:rPr>
        <w:t xml:space="preserve"> </w:t>
      </w:r>
      <w:proofErr w:type="gramStart"/>
      <w:r w:rsidRPr="006A785B">
        <w:rPr>
          <w:rFonts w:ascii="Times New Roman" w:hAnsi="Times New Roman"/>
          <w:sz w:val="24"/>
          <w:szCs w:val="24"/>
        </w:rPr>
        <w:t>sites;</w:t>
      </w:r>
      <w:proofErr w:type="gramEnd"/>
    </w:p>
    <w:p w14:paraId="74C3E9FA" w14:textId="77777777" w:rsidR="00FB77E9" w:rsidRPr="006A785B" w:rsidRDefault="00FB77E9" w:rsidP="006A785B">
      <w:pPr>
        <w:numPr>
          <w:ilvl w:val="0"/>
          <w:numId w:val="5"/>
        </w:numPr>
        <w:rPr>
          <w:rFonts w:ascii="Times New Roman" w:hAnsi="Times New Roman"/>
          <w:sz w:val="24"/>
          <w:szCs w:val="24"/>
        </w:rPr>
      </w:pPr>
      <w:r w:rsidRPr="006A785B">
        <w:rPr>
          <w:rFonts w:ascii="Times New Roman" w:hAnsi="Times New Roman"/>
          <w:sz w:val="24"/>
          <w:szCs w:val="24"/>
        </w:rPr>
        <w:t>visitors and outside agencies.</w:t>
      </w:r>
    </w:p>
    <w:p w14:paraId="1AF407B9" w14:textId="77777777" w:rsidR="00FB77E9" w:rsidRPr="006A785B" w:rsidRDefault="00FB77E9" w:rsidP="006A785B">
      <w:pPr>
        <w:rPr>
          <w:rFonts w:ascii="Times New Roman" w:hAnsi="Times New Roman"/>
          <w:sz w:val="24"/>
          <w:szCs w:val="24"/>
        </w:rPr>
      </w:pPr>
    </w:p>
    <w:p w14:paraId="1ED8F54A" w14:textId="77777777" w:rsidR="00FB77E9" w:rsidRPr="006A785B" w:rsidRDefault="00FB77E9" w:rsidP="006A785B">
      <w:pPr>
        <w:rPr>
          <w:rFonts w:ascii="Times New Roman" w:hAnsi="Times New Roman"/>
          <w:sz w:val="24"/>
          <w:szCs w:val="24"/>
        </w:rPr>
      </w:pPr>
      <w:r w:rsidRPr="006A785B">
        <w:rPr>
          <w:rFonts w:ascii="Times New Roman" w:hAnsi="Times New Roman"/>
          <w:sz w:val="24"/>
          <w:szCs w:val="24"/>
        </w:rPr>
        <w:t xml:space="preserve">Resources to support work </w:t>
      </w:r>
      <w:proofErr w:type="gramStart"/>
      <w:r w:rsidRPr="006A785B">
        <w:rPr>
          <w:rFonts w:ascii="Times New Roman" w:hAnsi="Times New Roman"/>
          <w:sz w:val="24"/>
          <w:szCs w:val="24"/>
        </w:rPr>
        <w:t>include;</w:t>
      </w:r>
      <w:proofErr w:type="gramEnd"/>
    </w:p>
    <w:p w14:paraId="0446CA63" w14:textId="77777777" w:rsidR="00FB77E9" w:rsidRPr="006A785B" w:rsidRDefault="00FB77E9" w:rsidP="006A785B">
      <w:pPr>
        <w:numPr>
          <w:ilvl w:val="0"/>
          <w:numId w:val="6"/>
        </w:numPr>
        <w:rPr>
          <w:rFonts w:ascii="Times New Roman" w:hAnsi="Times New Roman"/>
          <w:sz w:val="24"/>
          <w:szCs w:val="24"/>
        </w:rPr>
      </w:pPr>
      <w:r w:rsidRPr="006A785B">
        <w:rPr>
          <w:rFonts w:ascii="Times New Roman" w:hAnsi="Times New Roman"/>
          <w:sz w:val="24"/>
          <w:szCs w:val="24"/>
        </w:rPr>
        <w:t xml:space="preserve">documents and archive </w:t>
      </w:r>
      <w:proofErr w:type="gramStart"/>
      <w:r w:rsidRPr="006A785B">
        <w:rPr>
          <w:rFonts w:ascii="Times New Roman" w:hAnsi="Times New Roman"/>
          <w:sz w:val="24"/>
          <w:szCs w:val="24"/>
        </w:rPr>
        <w:t>material;</w:t>
      </w:r>
      <w:proofErr w:type="gramEnd"/>
    </w:p>
    <w:p w14:paraId="2ACEFBC7" w14:textId="77777777" w:rsidR="00FB77E9" w:rsidRPr="006A785B" w:rsidRDefault="00FB77E9" w:rsidP="006A785B">
      <w:pPr>
        <w:numPr>
          <w:ilvl w:val="0"/>
          <w:numId w:val="6"/>
        </w:numPr>
        <w:rPr>
          <w:rFonts w:ascii="Times New Roman" w:hAnsi="Times New Roman"/>
          <w:sz w:val="24"/>
          <w:szCs w:val="24"/>
        </w:rPr>
      </w:pPr>
      <w:r w:rsidRPr="006A785B">
        <w:rPr>
          <w:rFonts w:ascii="Times New Roman" w:hAnsi="Times New Roman"/>
          <w:sz w:val="24"/>
          <w:szCs w:val="24"/>
        </w:rPr>
        <w:t xml:space="preserve">video/DVD/audio </w:t>
      </w:r>
      <w:proofErr w:type="gramStart"/>
      <w:r w:rsidRPr="006A785B">
        <w:rPr>
          <w:rFonts w:ascii="Times New Roman" w:hAnsi="Times New Roman"/>
          <w:sz w:val="24"/>
          <w:szCs w:val="24"/>
        </w:rPr>
        <w:t>material;</w:t>
      </w:r>
      <w:proofErr w:type="gramEnd"/>
    </w:p>
    <w:p w14:paraId="619DC387" w14:textId="77777777" w:rsidR="00FB77E9" w:rsidRPr="006A785B" w:rsidRDefault="00FB77E9" w:rsidP="006A785B">
      <w:pPr>
        <w:numPr>
          <w:ilvl w:val="0"/>
          <w:numId w:val="6"/>
        </w:numPr>
        <w:rPr>
          <w:rFonts w:ascii="Times New Roman" w:hAnsi="Times New Roman"/>
          <w:sz w:val="24"/>
          <w:szCs w:val="24"/>
        </w:rPr>
      </w:pPr>
      <w:r w:rsidRPr="006A785B">
        <w:rPr>
          <w:rFonts w:ascii="Times New Roman" w:hAnsi="Times New Roman"/>
          <w:sz w:val="24"/>
          <w:szCs w:val="24"/>
        </w:rPr>
        <w:t xml:space="preserve">ICT software and </w:t>
      </w:r>
      <w:proofErr w:type="gramStart"/>
      <w:r w:rsidRPr="006A785B">
        <w:rPr>
          <w:rFonts w:ascii="Times New Roman" w:hAnsi="Times New Roman"/>
          <w:sz w:val="24"/>
          <w:szCs w:val="24"/>
        </w:rPr>
        <w:t>websites;</w:t>
      </w:r>
      <w:proofErr w:type="gramEnd"/>
    </w:p>
    <w:p w14:paraId="7C6301C2" w14:textId="77777777" w:rsidR="00FB77E9" w:rsidRPr="006A785B" w:rsidRDefault="00FB77E9" w:rsidP="006A785B">
      <w:pPr>
        <w:numPr>
          <w:ilvl w:val="0"/>
          <w:numId w:val="6"/>
        </w:numPr>
        <w:rPr>
          <w:rFonts w:ascii="Times New Roman" w:hAnsi="Times New Roman"/>
          <w:sz w:val="24"/>
          <w:szCs w:val="24"/>
        </w:rPr>
      </w:pPr>
      <w:r w:rsidRPr="006A785B">
        <w:rPr>
          <w:rFonts w:ascii="Times New Roman" w:hAnsi="Times New Roman"/>
          <w:sz w:val="24"/>
          <w:szCs w:val="24"/>
        </w:rPr>
        <w:t xml:space="preserve">posters, paintings and </w:t>
      </w:r>
      <w:proofErr w:type="gramStart"/>
      <w:r w:rsidRPr="006A785B">
        <w:rPr>
          <w:rFonts w:ascii="Times New Roman" w:hAnsi="Times New Roman"/>
          <w:sz w:val="24"/>
          <w:szCs w:val="24"/>
        </w:rPr>
        <w:t>photographs;</w:t>
      </w:r>
      <w:proofErr w:type="gramEnd"/>
    </w:p>
    <w:p w14:paraId="7D476902" w14:textId="77777777" w:rsidR="00FB77E9" w:rsidRPr="006A785B" w:rsidRDefault="00FB77E9" w:rsidP="006A785B">
      <w:pPr>
        <w:numPr>
          <w:ilvl w:val="0"/>
          <w:numId w:val="6"/>
        </w:numPr>
        <w:rPr>
          <w:rFonts w:ascii="Times New Roman" w:hAnsi="Times New Roman"/>
          <w:sz w:val="24"/>
          <w:szCs w:val="24"/>
        </w:rPr>
      </w:pPr>
      <w:proofErr w:type="gramStart"/>
      <w:r w:rsidRPr="006A785B">
        <w:rPr>
          <w:rFonts w:ascii="Times New Roman" w:hAnsi="Times New Roman"/>
          <w:sz w:val="24"/>
          <w:szCs w:val="24"/>
        </w:rPr>
        <w:t>newspapers;</w:t>
      </w:r>
      <w:proofErr w:type="gramEnd"/>
    </w:p>
    <w:p w14:paraId="3794638B" w14:textId="77777777" w:rsidR="00FB77E9" w:rsidRPr="006A785B" w:rsidRDefault="00FB77E9" w:rsidP="006A785B">
      <w:pPr>
        <w:numPr>
          <w:ilvl w:val="0"/>
          <w:numId w:val="6"/>
        </w:numPr>
        <w:rPr>
          <w:rFonts w:ascii="Times New Roman" w:hAnsi="Times New Roman"/>
          <w:sz w:val="24"/>
          <w:szCs w:val="24"/>
        </w:rPr>
      </w:pPr>
      <w:r w:rsidRPr="006A785B">
        <w:rPr>
          <w:rFonts w:ascii="Times New Roman" w:hAnsi="Times New Roman"/>
          <w:sz w:val="24"/>
          <w:szCs w:val="24"/>
        </w:rPr>
        <w:t>library books and project loans.</w:t>
      </w:r>
    </w:p>
    <w:p w14:paraId="52BBA20A" w14:textId="77777777" w:rsidR="00FB77E9" w:rsidRDefault="00FB77E9" w:rsidP="006A785B">
      <w:pPr>
        <w:rPr>
          <w:rFonts w:ascii="Times New Roman" w:hAnsi="Times New Roman"/>
          <w:sz w:val="24"/>
          <w:szCs w:val="24"/>
        </w:rPr>
      </w:pPr>
    </w:p>
    <w:p w14:paraId="6949A835" w14:textId="77777777" w:rsidR="00A14AC0" w:rsidRDefault="00A14AC0" w:rsidP="00A14AC0">
      <w:pPr>
        <w:rPr>
          <w:rFonts w:ascii="Times New Roman" w:hAnsi="Times New Roman"/>
          <w:sz w:val="24"/>
          <w:szCs w:val="24"/>
        </w:rPr>
      </w:pPr>
      <w:r>
        <w:rPr>
          <w:rFonts w:ascii="Times New Roman" w:hAnsi="Times New Roman"/>
          <w:sz w:val="24"/>
          <w:szCs w:val="24"/>
        </w:rPr>
        <w:t>Knowledge organisers will also be used to support learning. The knowledge organisers will be used to quiz the children regularly about the key vocabulary and their key understanding about what they are studying.</w:t>
      </w:r>
    </w:p>
    <w:p w14:paraId="49C6DD5C" w14:textId="77777777" w:rsidR="00A14AC0" w:rsidRDefault="00A14AC0" w:rsidP="006A785B">
      <w:pPr>
        <w:rPr>
          <w:rFonts w:ascii="Times New Roman" w:hAnsi="Times New Roman"/>
          <w:sz w:val="24"/>
          <w:szCs w:val="24"/>
        </w:rPr>
      </w:pPr>
    </w:p>
    <w:p w14:paraId="6D26F6AC" w14:textId="77777777" w:rsidR="00A14AC0" w:rsidRDefault="00A14AC0" w:rsidP="00A14AC0">
      <w:pPr>
        <w:rPr>
          <w:rFonts w:ascii="Times New Roman" w:hAnsi="Times New Roman"/>
          <w:sz w:val="24"/>
          <w:szCs w:val="24"/>
        </w:rPr>
      </w:pPr>
      <w:r>
        <w:rPr>
          <w:rFonts w:ascii="Times New Roman" w:hAnsi="Times New Roman"/>
          <w:sz w:val="24"/>
          <w:szCs w:val="24"/>
        </w:rPr>
        <w:t xml:space="preserve">Geography working walls will also be used to support children’s learning. The working walls will </w:t>
      </w:r>
      <w:proofErr w:type="gramStart"/>
      <w:r>
        <w:rPr>
          <w:rFonts w:ascii="Times New Roman" w:hAnsi="Times New Roman"/>
          <w:sz w:val="24"/>
          <w:szCs w:val="24"/>
        </w:rPr>
        <w:t>contain;</w:t>
      </w:r>
      <w:proofErr w:type="gramEnd"/>
    </w:p>
    <w:p w14:paraId="0AD2260A" w14:textId="77777777" w:rsidR="00726E07" w:rsidRPr="00726E07" w:rsidRDefault="00726E07" w:rsidP="00726E07">
      <w:pPr>
        <w:rPr>
          <w:rFonts w:ascii="Times New Roman" w:hAnsi="Times New Roman"/>
          <w:sz w:val="24"/>
          <w:szCs w:val="24"/>
        </w:rPr>
      </w:pPr>
      <w:r w:rsidRPr="00A14AC0">
        <w:rPr>
          <w:rFonts w:ascii="Times New Roman" w:hAnsi="Times New Roman"/>
          <w:sz w:val="24"/>
          <w:szCs w:val="24"/>
        </w:rPr>
        <w:t>•</w:t>
      </w:r>
      <w:r>
        <w:rPr>
          <w:rFonts w:ascii="Times New Roman" w:hAnsi="Times New Roman"/>
          <w:sz w:val="24"/>
          <w:szCs w:val="24"/>
        </w:rPr>
        <w:t xml:space="preserve">           Prior learning from previous year groups</w:t>
      </w:r>
    </w:p>
    <w:p w14:paraId="3B0A035B" w14:textId="77777777" w:rsidR="00A14AC0" w:rsidRPr="00A14AC0" w:rsidRDefault="00A14AC0" w:rsidP="00A14AC0">
      <w:pPr>
        <w:rPr>
          <w:rFonts w:ascii="Times New Roman" w:hAnsi="Times New Roman"/>
          <w:sz w:val="24"/>
          <w:szCs w:val="24"/>
        </w:rPr>
      </w:pPr>
      <w:r w:rsidRPr="00A14AC0">
        <w:rPr>
          <w:rFonts w:ascii="Times New Roman" w:hAnsi="Times New Roman"/>
          <w:sz w:val="24"/>
          <w:szCs w:val="24"/>
        </w:rPr>
        <w:t>•</w:t>
      </w:r>
      <w:r w:rsidRPr="00A14AC0">
        <w:rPr>
          <w:rFonts w:ascii="Times New Roman" w:hAnsi="Times New Roman"/>
          <w:sz w:val="24"/>
          <w:szCs w:val="24"/>
        </w:rPr>
        <w:tab/>
        <w:t>Key Vocab</w:t>
      </w:r>
      <w:r>
        <w:rPr>
          <w:rFonts w:ascii="Times New Roman" w:hAnsi="Times New Roman"/>
          <w:sz w:val="24"/>
          <w:szCs w:val="24"/>
        </w:rPr>
        <w:t xml:space="preserve">ulary with explanations </w:t>
      </w:r>
    </w:p>
    <w:p w14:paraId="0A2F9CF8" w14:textId="77777777" w:rsidR="00A14AC0" w:rsidRPr="00A14AC0" w:rsidRDefault="00A14AC0" w:rsidP="00A14AC0">
      <w:pPr>
        <w:rPr>
          <w:rFonts w:ascii="Times New Roman" w:hAnsi="Times New Roman"/>
          <w:sz w:val="24"/>
          <w:szCs w:val="24"/>
        </w:rPr>
      </w:pPr>
      <w:r w:rsidRPr="00A14AC0">
        <w:rPr>
          <w:rFonts w:ascii="Times New Roman" w:hAnsi="Times New Roman"/>
          <w:sz w:val="24"/>
          <w:szCs w:val="24"/>
        </w:rPr>
        <w:t>•</w:t>
      </w:r>
      <w:r w:rsidRPr="00A14AC0">
        <w:rPr>
          <w:rFonts w:ascii="Times New Roman" w:hAnsi="Times New Roman"/>
          <w:sz w:val="24"/>
          <w:szCs w:val="24"/>
        </w:rPr>
        <w:tab/>
        <w:t>Map of the world – clearly labelled with Continents and Oceans.</w:t>
      </w:r>
    </w:p>
    <w:p w14:paraId="5FA58094" w14:textId="77777777" w:rsidR="00A14AC0" w:rsidRPr="00A14AC0" w:rsidRDefault="00A14AC0" w:rsidP="00A14AC0">
      <w:pPr>
        <w:rPr>
          <w:rFonts w:ascii="Times New Roman" w:hAnsi="Times New Roman"/>
          <w:sz w:val="24"/>
          <w:szCs w:val="24"/>
        </w:rPr>
      </w:pPr>
      <w:r w:rsidRPr="00A14AC0">
        <w:rPr>
          <w:rFonts w:ascii="Times New Roman" w:hAnsi="Times New Roman"/>
          <w:sz w:val="24"/>
          <w:szCs w:val="24"/>
        </w:rPr>
        <w:t>•</w:t>
      </w:r>
      <w:r w:rsidRPr="00A14AC0">
        <w:rPr>
          <w:rFonts w:ascii="Times New Roman" w:hAnsi="Times New Roman"/>
          <w:sz w:val="24"/>
          <w:szCs w:val="24"/>
        </w:rPr>
        <w:tab/>
        <w:t>Area of focus – map that is labelled with physical and human features.</w:t>
      </w:r>
    </w:p>
    <w:p w14:paraId="6B42873A" w14:textId="77777777" w:rsidR="00A14AC0" w:rsidRPr="006A785B" w:rsidRDefault="00A14AC0" w:rsidP="00A14AC0">
      <w:pPr>
        <w:rPr>
          <w:rFonts w:ascii="Times New Roman" w:hAnsi="Times New Roman"/>
          <w:sz w:val="24"/>
          <w:szCs w:val="24"/>
        </w:rPr>
      </w:pPr>
      <w:r w:rsidRPr="00A14AC0">
        <w:rPr>
          <w:rFonts w:ascii="Times New Roman" w:hAnsi="Times New Roman"/>
          <w:sz w:val="24"/>
          <w:szCs w:val="24"/>
        </w:rPr>
        <w:t>•</w:t>
      </w:r>
      <w:r w:rsidRPr="00A14AC0">
        <w:rPr>
          <w:rFonts w:ascii="Times New Roman" w:hAnsi="Times New Roman"/>
          <w:sz w:val="24"/>
          <w:szCs w:val="24"/>
        </w:rPr>
        <w:tab/>
        <w:t>Children's work</w:t>
      </w:r>
    </w:p>
    <w:p w14:paraId="724AB7A0" w14:textId="77777777" w:rsidR="00FB77E9" w:rsidRPr="006A785B" w:rsidRDefault="00FB77E9" w:rsidP="006A785B">
      <w:pPr>
        <w:rPr>
          <w:rFonts w:ascii="Times New Roman" w:hAnsi="Times New Roman"/>
          <w:sz w:val="24"/>
          <w:szCs w:val="24"/>
        </w:rPr>
      </w:pPr>
      <w:r w:rsidRPr="006A785B">
        <w:rPr>
          <w:rFonts w:ascii="Times New Roman" w:hAnsi="Times New Roman"/>
          <w:sz w:val="24"/>
          <w:szCs w:val="24"/>
        </w:rPr>
        <w:t xml:space="preserve">Wherever possible, pupils will take part in visits to sites of </w:t>
      </w:r>
      <w:r>
        <w:rPr>
          <w:rFonts w:ascii="Times New Roman" w:hAnsi="Times New Roman"/>
          <w:sz w:val="24"/>
          <w:szCs w:val="24"/>
        </w:rPr>
        <w:t>geographical</w:t>
      </w:r>
      <w:r w:rsidRPr="006A785B">
        <w:rPr>
          <w:rFonts w:ascii="Times New Roman" w:hAnsi="Times New Roman"/>
          <w:sz w:val="24"/>
          <w:szCs w:val="24"/>
        </w:rPr>
        <w:t xml:space="preserve"> interest as indicated by the experiential learning plan for the school year. </w:t>
      </w:r>
    </w:p>
    <w:p w14:paraId="37736332" w14:textId="77777777" w:rsidR="00FB77E9" w:rsidRDefault="00FB77E9" w:rsidP="006A785B">
      <w:pPr>
        <w:rPr>
          <w:rFonts w:ascii="Times New Roman" w:hAnsi="Times New Roman"/>
          <w:sz w:val="24"/>
          <w:szCs w:val="24"/>
        </w:rPr>
      </w:pPr>
      <w:r w:rsidRPr="006A785B">
        <w:rPr>
          <w:rFonts w:ascii="Times New Roman" w:hAnsi="Times New Roman"/>
          <w:sz w:val="24"/>
          <w:szCs w:val="24"/>
        </w:rPr>
        <w:t>The learning objectives for the units of work cover knowledge and understanding, subject specific skills and key skills. In this way, in addition to teaching the specific aspects of the curricular area, teachers use the subject as a vehicle for reinforcing work in English, Mathematics and ICT whilst developing opportunities for key aspects of learning such as speaking and listening, problem solving and collaboration.</w:t>
      </w:r>
    </w:p>
    <w:p w14:paraId="60B1488F" w14:textId="77777777" w:rsidR="00FB77E9" w:rsidRDefault="00FB77E9" w:rsidP="0017165A">
      <w:pPr>
        <w:rPr>
          <w:rFonts w:ascii="Times New Roman" w:hAnsi="Times New Roman"/>
          <w:b/>
          <w:bCs/>
          <w:sz w:val="24"/>
          <w:szCs w:val="24"/>
          <w:u w:val="single"/>
        </w:rPr>
      </w:pPr>
    </w:p>
    <w:p w14:paraId="0C397629" w14:textId="77777777" w:rsidR="00FB77E9" w:rsidRPr="007A60A9" w:rsidRDefault="00FB77E9" w:rsidP="0017165A">
      <w:pPr>
        <w:rPr>
          <w:rFonts w:ascii="Times New Roman" w:hAnsi="Times New Roman"/>
          <w:sz w:val="24"/>
          <w:szCs w:val="24"/>
          <w:u w:val="single"/>
        </w:rPr>
      </w:pPr>
      <w:r w:rsidRPr="007A60A9">
        <w:rPr>
          <w:rFonts w:ascii="Times New Roman" w:hAnsi="Times New Roman"/>
          <w:b/>
          <w:bCs/>
          <w:sz w:val="24"/>
          <w:szCs w:val="24"/>
          <w:u w:val="single"/>
        </w:rPr>
        <w:t xml:space="preserve">The contribution of </w:t>
      </w:r>
      <w:r>
        <w:rPr>
          <w:rFonts w:ascii="Times New Roman" w:hAnsi="Times New Roman"/>
          <w:b/>
          <w:bCs/>
          <w:sz w:val="24"/>
          <w:szCs w:val="24"/>
          <w:u w:val="single"/>
        </w:rPr>
        <w:t xml:space="preserve">Geography </w:t>
      </w:r>
      <w:r w:rsidRPr="007A60A9">
        <w:rPr>
          <w:rFonts w:ascii="Times New Roman" w:hAnsi="Times New Roman"/>
          <w:b/>
          <w:bCs/>
          <w:sz w:val="24"/>
          <w:szCs w:val="24"/>
          <w:u w:val="single"/>
        </w:rPr>
        <w:t>to other subjects.</w:t>
      </w:r>
    </w:p>
    <w:p w14:paraId="1376BF11" w14:textId="77777777" w:rsidR="00FB77E9" w:rsidRPr="0017165A" w:rsidRDefault="00FB77E9" w:rsidP="006A785B">
      <w:pPr>
        <w:rPr>
          <w:rFonts w:ascii="Times New Roman" w:hAnsi="Times New Roman"/>
          <w:b/>
          <w:sz w:val="24"/>
          <w:szCs w:val="24"/>
          <w:u w:val="single"/>
        </w:rPr>
      </w:pPr>
      <w:r w:rsidRPr="0017165A">
        <w:rPr>
          <w:rFonts w:ascii="Times New Roman" w:hAnsi="Times New Roman"/>
          <w:b/>
          <w:sz w:val="24"/>
          <w:szCs w:val="24"/>
          <w:u w:val="single"/>
        </w:rPr>
        <w:t>English.</w:t>
      </w:r>
    </w:p>
    <w:p w14:paraId="4D8C9D2E" w14:textId="77777777" w:rsidR="007B6C92" w:rsidRPr="00A14AC0" w:rsidRDefault="00FB77E9" w:rsidP="006A785B">
      <w:pPr>
        <w:rPr>
          <w:rFonts w:ascii="Times New Roman" w:hAnsi="Times New Roman"/>
          <w:sz w:val="24"/>
          <w:szCs w:val="24"/>
        </w:rPr>
      </w:pPr>
      <w:r w:rsidRPr="0017165A">
        <w:rPr>
          <w:rFonts w:ascii="Times New Roman" w:hAnsi="Times New Roman"/>
          <w:sz w:val="24"/>
          <w:szCs w:val="24"/>
        </w:rPr>
        <w:lastRenderedPageBreak/>
        <w:t xml:space="preserve">Geography makes a significant contribution to the teaching of </w:t>
      </w:r>
      <w:r>
        <w:rPr>
          <w:rFonts w:ascii="Times New Roman" w:hAnsi="Times New Roman"/>
          <w:sz w:val="24"/>
          <w:szCs w:val="24"/>
        </w:rPr>
        <w:t xml:space="preserve">English </w:t>
      </w:r>
      <w:r w:rsidRPr="0017165A">
        <w:rPr>
          <w:rFonts w:ascii="Times New Roman" w:hAnsi="Times New Roman"/>
          <w:sz w:val="24"/>
          <w:szCs w:val="24"/>
        </w:rPr>
        <w:t xml:space="preserve">because it actively promotes the skills of reading, writing, speaking and listening. We ensure that some of the texts that we use in the </w:t>
      </w:r>
      <w:r>
        <w:rPr>
          <w:rFonts w:ascii="Times New Roman" w:hAnsi="Times New Roman"/>
          <w:sz w:val="24"/>
          <w:szCs w:val="24"/>
        </w:rPr>
        <w:t>English</w:t>
      </w:r>
      <w:r w:rsidRPr="0017165A">
        <w:rPr>
          <w:rFonts w:ascii="Times New Roman" w:hAnsi="Times New Roman"/>
          <w:sz w:val="24"/>
          <w:szCs w:val="24"/>
        </w:rPr>
        <w:t xml:space="preserve"> are geographical in nature. </w:t>
      </w:r>
    </w:p>
    <w:p w14:paraId="547E5C1A" w14:textId="77777777" w:rsidR="00E72159" w:rsidRDefault="00E72159" w:rsidP="006A785B">
      <w:pPr>
        <w:rPr>
          <w:rFonts w:ascii="Times New Roman" w:hAnsi="Times New Roman"/>
          <w:b/>
          <w:sz w:val="24"/>
          <w:szCs w:val="24"/>
          <w:u w:val="single"/>
        </w:rPr>
      </w:pPr>
    </w:p>
    <w:p w14:paraId="356975FF" w14:textId="77777777" w:rsidR="00E72159" w:rsidRDefault="00E72159" w:rsidP="006A785B">
      <w:pPr>
        <w:rPr>
          <w:rFonts w:ascii="Times New Roman" w:hAnsi="Times New Roman"/>
          <w:b/>
          <w:sz w:val="24"/>
          <w:szCs w:val="24"/>
          <w:u w:val="single"/>
        </w:rPr>
      </w:pPr>
    </w:p>
    <w:p w14:paraId="27DABFC0" w14:textId="77777777" w:rsidR="00E72159" w:rsidRDefault="00E72159" w:rsidP="006A785B">
      <w:pPr>
        <w:rPr>
          <w:rFonts w:ascii="Times New Roman" w:hAnsi="Times New Roman"/>
          <w:b/>
          <w:sz w:val="24"/>
          <w:szCs w:val="24"/>
          <w:u w:val="single"/>
        </w:rPr>
      </w:pPr>
    </w:p>
    <w:p w14:paraId="2676DBC8" w14:textId="29E095AC" w:rsidR="00FB77E9" w:rsidRPr="0017165A" w:rsidRDefault="00FB77E9" w:rsidP="006A785B">
      <w:pPr>
        <w:rPr>
          <w:rFonts w:ascii="Times New Roman" w:hAnsi="Times New Roman"/>
          <w:b/>
          <w:sz w:val="24"/>
          <w:szCs w:val="24"/>
          <w:u w:val="single"/>
        </w:rPr>
      </w:pPr>
      <w:r w:rsidRPr="0017165A">
        <w:rPr>
          <w:rFonts w:ascii="Times New Roman" w:hAnsi="Times New Roman"/>
          <w:b/>
          <w:sz w:val="24"/>
          <w:szCs w:val="24"/>
          <w:u w:val="single"/>
        </w:rPr>
        <w:t>Mathematics.</w:t>
      </w:r>
    </w:p>
    <w:p w14:paraId="38DA5AFA" w14:textId="77777777" w:rsidR="00FB77E9" w:rsidRDefault="00FB77E9" w:rsidP="006A785B">
      <w:pPr>
        <w:rPr>
          <w:rFonts w:ascii="Times New Roman" w:hAnsi="Times New Roman"/>
          <w:sz w:val="24"/>
          <w:szCs w:val="24"/>
        </w:rPr>
      </w:pPr>
      <w:r w:rsidRPr="0017165A">
        <w:rPr>
          <w:rFonts w:ascii="Times New Roman" w:hAnsi="Times New Roman"/>
          <w:sz w:val="24"/>
          <w:szCs w:val="24"/>
        </w:rPr>
        <w:t xml:space="preserve">Geography contributes to the teaching of Mathematics in a variety of ways. We teach the children how to represent objects on maps. The children study directions and positional language. They also use graphs to explore and illustrate a variety of data. </w:t>
      </w:r>
    </w:p>
    <w:p w14:paraId="2BE10210" w14:textId="77777777" w:rsidR="006109C3" w:rsidRPr="006109C3" w:rsidRDefault="006109C3" w:rsidP="006A785B">
      <w:pPr>
        <w:rPr>
          <w:rFonts w:ascii="Times New Roman" w:hAnsi="Times New Roman"/>
          <w:b/>
          <w:sz w:val="24"/>
          <w:szCs w:val="24"/>
          <w:u w:val="single"/>
        </w:rPr>
      </w:pPr>
      <w:r w:rsidRPr="006109C3">
        <w:rPr>
          <w:rFonts w:ascii="Times New Roman" w:hAnsi="Times New Roman"/>
          <w:b/>
          <w:sz w:val="24"/>
          <w:szCs w:val="24"/>
          <w:u w:val="single"/>
        </w:rPr>
        <w:t>Religious Education.</w:t>
      </w:r>
    </w:p>
    <w:p w14:paraId="7218E019" w14:textId="77777777" w:rsidR="006109C3" w:rsidRDefault="00C55F3F" w:rsidP="006A785B">
      <w:pPr>
        <w:rPr>
          <w:rFonts w:ascii="Times New Roman" w:hAnsi="Times New Roman"/>
          <w:sz w:val="24"/>
          <w:szCs w:val="24"/>
        </w:rPr>
      </w:pPr>
      <w:r>
        <w:rPr>
          <w:rFonts w:ascii="Times New Roman" w:hAnsi="Times New Roman"/>
          <w:sz w:val="24"/>
          <w:szCs w:val="24"/>
        </w:rPr>
        <w:t>Within each unit of study there will be an objective relating to religious education. The children will have the opportunity to reflect on the impact of human and physical geography on God’s creation.</w:t>
      </w:r>
    </w:p>
    <w:p w14:paraId="3F5A1971" w14:textId="054BED81" w:rsidR="00FB77E9" w:rsidRDefault="00E72159" w:rsidP="006A785B">
      <w:pPr>
        <w:rPr>
          <w:rFonts w:ascii="Times New Roman" w:hAnsi="Times New Roman"/>
          <w:sz w:val="24"/>
          <w:szCs w:val="24"/>
        </w:rPr>
      </w:pPr>
      <w:r>
        <w:rPr>
          <w:rFonts w:ascii="Times New Roman" w:hAnsi="Times New Roman"/>
          <w:b/>
          <w:sz w:val="24"/>
          <w:szCs w:val="24"/>
          <w:u w:val="single"/>
        </w:rPr>
        <w:t>Computing.</w:t>
      </w:r>
    </w:p>
    <w:p w14:paraId="7E8ECF5A" w14:textId="62348386" w:rsidR="00FB77E9" w:rsidRDefault="00FB77E9" w:rsidP="006A785B">
      <w:pPr>
        <w:rPr>
          <w:rFonts w:ascii="Times New Roman" w:hAnsi="Times New Roman"/>
          <w:sz w:val="24"/>
          <w:szCs w:val="24"/>
        </w:rPr>
      </w:pPr>
      <w:r w:rsidRPr="0017165A">
        <w:rPr>
          <w:rFonts w:ascii="Times New Roman" w:hAnsi="Times New Roman"/>
          <w:sz w:val="24"/>
          <w:szCs w:val="24"/>
        </w:rPr>
        <w:t xml:space="preserve">Children use </w:t>
      </w:r>
      <w:r w:rsidR="00E72159">
        <w:rPr>
          <w:rFonts w:ascii="Times New Roman" w:hAnsi="Times New Roman"/>
          <w:sz w:val="24"/>
          <w:szCs w:val="24"/>
        </w:rPr>
        <w:t xml:space="preserve">computing </w:t>
      </w:r>
      <w:r w:rsidRPr="0017165A">
        <w:rPr>
          <w:rFonts w:ascii="Times New Roman" w:hAnsi="Times New Roman"/>
          <w:sz w:val="24"/>
          <w:szCs w:val="24"/>
        </w:rPr>
        <w:t xml:space="preserve">in Geography to enhance their skills in data handling and in presenting written work; they research information through the Internet, CD-ROMs and the interactive white board. </w:t>
      </w:r>
    </w:p>
    <w:p w14:paraId="1D91DA1A" w14:textId="77777777" w:rsidR="00F156BF" w:rsidRDefault="00F156BF" w:rsidP="006A785B">
      <w:pPr>
        <w:rPr>
          <w:rFonts w:ascii="Times New Roman" w:hAnsi="Times New Roman"/>
          <w:b/>
          <w:sz w:val="24"/>
          <w:szCs w:val="24"/>
          <w:u w:val="single"/>
        </w:rPr>
      </w:pPr>
    </w:p>
    <w:p w14:paraId="7F68E9B7" w14:textId="77777777" w:rsidR="00FB77E9" w:rsidRDefault="00FB77E9" w:rsidP="006A785B">
      <w:pPr>
        <w:rPr>
          <w:rFonts w:ascii="Times New Roman" w:hAnsi="Times New Roman"/>
          <w:sz w:val="24"/>
          <w:szCs w:val="24"/>
        </w:rPr>
      </w:pPr>
      <w:r w:rsidRPr="0017165A">
        <w:rPr>
          <w:rFonts w:ascii="Times New Roman" w:hAnsi="Times New Roman"/>
          <w:b/>
          <w:sz w:val="24"/>
          <w:szCs w:val="24"/>
          <w:u w:val="single"/>
        </w:rPr>
        <w:t>Personal, Social and Health Education (PSHE) and Citizenship</w:t>
      </w:r>
      <w:r>
        <w:rPr>
          <w:rFonts w:ascii="Times New Roman" w:hAnsi="Times New Roman"/>
          <w:sz w:val="24"/>
          <w:szCs w:val="24"/>
        </w:rPr>
        <w:t>.</w:t>
      </w:r>
    </w:p>
    <w:p w14:paraId="76DAFC40" w14:textId="77777777" w:rsidR="00FB77E9" w:rsidRPr="00C44D84" w:rsidRDefault="00FB77E9" w:rsidP="006A785B">
      <w:pPr>
        <w:rPr>
          <w:rFonts w:ascii="Times New Roman" w:hAnsi="Times New Roman"/>
          <w:sz w:val="24"/>
          <w:szCs w:val="24"/>
        </w:rPr>
      </w:pPr>
      <w:r w:rsidRPr="0017165A">
        <w:rPr>
          <w:rFonts w:ascii="Times New Roman" w:hAnsi="Times New Roman"/>
          <w:sz w:val="24"/>
          <w:szCs w:val="24"/>
        </w:rPr>
        <w:t xml:space="preserve">Geography contributes significantly to the teaching of PSHE and Citizenship. Firstly, the subject lends itself to raising matters of citizenship and social welfare. For example, children study the way people re-cycle material and how environments are changed for better or worse. Secondly, the nature of the subject means that children </w:t>
      </w:r>
      <w:proofErr w:type="gramStart"/>
      <w:r w:rsidRPr="0017165A">
        <w:rPr>
          <w:rFonts w:ascii="Times New Roman" w:hAnsi="Times New Roman"/>
          <w:sz w:val="24"/>
          <w:szCs w:val="24"/>
        </w:rPr>
        <w:t>have the opportunity to</w:t>
      </w:r>
      <w:proofErr w:type="gramEnd"/>
      <w:r w:rsidRPr="0017165A">
        <w:rPr>
          <w:rFonts w:ascii="Times New Roman" w:hAnsi="Times New Roman"/>
          <w:sz w:val="24"/>
          <w:szCs w:val="24"/>
        </w:rPr>
        <w:t xml:space="preserve"> take part in debates and discussions. Through teaching about contrasting localities, we enable the children to learn about inequality and injustice in the world. We help children to develop their knowledge and unde</w:t>
      </w:r>
      <w:r>
        <w:rPr>
          <w:rFonts w:ascii="Times New Roman" w:hAnsi="Times New Roman"/>
          <w:sz w:val="24"/>
          <w:szCs w:val="24"/>
        </w:rPr>
        <w:t>rstanding of different cultures.</w:t>
      </w:r>
    </w:p>
    <w:p w14:paraId="4A0C1D4F" w14:textId="77777777" w:rsidR="00FB77E9" w:rsidRPr="006A785B" w:rsidRDefault="00FB77E9" w:rsidP="006A785B">
      <w:pPr>
        <w:rPr>
          <w:rFonts w:ascii="Times New Roman" w:hAnsi="Times New Roman"/>
          <w:b/>
          <w:sz w:val="24"/>
          <w:szCs w:val="24"/>
          <w:u w:val="single"/>
        </w:rPr>
      </w:pPr>
      <w:r w:rsidRPr="006A785B">
        <w:rPr>
          <w:rFonts w:ascii="Times New Roman" w:hAnsi="Times New Roman"/>
          <w:b/>
          <w:sz w:val="24"/>
          <w:szCs w:val="24"/>
          <w:u w:val="single"/>
        </w:rPr>
        <w:t>Assessment.</w:t>
      </w:r>
    </w:p>
    <w:p w14:paraId="4DCD357E" w14:textId="0E0BA5D2" w:rsidR="00FB77E9" w:rsidRDefault="00D9034E" w:rsidP="00D9034E">
      <w:pPr>
        <w:ind w:left="-5" w:right="2"/>
        <w:rPr>
          <w:rFonts w:ascii="Times New Roman" w:hAnsi="Times New Roman"/>
          <w:sz w:val="24"/>
          <w:szCs w:val="24"/>
        </w:rPr>
      </w:pPr>
      <w:r w:rsidRPr="00D9034E">
        <w:rPr>
          <w:rFonts w:ascii="Times New Roman" w:hAnsi="Times New Roman"/>
          <w:sz w:val="24"/>
          <w:szCs w:val="24"/>
        </w:rPr>
        <w:t xml:space="preserve">Children have specific objectives which the progressively planned units are planned against ensuring a spiral schema. These are focused on the KPI’s for </w:t>
      </w:r>
      <w:r>
        <w:rPr>
          <w:rFonts w:ascii="Times New Roman" w:hAnsi="Times New Roman"/>
          <w:sz w:val="24"/>
          <w:szCs w:val="24"/>
        </w:rPr>
        <w:t>Geography</w:t>
      </w:r>
      <w:r w:rsidRPr="00D9034E">
        <w:rPr>
          <w:rFonts w:ascii="Times New Roman" w:hAnsi="Times New Roman"/>
          <w:sz w:val="24"/>
          <w:szCs w:val="24"/>
        </w:rPr>
        <w:t xml:space="preserve">. Teachers use these objectives to assess children’s disciplinary and substantive knowledge. This assessment will then feed into the </w:t>
      </w:r>
      <w:proofErr w:type="gramStart"/>
      <w:r w:rsidRPr="00D9034E">
        <w:rPr>
          <w:rFonts w:ascii="Times New Roman" w:hAnsi="Times New Roman"/>
          <w:sz w:val="24"/>
          <w:szCs w:val="24"/>
        </w:rPr>
        <w:t>schools</w:t>
      </w:r>
      <w:proofErr w:type="gramEnd"/>
      <w:r w:rsidRPr="00D9034E">
        <w:rPr>
          <w:rFonts w:ascii="Times New Roman" w:hAnsi="Times New Roman"/>
          <w:sz w:val="24"/>
          <w:szCs w:val="24"/>
        </w:rPr>
        <w:t xml:space="preserve"> online assessment system on Sonar where children will be assessed against 3 </w:t>
      </w:r>
      <w:proofErr w:type="gramStart"/>
      <w:r w:rsidRPr="00D9034E">
        <w:rPr>
          <w:rFonts w:ascii="Times New Roman" w:hAnsi="Times New Roman"/>
          <w:sz w:val="24"/>
          <w:szCs w:val="24"/>
        </w:rPr>
        <w:t>criteria;</w:t>
      </w:r>
      <w:proofErr w:type="gramEnd"/>
      <w:r w:rsidRPr="00D9034E">
        <w:rPr>
          <w:rFonts w:ascii="Times New Roman" w:hAnsi="Times New Roman"/>
          <w:sz w:val="24"/>
          <w:szCs w:val="24"/>
        </w:rPr>
        <w:t xml:space="preserve"> emerging, meeting or exceeding expectations. Teachers will judge which description best fits the pupil’s performance. Assessments are tracked so that progress and attainment can be reviewed and acted upon throughout the year. This information also informs the termly Leadership report written by the </w:t>
      </w:r>
      <w:r>
        <w:rPr>
          <w:rFonts w:ascii="Times New Roman" w:hAnsi="Times New Roman"/>
          <w:sz w:val="24"/>
          <w:szCs w:val="24"/>
        </w:rPr>
        <w:t>Geography</w:t>
      </w:r>
      <w:r w:rsidRPr="00D9034E">
        <w:rPr>
          <w:rFonts w:ascii="Times New Roman" w:hAnsi="Times New Roman"/>
          <w:sz w:val="24"/>
          <w:szCs w:val="24"/>
        </w:rPr>
        <w:t xml:space="preserve"> Co-ordinator each term and is shared with governors. </w:t>
      </w:r>
      <w:r w:rsidR="00FB77E9">
        <w:rPr>
          <w:rFonts w:ascii="Times New Roman" w:hAnsi="Times New Roman"/>
          <w:sz w:val="24"/>
          <w:szCs w:val="24"/>
        </w:rPr>
        <w:t xml:space="preserve">The key areas of assessment in Geography are focused </w:t>
      </w:r>
      <w:proofErr w:type="gramStart"/>
      <w:r w:rsidR="00FB77E9">
        <w:rPr>
          <w:rFonts w:ascii="Times New Roman" w:hAnsi="Times New Roman"/>
          <w:sz w:val="24"/>
          <w:szCs w:val="24"/>
        </w:rPr>
        <w:t>on;</w:t>
      </w:r>
      <w:proofErr w:type="gramEnd"/>
      <w:r w:rsidR="00FB77E9">
        <w:rPr>
          <w:rFonts w:ascii="Times New Roman" w:hAnsi="Times New Roman"/>
          <w:sz w:val="24"/>
          <w:szCs w:val="24"/>
        </w:rPr>
        <w:t xml:space="preserve"> place </w:t>
      </w:r>
      <w:r w:rsidR="00FB77E9">
        <w:rPr>
          <w:rFonts w:ascii="Times New Roman" w:hAnsi="Times New Roman"/>
          <w:sz w:val="24"/>
          <w:szCs w:val="24"/>
        </w:rPr>
        <w:lastRenderedPageBreak/>
        <w:t xml:space="preserve">knowledge, </w:t>
      </w:r>
      <w:r w:rsidR="00FB77E9" w:rsidRPr="003A237E">
        <w:rPr>
          <w:rFonts w:ascii="Times New Roman" w:hAnsi="Times New Roman"/>
          <w:sz w:val="24"/>
          <w:szCs w:val="24"/>
        </w:rPr>
        <w:t>locational knowledge</w:t>
      </w:r>
      <w:r w:rsidR="00FB77E9">
        <w:rPr>
          <w:rFonts w:ascii="Times New Roman" w:hAnsi="Times New Roman"/>
          <w:sz w:val="24"/>
          <w:szCs w:val="24"/>
        </w:rPr>
        <w:t xml:space="preserve">, </w:t>
      </w:r>
      <w:r w:rsidR="00FB77E9" w:rsidRPr="003A237E">
        <w:rPr>
          <w:rFonts w:ascii="Times New Roman" w:hAnsi="Times New Roman"/>
          <w:sz w:val="24"/>
          <w:szCs w:val="24"/>
        </w:rPr>
        <w:t>human and physical geography</w:t>
      </w:r>
      <w:r w:rsidR="00FB77E9">
        <w:rPr>
          <w:rFonts w:ascii="Times New Roman" w:hAnsi="Times New Roman"/>
          <w:sz w:val="24"/>
          <w:szCs w:val="24"/>
        </w:rPr>
        <w:t xml:space="preserve"> and </w:t>
      </w:r>
      <w:r w:rsidR="00FB77E9" w:rsidRPr="003A237E">
        <w:rPr>
          <w:rFonts w:ascii="Times New Roman" w:hAnsi="Times New Roman"/>
          <w:sz w:val="24"/>
          <w:szCs w:val="24"/>
        </w:rPr>
        <w:t>geo</w:t>
      </w:r>
      <w:r w:rsidR="00FB77E9">
        <w:rPr>
          <w:rFonts w:ascii="Times New Roman" w:hAnsi="Times New Roman"/>
          <w:sz w:val="24"/>
          <w:szCs w:val="24"/>
        </w:rPr>
        <w:t>graphical skills and field work.</w:t>
      </w:r>
      <w:r w:rsidR="00F156BF">
        <w:rPr>
          <w:rFonts w:ascii="Times New Roman" w:hAnsi="Times New Roman"/>
          <w:sz w:val="24"/>
          <w:szCs w:val="24"/>
        </w:rPr>
        <w:t xml:space="preserve"> </w:t>
      </w:r>
    </w:p>
    <w:p w14:paraId="5489FBCA" w14:textId="77777777" w:rsidR="00FB77E9" w:rsidRPr="006A785B" w:rsidRDefault="00FB77E9" w:rsidP="006A785B">
      <w:pPr>
        <w:rPr>
          <w:rFonts w:ascii="Times New Roman" w:hAnsi="Times New Roman"/>
          <w:sz w:val="24"/>
          <w:szCs w:val="24"/>
        </w:rPr>
      </w:pPr>
      <w:r>
        <w:rPr>
          <w:rFonts w:ascii="Times New Roman" w:hAnsi="Times New Roman"/>
          <w:sz w:val="24"/>
          <w:szCs w:val="24"/>
        </w:rPr>
        <w:t xml:space="preserve">Before the children begin a geography </w:t>
      </w:r>
      <w:proofErr w:type="gramStart"/>
      <w:r>
        <w:rPr>
          <w:rFonts w:ascii="Times New Roman" w:hAnsi="Times New Roman"/>
          <w:sz w:val="24"/>
          <w:szCs w:val="24"/>
        </w:rPr>
        <w:t>topic</w:t>
      </w:r>
      <w:proofErr w:type="gramEnd"/>
      <w:r>
        <w:rPr>
          <w:rFonts w:ascii="Times New Roman" w:hAnsi="Times New Roman"/>
          <w:sz w:val="24"/>
          <w:szCs w:val="24"/>
        </w:rPr>
        <w:t xml:space="preserve"> they will c</w:t>
      </w:r>
      <w:r w:rsidR="00F156BF">
        <w:rPr>
          <w:rFonts w:ascii="Times New Roman" w:hAnsi="Times New Roman"/>
          <w:sz w:val="24"/>
          <w:szCs w:val="24"/>
        </w:rPr>
        <w:t>reate a mind map of what they already know</w:t>
      </w:r>
      <w:r>
        <w:rPr>
          <w:rFonts w:ascii="Times New Roman" w:hAnsi="Times New Roman"/>
          <w:sz w:val="24"/>
          <w:szCs w:val="24"/>
        </w:rPr>
        <w:t>. This will help inform the teacher’s planning by helping teachers to target teach groups and individuals. These pre learning tasks will also give the children the chance to think about what they would like to learn or investigate during the topic. This will then form the basis for their own home learning projects. They can investigate, research and record their question in any way they like and then they will be given the opportunity to present their findings to the rest of the class. At the end of a geography topic, the children will complete a post learning challenge which will guide the teacher’s assessments.</w:t>
      </w:r>
      <w:r w:rsidR="00F156BF">
        <w:rPr>
          <w:rFonts w:ascii="Times New Roman" w:hAnsi="Times New Roman"/>
          <w:sz w:val="24"/>
          <w:szCs w:val="24"/>
        </w:rPr>
        <w:t xml:space="preserve"> They will also go back to the mind map and complete what they know after the topic.</w:t>
      </w:r>
    </w:p>
    <w:p w14:paraId="4C8D4621" w14:textId="77777777" w:rsidR="00FB77E9" w:rsidRPr="006A785B" w:rsidRDefault="00FB77E9" w:rsidP="006A785B">
      <w:pPr>
        <w:rPr>
          <w:rFonts w:ascii="Times New Roman" w:hAnsi="Times New Roman"/>
          <w:b/>
          <w:sz w:val="24"/>
          <w:szCs w:val="24"/>
          <w:u w:val="single"/>
        </w:rPr>
      </w:pPr>
      <w:r w:rsidRPr="006A785B">
        <w:rPr>
          <w:rFonts w:ascii="Times New Roman" w:hAnsi="Times New Roman"/>
          <w:b/>
          <w:sz w:val="24"/>
          <w:szCs w:val="24"/>
          <w:u w:val="single"/>
        </w:rPr>
        <w:t>Inclusion.</w:t>
      </w:r>
    </w:p>
    <w:p w14:paraId="62C84058" w14:textId="77777777" w:rsidR="00FB77E9" w:rsidRPr="006A785B" w:rsidRDefault="00FB77E9" w:rsidP="006A785B">
      <w:pPr>
        <w:rPr>
          <w:rFonts w:ascii="Times New Roman" w:hAnsi="Times New Roman"/>
          <w:sz w:val="24"/>
          <w:szCs w:val="24"/>
        </w:rPr>
      </w:pPr>
      <w:r w:rsidRPr="006A785B">
        <w:rPr>
          <w:rFonts w:ascii="Times New Roman" w:hAnsi="Times New Roman"/>
          <w:sz w:val="24"/>
          <w:szCs w:val="24"/>
        </w:rPr>
        <w:t xml:space="preserve">To ensure all pupils, irrespective of ability, disability, gender, race, culture or creed, make progress in </w:t>
      </w:r>
      <w:r>
        <w:rPr>
          <w:rFonts w:ascii="Times New Roman" w:hAnsi="Times New Roman"/>
          <w:sz w:val="24"/>
          <w:szCs w:val="24"/>
        </w:rPr>
        <w:t>geography</w:t>
      </w:r>
      <w:r w:rsidRPr="006A785B">
        <w:rPr>
          <w:rFonts w:ascii="Times New Roman" w:hAnsi="Times New Roman"/>
          <w:sz w:val="24"/>
          <w:szCs w:val="24"/>
        </w:rPr>
        <w:t xml:space="preserve">; Staff provide appropriate ways for pupils to access different ideas </w:t>
      </w:r>
      <w:proofErr w:type="gramStart"/>
      <w:r w:rsidRPr="006A785B">
        <w:rPr>
          <w:rFonts w:ascii="Times New Roman" w:hAnsi="Times New Roman"/>
          <w:sz w:val="24"/>
          <w:szCs w:val="24"/>
        </w:rPr>
        <w:t>by;</w:t>
      </w:r>
      <w:proofErr w:type="gramEnd"/>
    </w:p>
    <w:p w14:paraId="37596070" w14:textId="77777777" w:rsidR="00FB77E9" w:rsidRPr="006A785B" w:rsidRDefault="00FB77E9" w:rsidP="006A785B">
      <w:pPr>
        <w:numPr>
          <w:ilvl w:val="0"/>
          <w:numId w:val="7"/>
        </w:numPr>
        <w:rPr>
          <w:rFonts w:ascii="Times New Roman" w:hAnsi="Times New Roman"/>
          <w:sz w:val="24"/>
          <w:szCs w:val="24"/>
        </w:rPr>
      </w:pPr>
      <w:r w:rsidRPr="006A785B">
        <w:rPr>
          <w:rFonts w:ascii="Times New Roman" w:hAnsi="Times New Roman"/>
          <w:sz w:val="24"/>
          <w:szCs w:val="24"/>
        </w:rPr>
        <w:t xml:space="preserve">amending the scale of information to be </w:t>
      </w:r>
      <w:proofErr w:type="gramStart"/>
      <w:r w:rsidRPr="006A785B">
        <w:rPr>
          <w:rFonts w:ascii="Times New Roman" w:hAnsi="Times New Roman"/>
          <w:sz w:val="24"/>
          <w:szCs w:val="24"/>
        </w:rPr>
        <w:t>accessed;</w:t>
      </w:r>
      <w:proofErr w:type="gramEnd"/>
    </w:p>
    <w:p w14:paraId="7AD574D0" w14:textId="77777777" w:rsidR="00FB77E9" w:rsidRPr="006A785B" w:rsidRDefault="00FB77E9" w:rsidP="006A785B">
      <w:pPr>
        <w:numPr>
          <w:ilvl w:val="0"/>
          <w:numId w:val="7"/>
        </w:numPr>
        <w:rPr>
          <w:rFonts w:ascii="Times New Roman" w:hAnsi="Times New Roman"/>
          <w:sz w:val="24"/>
          <w:szCs w:val="24"/>
        </w:rPr>
      </w:pPr>
      <w:r w:rsidRPr="006A785B">
        <w:rPr>
          <w:rFonts w:ascii="Times New Roman" w:hAnsi="Times New Roman"/>
          <w:sz w:val="24"/>
          <w:szCs w:val="24"/>
        </w:rPr>
        <w:t xml:space="preserve">increasing the level of </w:t>
      </w:r>
      <w:proofErr w:type="gramStart"/>
      <w:r w:rsidRPr="006A785B">
        <w:rPr>
          <w:rFonts w:ascii="Times New Roman" w:hAnsi="Times New Roman"/>
          <w:sz w:val="24"/>
          <w:szCs w:val="24"/>
        </w:rPr>
        <w:t>support;</w:t>
      </w:r>
      <w:proofErr w:type="gramEnd"/>
    </w:p>
    <w:p w14:paraId="69EF3E61" w14:textId="77777777" w:rsidR="00FB77E9" w:rsidRPr="006A785B" w:rsidRDefault="00FB77E9" w:rsidP="006A785B">
      <w:pPr>
        <w:numPr>
          <w:ilvl w:val="0"/>
          <w:numId w:val="7"/>
        </w:numPr>
        <w:rPr>
          <w:rFonts w:ascii="Times New Roman" w:hAnsi="Times New Roman"/>
          <w:sz w:val="24"/>
          <w:szCs w:val="24"/>
        </w:rPr>
      </w:pPr>
      <w:r w:rsidRPr="006A785B">
        <w:rPr>
          <w:rFonts w:ascii="Times New Roman" w:hAnsi="Times New Roman"/>
          <w:sz w:val="24"/>
          <w:szCs w:val="24"/>
        </w:rPr>
        <w:t xml:space="preserve">using different/relevant resources such as ICT </w:t>
      </w:r>
      <w:proofErr w:type="gramStart"/>
      <w:r w:rsidRPr="006A785B">
        <w:rPr>
          <w:rFonts w:ascii="Times New Roman" w:hAnsi="Times New Roman"/>
          <w:sz w:val="24"/>
          <w:szCs w:val="24"/>
        </w:rPr>
        <w:t>aids;</w:t>
      </w:r>
      <w:proofErr w:type="gramEnd"/>
    </w:p>
    <w:p w14:paraId="1A3901F5" w14:textId="77777777" w:rsidR="00FB77E9" w:rsidRPr="006A785B" w:rsidRDefault="00FB77E9" w:rsidP="006A785B">
      <w:pPr>
        <w:numPr>
          <w:ilvl w:val="0"/>
          <w:numId w:val="7"/>
        </w:numPr>
        <w:rPr>
          <w:rFonts w:ascii="Times New Roman" w:hAnsi="Times New Roman"/>
          <w:sz w:val="24"/>
          <w:szCs w:val="24"/>
        </w:rPr>
      </w:pPr>
      <w:r w:rsidRPr="006A785B">
        <w:rPr>
          <w:rFonts w:ascii="Times New Roman" w:hAnsi="Times New Roman"/>
          <w:sz w:val="24"/>
          <w:szCs w:val="24"/>
        </w:rPr>
        <w:t>use of additional adults.</w:t>
      </w:r>
    </w:p>
    <w:p w14:paraId="180CCB01" w14:textId="77777777" w:rsidR="00FB77E9" w:rsidRPr="006A785B" w:rsidRDefault="00FB77E9" w:rsidP="006A785B">
      <w:pPr>
        <w:rPr>
          <w:rFonts w:ascii="Times New Roman" w:hAnsi="Times New Roman"/>
          <w:sz w:val="24"/>
          <w:szCs w:val="24"/>
        </w:rPr>
      </w:pPr>
    </w:p>
    <w:p w14:paraId="4564C7AA" w14:textId="77777777" w:rsidR="00D9034E" w:rsidRDefault="00D9034E" w:rsidP="006A785B">
      <w:pPr>
        <w:rPr>
          <w:rFonts w:ascii="Times New Roman" w:hAnsi="Times New Roman"/>
          <w:sz w:val="24"/>
          <w:szCs w:val="24"/>
        </w:rPr>
      </w:pPr>
    </w:p>
    <w:p w14:paraId="3DD4A547" w14:textId="6FE5290D" w:rsidR="00FB77E9" w:rsidRPr="006A785B" w:rsidRDefault="00FB77E9" w:rsidP="006A785B">
      <w:pPr>
        <w:rPr>
          <w:rFonts w:ascii="Times New Roman" w:hAnsi="Times New Roman"/>
          <w:sz w:val="24"/>
          <w:szCs w:val="24"/>
        </w:rPr>
      </w:pPr>
      <w:r w:rsidRPr="006A785B">
        <w:rPr>
          <w:rFonts w:ascii="Times New Roman" w:hAnsi="Times New Roman"/>
          <w:sz w:val="24"/>
          <w:szCs w:val="24"/>
        </w:rPr>
        <w:t xml:space="preserve">Staff are encouraged to challenge the more able pupils </w:t>
      </w:r>
      <w:proofErr w:type="gramStart"/>
      <w:r w:rsidRPr="006A785B">
        <w:rPr>
          <w:rFonts w:ascii="Times New Roman" w:hAnsi="Times New Roman"/>
          <w:sz w:val="24"/>
          <w:szCs w:val="24"/>
        </w:rPr>
        <w:t>by;</w:t>
      </w:r>
      <w:proofErr w:type="gramEnd"/>
    </w:p>
    <w:p w14:paraId="21D56C50" w14:textId="77777777" w:rsidR="00FB77E9" w:rsidRPr="006A785B" w:rsidRDefault="00FB77E9" w:rsidP="006A785B">
      <w:pPr>
        <w:numPr>
          <w:ilvl w:val="0"/>
          <w:numId w:val="8"/>
        </w:numPr>
        <w:rPr>
          <w:rFonts w:ascii="Times New Roman" w:hAnsi="Times New Roman"/>
          <w:sz w:val="24"/>
          <w:szCs w:val="24"/>
        </w:rPr>
      </w:pPr>
      <w:r w:rsidRPr="006A785B">
        <w:rPr>
          <w:rFonts w:ascii="Times New Roman" w:hAnsi="Times New Roman"/>
          <w:sz w:val="24"/>
          <w:szCs w:val="24"/>
        </w:rPr>
        <w:t xml:space="preserve">expecting them to interrogate more demanding </w:t>
      </w:r>
      <w:proofErr w:type="gramStart"/>
      <w:r w:rsidRPr="006A785B">
        <w:rPr>
          <w:rFonts w:ascii="Times New Roman" w:hAnsi="Times New Roman"/>
          <w:sz w:val="24"/>
          <w:szCs w:val="24"/>
        </w:rPr>
        <w:t>sources;</w:t>
      </w:r>
      <w:proofErr w:type="gramEnd"/>
    </w:p>
    <w:p w14:paraId="13A8F289" w14:textId="77777777" w:rsidR="00FB77E9" w:rsidRPr="006A785B" w:rsidRDefault="00FB77E9" w:rsidP="006A785B">
      <w:pPr>
        <w:numPr>
          <w:ilvl w:val="0"/>
          <w:numId w:val="8"/>
        </w:numPr>
        <w:rPr>
          <w:rFonts w:ascii="Times New Roman" w:hAnsi="Times New Roman"/>
          <w:sz w:val="24"/>
          <w:szCs w:val="24"/>
        </w:rPr>
      </w:pPr>
      <w:r w:rsidRPr="006A785B">
        <w:rPr>
          <w:rFonts w:ascii="Times New Roman" w:hAnsi="Times New Roman"/>
          <w:sz w:val="24"/>
          <w:szCs w:val="24"/>
        </w:rPr>
        <w:t xml:space="preserve">expecting them to work with greater </w:t>
      </w:r>
      <w:proofErr w:type="gramStart"/>
      <w:r w:rsidRPr="006A785B">
        <w:rPr>
          <w:rFonts w:ascii="Times New Roman" w:hAnsi="Times New Roman"/>
          <w:sz w:val="24"/>
          <w:szCs w:val="24"/>
        </w:rPr>
        <w:t>independence;</w:t>
      </w:r>
      <w:proofErr w:type="gramEnd"/>
    </w:p>
    <w:p w14:paraId="536D3175" w14:textId="77777777" w:rsidR="00FB77E9" w:rsidRPr="006A785B" w:rsidRDefault="00FB77E9" w:rsidP="006A785B">
      <w:pPr>
        <w:numPr>
          <w:ilvl w:val="0"/>
          <w:numId w:val="8"/>
        </w:numPr>
        <w:rPr>
          <w:rFonts w:ascii="Times New Roman" w:hAnsi="Times New Roman"/>
          <w:sz w:val="24"/>
          <w:szCs w:val="24"/>
        </w:rPr>
      </w:pPr>
      <w:r w:rsidRPr="006A785B">
        <w:rPr>
          <w:rFonts w:ascii="Times New Roman" w:hAnsi="Times New Roman"/>
          <w:sz w:val="24"/>
          <w:szCs w:val="24"/>
        </w:rPr>
        <w:t>raising expectations about how they might communicate their ideas.</w:t>
      </w:r>
    </w:p>
    <w:p w14:paraId="1F0F3E7B" w14:textId="77777777" w:rsidR="00FB77E9" w:rsidRPr="006A785B" w:rsidRDefault="00FB77E9" w:rsidP="006A785B">
      <w:pPr>
        <w:rPr>
          <w:rFonts w:ascii="Times New Roman" w:hAnsi="Times New Roman"/>
          <w:sz w:val="24"/>
          <w:szCs w:val="24"/>
        </w:rPr>
      </w:pPr>
    </w:p>
    <w:p w14:paraId="26DCBA85" w14:textId="77777777" w:rsidR="00A14AC0" w:rsidRDefault="00A14AC0" w:rsidP="006A785B">
      <w:pPr>
        <w:rPr>
          <w:rFonts w:ascii="Times New Roman" w:hAnsi="Times New Roman"/>
          <w:b/>
          <w:sz w:val="24"/>
          <w:szCs w:val="24"/>
          <w:u w:val="single"/>
        </w:rPr>
      </w:pPr>
    </w:p>
    <w:p w14:paraId="7CEC3EE1" w14:textId="77777777" w:rsidR="00FB77E9" w:rsidRPr="006A785B" w:rsidRDefault="00FB77E9" w:rsidP="006A785B">
      <w:pPr>
        <w:rPr>
          <w:rFonts w:ascii="Times New Roman" w:hAnsi="Times New Roman"/>
          <w:b/>
          <w:sz w:val="24"/>
          <w:szCs w:val="24"/>
          <w:u w:val="single"/>
        </w:rPr>
      </w:pPr>
      <w:r w:rsidRPr="006A785B">
        <w:rPr>
          <w:rFonts w:ascii="Times New Roman" w:hAnsi="Times New Roman"/>
          <w:b/>
          <w:sz w:val="24"/>
          <w:szCs w:val="24"/>
          <w:u w:val="single"/>
        </w:rPr>
        <w:t>Health and Safety.</w:t>
      </w:r>
    </w:p>
    <w:p w14:paraId="0E353148" w14:textId="77777777" w:rsidR="00FB77E9" w:rsidRPr="006A785B" w:rsidRDefault="00FB77E9" w:rsidP="006A785B">
      <w:pPr>
        <w:rPr>
          <w:rFonts w:ascii="Times New Roman" w:hAnsi="Times New Roman"/>
          <w:sz w:val="24"/>
          <w:szCs w:val="24"/>
        </w:rPr>
      </w:pPr>
      <w:r w:rsidRPr="006A785B">
        <w:rPr>
          <w:rFonts w:ascii="Times New Roman" w:hAnsi="Times New Roman"/>
          <w:sz w:val="24"/>
          <w:szCs w:val="24"/>
        </w:rPr>
        <w:t xml:space="preserve">Staff follow sound classroom practice to ensure safety in lessons. Risk assessments are carried out when pupils are to be taken off school premises to undertake visits. For further information please refer to the Health and Safety policy, the Risk Assessment file and </w:t>
      </w:r>
      <w:proofErr w:type="gramStart"/>
      <w:r w:rsidRPr="006A785B">
        <w:rPr>
          <w:rFonts w:ascii="Times New Roman" w:hAnsi="Times New Roman"/>
          <w:sz w:val="24"/>
          <w:szCs w:val="24"/>
        </w:rPr>
        <w:t>Educational</w:t>
      </w:r>
      <w:proofErr w:type="gramEnd"/>
      <w:r w:rsidRPr="006A785B">
        <w:rPr>
          <w:rFonts w:ascii="Times New Roman" w:hAnsi="Times New Roman"/>
          <w:sz w:val="24"/>
          <w:szCs w:val="24"/>
        </w:rPr>
        <w:t xml:space="preserve"> visits file, all of which are kept in the Head teacher’s Office.</w:t>
      </w:r>
    </w:p>
    <w:p w14:paraId="29B04E3B" w14:textId="77777777" w:rsidR="00C55F3F" w:rsidRDefault="00C55F3F" w:rsidP="006A785B">
      <w:pPr>
        <w:rPr>
          <w:rFonts w:ascii="Times New Roman" w:hAnsi="Times New Roman"/>
          <w:b/>
          <w:sz w:val="24"/>
          <w:szCs w:val="24"/>
          <w:u w:val="single"/>
        </w:rPr>
      </w:pPr>
    </w:p>
    <w:p w14:paraId="6BB5F450" w14:textId="77777777" w:rsidR="00FB77E9" w:rsidRPr="006A785B" w:rsidRDefault="00FB77E9" w:rsidP="006A785B">
      <w:pPr>
        <w:rPr>
          <w:rFonts w:ascii="Times New Roman" w:hAnsi="Times New Roman"/>
          <w:b/>
          <w:sz w:val="24"/>
          <w:szCs w:val="24"/>
          <w:u w:val="single"/>
        </w:rPr>
      </w:pPr>
      <w:r w:rsidRPr="006A785B">
        <w:rPr>
          <w:rFonts w:ascii="Times New Roman" w:hAnsi="Times New Roman"/>
          <w:b/>
          <w:sz w:val="24"/>
          <w:szCs w:val="24"/>
          <w:u w:val="single"/>
        </w:rPr>
        <w:t>Monitoring and Evaluation.</w:t>
      </w:r>
    </w:p>
    <w:p w14:paraId="3E6A9AD2" w14:textId="77777777" w:rsidR="00FB77E9" w:rsidRPr="006A785B" w:rsidRDefault="00FB77E9" w:rsidP="006A785B">
      <w:pPr>
        <w:rPr>
          <w:rFonts w:ascii="Times New Roman" w:hAnsi="Times New Roman"/>
          <w:sz w:val="24"/>
          <w:szCs w:val="24"/>
        </w:rPr>
      </w:pPr>
      <w:r w:rsidRPr="006A785B">
        <w:rPr>
          <w:rFonts w:ascii="Times New Roman" w:hAnsi="Times New Roman"/>
          <w:sz w:val="24"/>
          <w:szCs w:val="24"/>
        </w:rPr>
        <w:lastRenderedPageBreak/>
        <w:t xml:space="preserve">It is the responsibility of the Subject Leader to monitor this policy in practice with the support of the Management Team. Learning and teaching will be monitored </w:t>
      </w:r>
      <w:proofErr w:type="gramStart"/>
      <w:r w:rsidRPr="006A785B">
        <w:rPr>
          <w:rFonts w:ascii="Times New Roman" w:hAnsi="Times New Roman"/>
          <w:sz w:val="24"/>
          <w:szCs w:val="24"/>
        </w:rPr>
        <w:t>by;</w:t>
      </w:r>
      <w:proofErr w:type="gramEnd"/>
    </w:p>
    <w:p w14:paraId="1AC24A93" w14:textId="77777777" w:rsidR="00FB77E9" w:rsidRPr="006A785B" w:rsidRDefault="00FB77E9" w:rsidP="006A785B">
      <w:pPr>
        <w:numPr>
          <w:ilvl w:val="0"/>
          <w:numId w:val="9"/>
        </w:numPr>
        <w:rPr>
          <w:rFonts w:ascii="Times New Roman" w:hAnsi="Times New Roman"/>
          <w:sz w:val="24"/>
          <w:szCs w:val="24"/>
        </w:rPr>
      </w:pPr>
      <w:r w:rsidRPr="006A785B">
        <w:rPr>
          <w:rFonts w:ascii="Times New Roman" w:hAnsi="Times New Roman"/>
          <w:sz w:val="24"/>
          <w:szCs w:val="24"/>
        </w:rPr>
        <w:t xml:space="preserve">scrutiny of medium term and short term </w:t>
      </w:r>
      <w:proofErr w:type="gramStart"/>
      <w:r w:rsidRPr="006A785B">
        <w:rPr>
          <w:rFonts w:ascii="Times New Roman" w:hAnsi="Times New Roman"/>
          <w:sz w:val="24"/>
          <w:szCs w:val="24"/>
        </w:rPr>
        <w:t>planning;</w:t>
      </w:r>
      <w:proofErr w:type="gramEnd"/>
    </w:p>
    <w:p w14:paraId="2AB3AC8A" w14:textId="77777777" w:rsidR="00FB77E9" w:rsidRPr="006A785B" w:rsidRDefault="00FB77E9" w:rsidP="006A785B">
      <w:pPr>
        <w:numPr>
          <w:ilvl w:val="0"/>
          <w:numId w:val="9"/>
        </w:numPr>
        <w:rPr>
          <w:rFonts w:ascii="Times New Roman" w:hAnsi="Times New Roman"/>
          <w:sz w:val="24"/>
          <w:szCs w:val="24"/>
        </w:rPr>
      </w:pPr>
      <w:r w:rsidRPr="006A785B">
        <w:rPr>
          <w:rFonts w:ascii="Times New Roman" w:hAnsi="Times New Roman"/>
          <w:sz w:val="24"/>
          <w:szCs w:val="24"/>
        </w:rPr>
        <w:t xml:space="preserve">scrutiny of pupils’ </w:t>
      </w:r>
      <w:proofErr w:type="gramStart"/>
      <w:r w:rsidRPr="006A785B">
        <w:rPr>
          <w:rFonts w:ascii="Times New Roman" w:hAnsi="Times New Roman"/>
          <w:sz w:val="24"/>
          <w:szCs w:val="24"/>
        </w:rPr>
        <w:t>work;</w:t>
      </w:r>
      <w:proofErr w:type="gramEnd"/>
    </w:p>
    <w:p w14:paraId="49EEFA61" w14:textId="77777777" w:rsidR="00FB77E9" w:rsidRPr="006A785B" w:rsidRDefault="00FB77E9" w:rsidP="006A785B">
      <w:pPr>
        <w:numPr>
          <w:ilvl w:val="0"/>
          <w:numId w:val="9"/>
        </w:numPr>
        <w:rPr>
          <w:rFonts w:ascii="Times New Roman" w:hAnsi="Times New Roman"/>
          <w:sz w:val="24"/>
          <w:szCs w:val="24"/>
        </w:rPr>
      </w:pPr>
      <w:r w:rsidRPr="006A785B">
        <w:rPr>
          <w:rFonts w:ascii="Times New Roman" w:hAnsi="Times New Roman"/>
          <w:sz w:val="24"/>
          <w:szCs w:val="24"/>
        </w:rPr>
        <w:t xml:space="preserve">pupil </w:t>
      </w:r>
      <w:proofErr w:type="gramStart"/>
      <w:r w:rsidRPr="006A785B">
        <w:rPr>
          <w:rFonts w:ascii="Times New Roman" w:hAnsi="Times New Roman"/>
          <w:sz w:val="24"/>
          <w:szCs w:val="24"/>
        </w:rPr>
        <w:t>interviews;</w:t>
      </w:r>
      <w:proofErr w:type="gramEnd"/>
    </w:p>
    <w:p w14:paraId="700849AE" w14:textId="77777777" w:rsidR="00FB77E9" w:rsidRPr="006A785B" w:rsidRDefault="00FB77E9" w:rsidP="006A785B">
      <w:pPr>
        <w:numPr>
          <w:ilvl w:val="0"/>
          <w:numId w:val="9"/>
        </w:numPr>
        <w:rPr>
          <w:rFonts w:ascii="Times New Roman" w:hAnsi="Times New Roman"/>
          <w:sz w:val="24"/>
          <w:szCs w:val="24"/>
        </w:rPr>
      </w:pPr>
      <w:r w:rsidRPr="006A785B">
        <w:rPr>
          <w:rFonts w:ascii="Times New Roman" w:hAnsi="Times New Roman"/>
          <w:sz w:val="24"/>
          <w:szCs w:val="24"/>
        </w:rPr>
        <w:t xml:space="preserve">lesson </w:t>
      </w:r>
      <w:proofErr w:type="gramStart"/>
      <w:r w:rsidRPr="006A785B">
        <w:rPr>
          <w:rFonts w:ascii="Times New Roman" w:hAnsi="Times New Roman"/>
          <w:sz w:val="24"/>
          <w:szCs w:val="24"/>
        </w:rPr>
        <w:t>observations;</w:t>
      </w:r>
      <w:proofErr w:type="gramEnd"/>
    </w:p>
    <w:p w14:paraId="08FF8E60" w14:textId="77777777" w:rsidR="00FB77E9" w:rsidRPr="006A785B" w:rsidRDefault="00FB77E9" w:rsidP="006A785B">
      <w:pPr>
        <w:numPr>
          <w:ilvl w:val="0"/>
          <w:numId w:val="9"/>
        </w:numPr>
        <w:rPr>
          <w:rFonts w:ascii="Times New Roman" w:hAnsi="Times New Roman"/>
          <w:sz w:val="24"/>
          <w:szCs w:val="24"/>
        </w:rPr>
      </w:pPr>
      <w:r w:rsidRPr="006A785B">
        <w:rPr>
          <w:rFonts w:ascii="Times New Roman" w:hAnsi="Times New Roman"/>
          <w:sz w:val="24"/>
          <w:szCs w:val="24"/>
        </w:rPr>
        <w:t>appropriateness and range of resources.</w:t>
      </w:r>
    </w:p>
    <w:p w14:paraId="4F05BD95" w14:textId="77777777" w:rsidR="00FB77E9" w:rsidRPr="006A785B" w:rsidRDefault="00FB77E9" w:rsidP="006A785B">
      <w:pPr>
        <w:rPr>
          <w:rFonts w:ascii="Times New Roman" w:hAnsi="Times New Roman"/>
          <w:sz w:val="24"/>
          <w:szCs w:val="24"/>
        </w:rPr>
      </w:pPr>
    </w:p>
    <w:p w14:paraId="2A46ECA0" w14:textId="77777777" w:rsidR="00FB77E9" w:rsidRPr="006A785B" w:rsidRDefault="00FB77E9" w:rsidP="006A785B">
      <w:pPr>
        <w:rPr>
          <w:rFonts w:ascii="Times New Roman" w:hAnsi="Times New Roman"/>
          <w:sz w:val="24"/>
          <w:szCs w:val="24"/>
        </w:rPr>
      </w:pPr>
      <w:r w:rsidRPr="006A785B">
        <w:rPr>
          <w:rFonts w:ascii="Times New Roman" w:hAnsi="Times New Roman"/>
          <w:sz w:val="24"/>
          <w:szCs w:val="24"/>
        </w:rPr>
        <w:t>Following any curriculum monitoring a Review Statement is written which contributes to the review of the current year’s School Development Plan and informs the SDP of the forthcoming year.</w:t>
      </w:r>
    </w:p>
    <w:p w14:paraId="7DF07463" w14:textId="77777777" w:rsidR="00FB77E9" w:rsidRPr="006A785B" w:rsidRDefault="00FB77E9" w:rsidP="006A785B">
      <w:pPr>
        <w:rPr>
          <w:rFonts w:ascii="Times New Roman" w:hAnsi="Times New Roman"/>
          <w:sz w:val="24"/>
          <w:szCs w:val="24"/>
        </w:rPr>
      </w:pPr>
    </w:p>
    <w:p w14:paraId="0CADF7FF" w14:textId="77777777" w:rsidR="00FB77E9" w:rsidRDefault="00FB77E9" w:rsidP="006A785B">
      <w:pPr>
        <w:rPr>
          <w:rFonts w:ascii="Times New Roman" w:hAnsi="Times New Roman"/>
          <w:sz w:val="24"/>
          <w:szCs w:val="24"/>
        </w:rPr>
      </w:pPr>
      <w:r w:rsidRPr="006A785B">
        <w:rPr>
          <w:rFonts w:ascii="Times New Roman" w:hAnsi="Times New Roman"/>
          <w:sz w:val="24"/>
          <w:szCs w:val="24"/>
        </w:rPr>
        <w:t xml:space="preserve">The policy will be reviewed </w:t>
      </w:r>
      <w:r>
        <w:rPr>
          <w:rFonts w:ascii="Times New Roman" w:hAnsi="Times New Roman"/>
          <w:sz w:val="24"/>
          <w:szCs w:val="24"/>
        </w:rPr>
        <w:t xml:space="preserve">annually </w:t>
      </w:r>
      <w:r w:rsidRPr="006A785B">
        <w:rPr>
          <w:rFonts w:ascii="Times New Roman" w:hAnsi="Times New Roman"/>
          <w:sz w:val="24"/>
          <w:szCs w:val="24"/>
        </w:rPr>
        <w:t>as part of the school’s monitoring cycle of curricular areas. It will be reviewed in the light of outcomes from the above monitoring and evaluation, advice and guidance from the LA and DFE.</w:t>
      </w:r>
    </w:p>
    <w:p w14:paraId="090FB932" w14:textId="77777777" w:rsidR="00FB77E9" w:rsidRPr="006A785B" w:rsidRDefault="00FB77E9" w:rsidP="006A785B">
      <w:pPr>
        <w:rPr>
          <w:rFonts w:ascii="Times New Roman" w:hAnsi="Times New Roman"/>
          <w:sz w:val="24"/>
          <w:szCs w:val="24"/>
        </w:rPr>
      </w:pPr>
    </w:p>
    <w:p w14:paraId="3B40788C" w14:textId="77777777" w:rsidR="00FB77E9" w:rsidRPr="006A785B" w:rsidRDefault="00FB77E9" w:rsidP="006A785B">
      <w:pPr>
        <w:rPr>
          <w:rFonts w:ascii="Times New Roman" w:hAnsi="Times New Roman"/>
          <w:sz w:val="24"/>
          <w:szCs w:val="24"/>
        </w:rPr>
      </w:pPr>
    </w:p>
    <w:p w14:paraId="335D7458" w14:textId="77777777" w:rsidR="00FB77E9" w:rsidRPr="00665F06" w:rsidRDefault="00FB77E9">
      <w:pPr>
        <w:rPr>
          <w:rFonts w:ascii="Times New Roman" w:hAnsi="Times New Roman"/>
          <w:sz w:val="24"/>
          <w:szCs w:val="24"/>
        </w:rPr>
      </w:pPr>
    </w:p>
    <w:sectPr w:rsidR="00FB77E9" w:rsidRPr="00665F06" w:rsidSect="00932D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45240" w14:textId="77777777" w:rsidR="00FB77E9" w:rsidRDefault="00FB77E9">
      <w:pPr>
        <w:spacing w:after="0" w:line="240" w:lineRule="auto"/>
      </w:pPr>
      <w:r>
        <w:separator/>
      </w:r>
    </w:p>
  </w:endnote>
  <w:endnote w:type="continuationSeparator" w:id="0">
    <w:p w14:paraId="503C2501" w14:textId="77777777" w:rsidR="00FB77E9" w:rsidRDefault="00FB7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23B22" w14:textId="77777777" w:rsidR="00FB77E9" w:rsidRDefault="00FB77E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9534FCE" w14:textId="77777777" w:rsidR="00FB77E9" w:rsidRDefault="00FB7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C12B7" w14:textId="77777777" w:rsidR="00FB77E9" w:rsidRDefault="00FB77E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5DCD">
      <w:rPr>
        <w:rStyle w:val="PageNumber"/>
        <w:noProof/>
      </w:rPr>
      <w:t>4</w:t>
    </w:r>
    <w:r>
      <w:rPr>
        <w:rStyle w:val="PageNumber"/>
      </w:rPr>
      <w:fldChar w:fldCharType="end"/>
    </w:r>
  </w:p>
  <w:p w14:paraId="22F6BA98" w14:textId="77777777" w:rsidR="00FB77E9" w:rsidRDefault="00FB77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D27C8" w14:textId="77777777" w:rsidR="00FB77E9" w:rsidRDefault="00FB77E9">
      <w:pPr>
        <w:spacing w:after="0" w:line="240" w:lineRule="auto"/>
      </w:pPr>
      <w:r>
        <w:separator/>
      </w:r>
    </w:p>
  </w:footnote>
  <w:footnote w:type="continuationSeparator" w:id="0">
    <w:p w14:paraId="3415B32D" w14:textId="77777777" w:rsidR="00FB77E9" w:rsidRDefault="00FB77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1CEDD" w14:textId="77777777" w:rsidR="00C55F3F" w:rsidRPr="00C55F3F" w:rsidRDefault="007F4D0B" w:rsidP="00C55F3F">
    <w:pPr>
      <w:pStyle w:val="Header"/>
      <w:rPr>
        <w:rFonts w:ascii="Corbel" w:hAnsi="Corbel"/>
        <w:b/>
        <w:i/>
        <w:sz w:val="26"/>
        <w:szCs w:val="26"/>
        <w:u w:val="single"/>
      </w:rPr>
    </w:pPr>
    <w:r>
      <w:rPr>
        <w:noProof/>
        <w:lang w:eastAsia="en-GB"/>
      </w:rPr>
      <w:drawing>
        <wp:inline distT="0" distB="0" distL="0" distR="0" wp14:anchorId="26E2827A" wp14:editId="5AB44681">
          <wp:extent cx="774065" cy="42672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426720"/>
                  </a:xfrm>
                  <a:prstGeom prst="rect">
                    <a:avLst/>
                  </a:prstGeom>
                  <a:noFill/>
                </pic:spPr>
              </pic:pic>
            </a:graphicData>
          </a:graphic>
        </wp:inline>
      </w:drawing>
    </w:r>
    <w:r w:rsidR="00C55F3F" w:rsidRPr="00C55F3F">
      <w:rPr>
        <w:rFonts w:ascii="Corbel" w:hAnsi="Corbel"/>
        <w:b/>
        <w:i/>
        <w:sz w:val="26"/>
        <w:szCs w:val="26"/>
        <w:u w:val="single"/>
      </w:rPr>
      <w:t xml:space="preserve">Genesis 1:1  </w:t>
    </w:r>
  </w:p>
  <w:p w14:paraId="3AC9DD2F" w14:textId="77777777" w:rsidR="00C55F3F" w:rsidRPr="00C55F3F" w:rsidRDefault="00C55F3F" w:rsidP="00C55F3F">
    <w:pPr>
      <w:pStyle w:val="Header"/>
      <w:rPr>
        <w:rFonts w:ascii="Corbel" w:hAnsi="Corbel"/>
        <w:i/>
        <w:sz w:val="26"/>
        <w:szCs w:val="26"/>
      </w:rPr>
    </w:pPr>
  </w:p>
  <w:p w14:paraId="6D37394D" w14:textId="77777777" w:rsidR="00C55F3F" w:rsidRPr="00C55F3F" w:rsidRDefault="00C55F3F" w:rsidP="00C55F3F">
    <w:pPr>
      <w:pStyle w:val="Header"/>
      <w:rPr>
        <w:rFonts w:ascii="Corbel" w:hAnsi="Corbel"/>
        <w:i/>
        <w:sz w:val="26"/>
        <w:szCs w:val="26"/>
      </w:rPr>
    </w:pPr>
    <w:r w:rsidRPr="00C55F3F">
      <w:rPr>
        <w:rFonts w:ascii="Corbel" w:hAnsi="Corbel"/>
        <w:i/>
        <w:sz w:val="26"/>
        <w:szCs w:val="26"/>
      </w:rPr>
      <w:t>In the beginning, God created the heavens and the earth.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2FB6"/>
    <w:multiLevelType w:val="hybridMultilevel"/>
    <w:tmpl w:val="19485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56892"/>
    <w:multiLevelType w:val="multilevel"/>
    <w:tmpl w:val="CC3826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19F910DE"/>
    <w:multiLevelType w:val="hybridMultilevel"/>
    <w:tmpl w:val="9BB28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E2A63"/>
    <w:multiLevelType w:val="hybridMultilevel"/>
    <w:tmpl w:val="986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3715F1"/>
    <w:multiLevelType w:val="hybridMultilevel"/>
    <w:tmpl w:val="FA8A4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F90D77"/>
    <w:multiLevelType w:val="hybridMultilevel"/>
    <w:tmpl w:val="93B8A7B2"/>
    <w:lvl w:ilvl="0" w:tplc="D9F08FAE">
      <w:start w:val="1"/>
      <w:numFmt w:val="bullet"/>
      <w:lvlText w:val="•"/>
      <w:lvlJc w:val="left"/>
      <w:pPr>
        <w:ind w:left="17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6A8E6052">
      <w:start w:val="1"/>
      <w:numFmt w:val="bullet"/>
      <w:lvlText w:val="o"/>
      <w:lvlJc w:val="left"/>
      <w:pPr>
        <w:ind w:left="11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87FE8AE2">
      <w:start w:val="1"/>
      <w:numFmt w:val="bullet"/>
      <w:lvlText w:val="▪"/>
      <w:lvlJc w:val="left"/>
      <w:pPr>
        <w:ind w:left="19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7270A88E">
      <w:start w:val="1"/>
      <w:numFmt w:val="bullet"/>
      <w:lvlText w:val="•"/>
      <w:lvlJc w:val="left"/>
      <w:pPr>
        <w:ind w:left="26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F918CF46">
      <w:start w:val="1"/>
      <w:numFmt w:val="bullet"/>
      <w:lvlText w:val="o"/>
      <w:lvlJc w:val="left"/>
      <w:pPr>
        <w:ind w:left="335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5F328490">
      <w:start w:val="1"/>
      <w:numFmt w:val="bullet"/>
      <w:lvlText w:val="▪"/>
      <w:lvlJc w:val="left"/>
      <w:pPr>
        <w:ind w:left="407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01A45E84">
      <w:start w:val="1"/>
      <w:numFmt w:val="bullet"/>
      <w:lvlText w:val="•"/>
      <w:lvlJc w:val="left"/>
      <w:pPr>
        <w:ind w:left="47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6A6884DC">
      <w:start w:val="1"/>
      <w:numFmt w:val="bullet"/>
      <w:lvlText w:val="o"/>
      <w:lvlJc w:val="left"/>
      <w:pPr>
        <w:ind w:left="55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884C4856">
      <w:start w:val="1"/>
      <w:numFmt w:val="bullet"/>
      <w:lvlText w:val="▪"/>
      <w:lvlJc w:val="left"/>
      <w:pPr>
        <w:ind w:left="62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6" w15:restartNumberingAfterBreak="0">
    <w:nsid w:val="341E1028"/>
    <w:multiLevelType w:val="hybridMultilevel"/>
    <w:tmpl w:val="ECFC48C4"/>
    <w:lvl w:ilvl="0" w:tplc="BEF655C2">
      <w:numFmt w:val="bullet"/>
      <w:lvlText w:val=""/>
      <w:lvlJc w:val="left"/>
      <w:pPr>
        <w:ind w:left="1080" w:hanging="360"/>
      </w:pPr>
      <w:rPr>
        <w:rFonts w:ascii="Symbol" w:eastAsia="Times New Roman"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5A52C59"/>
    <w:multiLevelType w:val="hybridMultilevel"/>
    <w:tmpl w:val="31889780"/>
    <w:lvl w:ilvl="0" w:tplc="B7689164">
      <w:start w:val="1"/>
      <w:numFmt w:val="bullet"/>
      <w:lvlText w:val="•"/>
      <w:lvlJc w:val="left"/>
      <w:pPr>
        <w:ind w:left="17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563A4B62">
      <w:start w:val="1"/>
      <w:numFmt w:val="bullet"/>
      <w:lvlText w:val="o"/>
      <w:lvlJc w:val="left"/>
      <w:pPr>
        <w:ind w:left="11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5FA811C0">
      <w:start w:val="1"/>
      <w:numFmt w:val="bullet"/>
      <w:lvlText w:val="▪"/>
      <w:lvlJc w:val="left"/>
      <w:pPr>
        <w:ind w:left="19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50D2D9C2">
      <w:start w:val="1"/>
      <w:numFmt w:val="bullet"/>
      <w:lvlText w:val="•"/>
      <w:lvlJc w:val="left"/>
      <w:pPr>
        <w:ind w:left="26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A80EA0EA">
      <w:start w:val="1"/>
      <w:numFmt w:val="bullet"/>
      <w:lvlText w:val="o"/>
      <w:lvlJc w:val="left"/>
      <w:pPr>
        <w:ind w:left="335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D564ECBC">
      <w:start w:val="1"/>
      <w:numFmt w:val="bullet"/>
      <w:lvlText w:val="▪"/>
      <w:lvlJc w:val="left"/>
      <w:pPr>
        <w:ind w:left="407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8458CA9C">
      <w:start w:val="1"/>
      <w:numFmt w:val="bullet"/>
      <w:lvlText w:val="•"/>
      <w:lvlJc w:val="left"/>
      <w:pPr>
        <w:ind w:left="47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545CD724">
      <w:start w:val="1"/>
      <w:numFmt w:val="bullet"/>
      <w:lvlText w:val="o"/>
      <w:lvlJc w:val="left"/>
      <w:pPr>
        <w:ind w:left="55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03F2CD46">
      <w:start w:val="1"/>
      <w:numFmt w:val="bullet"/>
      <w:lvlText w:val="▪"/>
      <w:lvlJc w:val="left"/>
      <w:pPr>
        <w:ind w:left="62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8" w15:restartNumberingAfterBreak="0">
    <w:nsid w:val="546617F4"/>
    <w:multiLevelType w:val="hybridMultilevel"/>
    <w:tmpl w:val="41FE2D3A"/>
    <w:lvl w:ilvl="0" w:tplc="8AE4D72E">
      <w:start w:val="1"/>
      <w:numFmt w:val="bullet"/>
      <w:lvlText w:val="•"/>
      <w:lvlJc w:val="left"/>
      <w:pPr>
        <w:ind w:left="17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7CA6532E">
      <w:start w:val="1"/>
      <w:numFmt w:val="bullet"/>
      <w:lvlText w:val="o"/>
      <w:lvlJc w:val="left"/>
      <w:pPr>
        <w:ind w:left="11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A4DAE810">
      <w:start w:val="1"/>
      <w:numFmt w:val="bullet"/>
      <w:lvlText w:val="▪"/>
      <w:lvlJc w:val="left"/>
      <w:pPr>
        <w:ind w:left="19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675CB9E6">
      <w:start w:val="1"/>
      <w:numFmt w:val="bullet"/>
      <w:lvlText w:val="•"/>
      <w:lvlJc w:val="left"/>
      <w:pPr>
        <w:ind w:left="26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226877AE">
      <w:start w:val="1"/>
      <w:numFmt w:val="bullet"/>
      <w:lvlText w:val="o"/>
      <w:lvlJc w:val="left"/>
      <w:pPr>
        <w:ind w:left="335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E6328E34">
      <w:start w:val="1"/>
      <w:numFmt w:val="bullet"/>
      <w:lvlText w:val="▪"/>
      <w:lvlJc w:val="left"/>
      <w:pPr>
        <w:ind w:left="407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F982841C">
      <w:start w:val="1"/>
      <w:numFmt w:val="bullet"/>
      <w:lvlText w:val="•"/>
      <w:lvlJc w:val="left"/>
      <w:pPr>
        <w:ind w:left="47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9224FF9C">
      <w:start w:val="1"/>
      <w:numFmt w:val="bullet"/>
      <w:lvlText w:val="o"/>
      <w:lvlJc w:val="left"/>
      <w:pPr>
        <w:ind w:left="55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A0A2EBD2">
      <w:start w:val="1"/>
      <w:numFmt w:val="bullet"/>
      <w:lvlText w:val="▪"/>
      <w:lvlJc w:val="left"/>
      <w:pPr>
        <w:ind w:left="62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9" w15:restartNumberingAfterBreak="0">
    <w:nsid w:val="54CD7FBA"/>
    <w:multiLevelType w:val="hybridMultilevel"/>
    <w:tmpl w:val="8A428A0E"/>
    <w:lvl w:ilvl="0" w:tplc="DBFE5F88">
      <w:start w:val="1"/>
      <w:numFmt w:val="bullet"/>
      <w:lvlText w:val="•"/>
      <w:lvlJc w:val="left"/>
      <w:pPr>
        <w:ind w:left="17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57B8C2AE">
      <w:start w:val="1"/>
      <w:numFmt w:val="bullet"/>
      <w:lvlText w:val="o"/>
      <w:lvlJc w:val="left"/>
      <w:pPr>
        <w:ind w:left="11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27B0EC0A">
      <w:start w:val="1"/>
      <w:numFmt w:val="bullet"/>
      <w:lvlText w:val="▪"/>
      <w:lvlJc w:val="left"/>
      <w:pPr>
        <w:ind w:left="19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FC68A3D6">
      <w:start w:val="1"/>
      <w:numFmt w:val="bullet"/>
      <w:lvlText w:val="•"/>
      <w:lvlJc w:val="left"/>
      <w:pPr>
        <w:ind w:left="26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CA9A34C8">
      <w:start w:val="1"/>
      <w:numFmt w:val="bullet"/>
      <w:lvlText w:val="o"/>
      <w:lvlJc w:val="left"/>
      <w:pPr>
        <w:ind w:left="335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641A98D0">
      <w:start w:val="1"/>
      <w:numFmt w:val="bullet"/>
      <w:lvlText w:val="▪"/>
      <w:lvlJc w:val="left"/>
      <w:pPr>
        <w:ind w:left="407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DC80B290">
      <w:start w:val="1"/>
      <w:numFmt w:val="bullet"/>
      <w:lvlText w:val="•"/>
      <w:lvlJc w:val="left"/>
      <w:pPr>
        <w:ind w:left="47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E8F47730">
      <w:start w:val="1"/>
      <w:numFmt w:val="bullet"/>
      <w:lvlText w:val="o"/>
      <w:lvlJc w:val="left"/>
      <w:pPr>
        <w:ind w:left="55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F63E2D30">
      <w:start w:val="1"/>
      <w:numFmt w:val="bullet"/>
      <w:lvlText w:val="▪"/>
      <w:lvlJc w:val="left"/>
      <w:pPr>
        <w:ind w:left="62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10" w15:restartNumberingAfterBreak="0">
    <w:nsid w:val="656A63C2"/>
    <w:multiLevelType w:val="hybridMultilevel"/>
    <w:tmpl w:val="89D8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9B43AC"/>
    <w:multiLevelType w:val="hybridMultilevel"/>
    <w:tmpl w:val="C2CC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F61E5C"/>
    <w:multiLevelType w:val="hybridMultilevel"/>
    <w:tmpl w:val="B6CE7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F20011"/>
    <w:multiLevelType w:val="hybridMultilevel"/>
    <w:tmpl w:val="7E3A0970"/>
    <w:lvl w:ilvl="0" w:tplc="BEF655C2">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565DC1"/>
    <w:multiLevelType w:val="hybridMultilevel"/>
    <w:tmpl w:val="E612D4F0"/>
    <w:lvl w:ilvl="0" w:tplc="8068A790">
      <w:start w:val="1"/>
      <w:numFmt w:val="bullet"/>
      <w:lvlText w:val="•"/>
      <w:lvlJc w:val="left"/>
      <w:pPr>
        <w:ind w:left="17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E07ED99A">
      <w:start w:val="1"/>
      <w:numFmt w:val="bullet"/>
      <w:lvlText w:val="o"/>
      <w:lvlJc w:val="left"/>
      <w:pPr>
        <w:ind w:left="11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9F5CF28A">
      <w:start w:val="1"/>
      <w:numFmt w:val="bullet"/>
      <w:lvlText w:val="▪"/>
      <w:lvlJc w:val="left"/>
      <w:pPr>
        <w:ind w:left="19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30E2A4EA">
      <w:start w:val="1"/>
      <w:numFmt w:val="bullet"/>
      <w:lvlText w:val="•"/>
      <w:lvlJc w:val="left"/>
      <w:pPr>
        <w:ind w:left="26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436ABE2A">
      <w:start w:val="1"/>
      <w:numFmt w:val="bullet"/>
      <w:lvlText w:val="o"/>
      <w:lvlJc w:val="left"/>
      <w:pPr>
        <w:ind w:left="335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E3F81BFA">
      <w:start w:val="1"/>
      <w:numFmt w:val="bullet"/>
      <w:lvlText w:val="▪"/>
      <w:lvlJc w:val="left"/>
      <w:pPr>
        <w:ind w:left="407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C8062348">
      <w:start w:val="1"/>
      <w:numFmt w:val="bullet"/>
      <w:lvlText w:val="•"/>
      <w:lvlJc w:val="left"/>
      <w:pPr>
        <w:ind w:left="479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0838C0DA">
      <w:start w:val="1"/>
      <w:numFmt w:val="bullet"/>
      <w:lvlText w:val="o"/>
      <w:lvlJc w:val="left"/>
      <w:pPr>
        <w:ind w:left="551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EBAA86DC">
      <w:start w:val="1"/>
      <w:numFmt w:val="bullet"/>
      <w:lvlText w:val="▪"/>
      <w:lvlJc w:val="left"/>
      <w:pPr>
        <w:ind w:left="623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15" w15:restartNumberingAfterBreak="0">
    <w:nsid w:val="79114919"/>
    <w:multiLevelType w:val="hybridMultilevel"/>
    <w:tmpl w:val="1D50C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161A97"/>
    <w:multiLevelType w:val="multilevel"/>
    <w:tmpl w:val="A3544F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7FB057B6"/>
    <w:multiLevelType w:val="hybridMultilevel"/>
    <w:tmpl w:val="65AE3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9194446">
    <w:abstractNumId w:val="12"/>
  </w:num>
  <w:num w:numId="2" w16cid:durableId="1338117953">
    <w:abstractNumId w:val="13"/>
  </w:num>
  <w:num w:numId="3" w16cid:durableId="1896696513">
    <w:abstractNumId w:val="6"/>
  </w:num>
  <w:num w:numId="4" w16cid:durableId="791486342">
    <w:abstractNumId w:val="11"/>
  </w:num>
  <w:num w:numId="5" w16cid:durableId="1615403273">
    <w:abstractNumId w:val="15"/>
  </w:num>
  <w:num w:numId="6" w16cid:durableId="2046713384">
    <w:abstractNumId w:val="3"/>
  </w:num>
  <w:num w:numId="7" w16cid:durableId="819998601">
    <w:abstractNumId w:val="16"/>
  </w:num>
  <w:num w:numId="8" w16cid:durableId="1875116731">
    <w:abstractNumId w:val="1"/>
  </w:num>
  <w:num w:numId="9" w16cid:durableId="2017421239">
    <w:abstractNumId w:val="10"/>
  </w:num>
  <w:num w:numId="10" w16cid:durableId="147019049">
    <w:abstractNumId w:val="17"/>
  </w:num>
  <w:num w:numId="11" w16cid:durableId="790980767">
    <w:abstractNumId w:val="2"/>
  </w:num>
  <w:num w:numId="12" w16cid:durableId="361174997">
    <w:abstractNumId w:val="0"/>
  </w:num>
  <w:num w:numId="13" w16cid:durableId="1517303668">
    <w:abstractNumId w:val="4"/>
  </w:num>
  <w:num w:numId="14" w16cid:durableId="604002659">
    <w:abstractNumId w:val="8"/>
  </w:num>
  <w:num w:numId="15" w16cid:durableId="79105273">
    <w:abstractNumId w:val="5"/>
  </w:num>
  <w:num w:numId="16" w16cid:durableId="1522932873">
    <w:abstractNumId w:val="14"/>
  </w:num>
  <w:num w:numId="17" w16cid:durableId="1823816260">
    <w:abstractNumId w:val="7"/>
  </w:num>
  <w:num w:numId="18" w16cid:durableId="1413937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FFD"/>
    <w:rsid w:val="0017165A"/>
    <w:rsid w:val="001947D9"/>
    <w:rsid w:val="001B3948"/>
    <w:rsid w:val="001E3FFD"/>
    <w:rsid w:val="001E6C62"/>
    <w:rsid w:val="00205DCD"/>
    <w:rsid w:val="002A7EC0"/>
    <w:rsid w:val="002E7FDD"/>
    <w:rsid w:val="00371FB2"/>
    <w:rsid w:val="003A237E"/>
    <w:rsid w:val="004D615D"/>
    <w:rsid w:val="004E04A2"/>
    <w:rsid w:val="004F666A"/>
    <w:rsid w:val="00562C1B"/>
    <w:rsid w:val="005C5A2B"/>
    <w:rsid w:val="005F33A7"/>
    <w:rsid w:val="006033F9"/>
    <w:rsid w:val="006109C3"/>
    <w:rsid w:val="00665F06"/>
    <w:rsid w:val="006A785B"/>
    <w:rsid w:val="006D12E7"/>
    <w:rsid w:val="00702848"/>
    <w:rsid w:val="00726E07"/>
    <w:rsid w:val="00736C02"/>
    <w:rsid w:val="007A60A9"/>
    <w:rsid w:val="007B6C92"/>
    <w:rsid w:val="007D0F52"/>
    <w:rsid w:val="007F4D0B"/>
    <w:rsid w:val="00803D4E"/>
    <w:rsid w:val="00826279"/>
    <w:rsid w:val="008A45A0"/>
    <w:rsid w:val="0091657E"/>
    <w:rsid w:val="00932DFD"/>
    <w:rsid w:val="00976120"/>
    <w:rsid w:val="009A2B68"/>
    <w:rsid w:val="009B125D"/>
    <w:rsid w:val="00A14AC0"/>
    <w:rsid w:val="00A53497"/>
    <w:rsid w:val="00AE6B0F"/>
    <w:rsid w:val="00AE74C9"/>
    <w:rsid w:val="00AF12C1"/>
    <w:rsid w:val="00BF2295"/>
    <w:rsid w:val="00C44D84"/>
    <w:rsid w:val="00C55F3F"/>
    <w:rsid w:val="00CE10B2"/>
    <w:rsid w:val="00D115F7"/>
    <w:rsid w:val="00D44D32"/>
    <w:rsid w:val="00D9034E"/>
    <w:rsid w:val="00DC04F4"/>
    <w:rsid w:val="00E05013"/>
    <w:rsid w:val="00E21C72"/>
    <w:rsid w:val="00E72159"/>
    <w:rsid w:val="00E8350A"/>
    <w:rsid w:val="00EA48F2"/>
    <w:rsid w:val="00EE5352"/>
    <w:rsid w:val="00F156BF"/>
    <w:rsid w:val="00F5171F"/>
    <w:rsid w:val="00FA27A9"/>
    <w:rsid w:val="00FA3DB7"/>
    <w:rsid w:val="00FB7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94A3AA"/>
  <w15:docId w15:val="{C6BF49C8-A0E0-475F-B16C-DDEC36EEE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FFD"/>
    <w:pPr>
      <w:suppressAutoHyphens/>
      <w:autoSpaceDN w:val="0"/>
      <w:spacing w:after="160" w:line="256" w:lineRule="auto"/>
      <w:textAlignment w:val="baseline"/>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1657E"/>
    <w:pPr>
      <w:ind w:left="720"/>
      <w:contextualSpacing/>
    </w:pPr>
  </w:style>
  <w:style w:type="paragraph" w:styleId="Footer">
    <w:name w:val="footer"/>
    <w:basedOn w:val="Normal"/>
    <w:link w:val="FooterChar"/>
    <w:uiPriority w:val="99"/>
    <w:semiHidden/>
    <w:rsid w:val="00D115F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D115F7"/>
    <w:rPr>
      <w:rFonts w:ascii="Calibri" w:eastAsia="Times New Roman" w:hAnsi="Calibri" w:cs="Times New Roman"/>
    </w:rPr>
  </w:style>
  <w:style w:type="character" w:styleId="PageNumber">
    <w:name w:val="page number"/>
    <w:basedOn w:val="DefaultParagraphFont"/>
    <w:uiPriority w:val="99"/>
    <w:rsid w:val="00D115F7"/>
    <w:rPr>
      <w:rFonts w:cs="Times New Roman"/>
    </w:rPr>
  </w:style>
  <w:style w:type="paragraph" w:styleId="Header">
    <w:name w:val="header"/>
    <w:basedOn w:val="Normal"/>
    <w:link w:val="HeaderChar"/>
    <w:uiPriority w:val="99"/>
    <w:unhideWhenUsed/>
    <w:rsid w:val="00C55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F3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3519</Words>
  <Characters>20063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McMillan</dc:creator>
  <cp:keywords/>
  <dc:description/>
  <cp:lastModifiedBy>E McMillan</cp:lastModifiedBy>
  <cp:revision>2</cp:revision>
  <cp:lastPrinted>2015-09-07T16:25:00Z</cp:lastPrinted>
  <dcterms:created xsi:type="dcterms:W3CDTF">2025-10-16T07:31:00Z</dcterms:created>
  <dcterms:modified xsi:type="dcterms:W3CDTF">2025-10-16T07:31:00Z</dcterms:modified>
</cp:coreProperties>
</file>